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E316F3" w14:textId="07A97D79" w:rsidR="008A239F" w:rsidRDefault="004C1390" w:rsidP="00306171">
      <w:pPr>
        <w:jc w:val="right"/>
        <w:rPr>
          <w:b/>
          <w:bCs/>
          <w:sz w:val="28"/>
          <w:szCs w:val="28"/>
        </w:rPr>
      </w:pPr>
      <w:r>
        <w:rPr>
          <w:b/>
          <w:bCs/>
        </w:rPr>
        <w:t>Projektas</w:t>
      </w:r>
    </w:p>
    <w:p w14:paraId="36FFBF9F" w14:textId="12D4E85E"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32891E19" w:rsidR="0083370B" w:rsidRDefault="00F4300B" w:rsidP="0083370B">
      <w:pPr>
        <w:jc w:val="center"/>
        <w:rPr>
          <w:b/>
          <w:caps/>
          <w:sz w:val="28"/>
          <w:szCs w:val="28"/>
          <w:lang w:eastAsia="lt-LT"/>
        </w:rPr>
      </w:pPr>
      <w:r>
        <w:rPr>
          <w:b/>
          <w:sz w:val="28"/>
          <w:szCs w:val="28"/>
        </w:rPr>
        <w:t>DĖL PLUNGĖS RAJONO SAVIVALDYBĖS TARYBOS 2021 M. SPALIO 28 D. SPRENDIMO NR. T1-272 „</w:t>
      </w:r>
      <w:r w:rsidR="00924B6F" w:rsidRPr="00691917">
        <w:rPr>
          <w:b/>
          <w:sz w:val="28"/>
          <w:szCs w:val="28"/>
        </w:rPr>
        <w:t xml:space="preserve">DĖL </w:t>
      </w:r>
      <w:r>
        <w:rPr>
          <w:b/>
          <w:sz w:val="28"/>
          <w:szCs w:val="28"/>
        </w:rPr>
        <w:t xml:space="preserve">PLUNGĖS RAJONO SAVIVALDYBĖS VIETINĖS RINKLIAVOS UŽ KOMUNALINIŲ ATLIEKŲ SURINKIMĄ IŠ ATLIEKŲ TURĖTOJŲ IR ATLIEKŲ </w:t>
      </w:r>
      <w:r w:rsidR="00DD274F">
        <w:rPr>
          <w:b/>
          <w:sz w:val="28"/>
          <w:szCs w:val="28"/>
        </w:rPr>
        <w:t xml:space="preserve">TVARKYMĄ NUOSTATŲ PATVIRTINIMO“ IR JĮ KEITUSIO SPRENDIMO </w:t>
      </w:r>
      <w:r>
        <w:rPr>
          <w:b/>
          <w:sz w:val="28"/>
          <w:szCs w:val="28"/>
        </w:rPr>
        <w:t>PAKEITIMO</w:t>
      </w:r>
    </w:p>
    <w:p w14:paraId="57FA3510" w14:textId="77777777" w:rsidR="00E06FEB" w:rsidRDefault="00E06FEB" w:rsidP="0083370B">
      <w:pPr>
        <w:jc w:val="center"/>
        <w:rPr>
          <w:sz w:val="22"/>
        </w:rPr>
      </w:pPr>
    </w:p>
    <w:p w14:paraId="67429D94" w14:textId="16D66DAE" w:rsidR="0083370B" w:rsidRDefault="00F82F3E" w:rsidP="0083370B">
      <w:pPr>
        <w:jc w:val="center"/>
      </w:pPr>
      <w:r>
        <w:t xml:space="preserve"> 2022</w:t>
      </w:r>
      <w:r w:rsidR="0083370B">
        <w:t xml:space="preserve"> m. </w:t>
      </w:r>
      <w:r>
        <w:t>balandžio 28</w:t>
      </w:r>
      <w:r w:rsidR="0083370B">
        <w:t xml:space="preserve"> d. Nr. </w:t>
      </w:r>
      <w:r w:rsidR="007150E3">
        <w:t>T1-</w:t>
      </w:r>
    </w:p>
    <w:p w14:paraId="01A41D32" w14:textId="77777777" w:rsidR="0083370B" w:rsidRDefault="0083370B" w:rsidP="0083370B">
      <w:pPr>
        <w:jc w:val="center"/>
      </w:pPr>
      <w:r>
        <w:t>Plungė</w:t>
      </w:r>
    </w:p>
    <w:p w14:paraId="29305432" w14:textId="05D8D485" w:rsidR="00CD77E4" w:rsidRPr="00434736" w:rsidRDefault="00CD77E4" w:rsidP="00D372BA">
      <w:pPr>
        <w:jc w:val="both"/>
      </w:pPr>
    </w:p>
    <w:p w14:paraId="0786B331" w14:textId="77777777" w:rsidR="00EA6F56" w:rsidRDefault="00EA6F56" w:rsidP="00B20131">
      <w:pPr>
        <w:tabs>
          <w:tab w:val="left" w:pos="1800"/>
        </w:tabs>
        <w:ind w:firstLine="720"/>
        <w:jc w:val="both"/>
        <w:rPr>
          <w:lang w:eastAsia="lt-LT"/>
        </w:rPr>
      </w:pPr>
      <w:r>
        <w:t>Plungės rajono</w:t>
      </w:r>
      <w:r>
        <w:rPr>
          <w:lang w:eastAsia="lt-LT"/>
        </w:rPr>
        <w:t xml:space="preserve"> savivaldybės taryba  n u s p r e n d ž i a:</w:t>
      </w:r>
    </w:p>
    <w:p w14:paraId="3826DD09" w14:textId="4ECF5356" w:rsidR="00EA6F56" w:rsidRPr="00CC2CBE" w:rsidRDefault="00EA6F56" w:rsidP="00B20131">
      <w:pPr>
        <w:tabs>
          <w:tab w:val="left" w:pos="1800"/>
        </w:tabs>
        <w:ind w:firstLine="720"/>
        <w:jc w:val="both"/>
      </w:pPr>
      <w:r>
        <w:rPr>
          <w:lang w:eastAsia="lt-LT"/>
        </w:rPr>
        <w:t xml:space="preserve">Pakeisti Plungės </w:t>
      </w:r>
      <w:r w:rsidR="00546B21">
        <w:rPr>
          <w:lang w:eastAsia="lt-LT"/>
        </w:rPr>
        <w:t>rajono savivaldybės tarybos 2021 m. spalio 28 d. sprendimu Nr. T1-272</w:t>
      </w:r>
      <w:r>
        <w:rPr>
          <w:lang w:eastAsia="lt-LT"/>
        </w:rPr>
        <w:t xml:space="preserve"> patvirtintų </w:t>
      </w:r>
      <w:r>
        <w:t>Plungės rajono savivaldybės vietinės rinkliavos už komunalinių atliekų surinkimą iš atliekų turėtojų ir atliekų t</w:t>
      </w:r>
      <w:r w:rsidR="00546B21">
        <w:t xml:space="preserve">varkymą nuostatų </w:t>
      </w:r>
      <w:r w:rsidR="00BC67F8" w:rsidRPr="00D33558">
        <w:t>(</w:t>
      </w:r>
      <w:r w:rsidR="00DD274F" w:rsidRPr="00D33558">
        <w:t xml:space="preserve">kartu su 2021 m. </w:t>
      </w:r>
      <w:r w:rsidR="00D62548" w:rsidRPr="00D33558">
        <w:t>lapkričio 25 d. sprendimu Nr. T1-</w:t>
      </w:r>
      <w:r w:rsidR="00DD274F" w:rsidRPr="00D33558">
        <w:t>300</w:t>
      </w:r>
      <w:r w:rsidR="00BC67F8" w:rsidRPr="00D33558">
        <w:t>) priedą</w:t>
      </w:r>
      <w:r w:rsidRPr="00D33558">
        <w:t xml:space="preserve"> „Vietinės rinkliavos už komunalinių atliekų surinkimą iš atliekų turėtojų ir atliekų </w:t>
      </w:r>
      <w:r>
        <w:t xml:space="preserve">tvarkymą dydžiai“ </w:t>
      </w:r>
      <w:r w:rsidR="00F82F3E">
        <w:t>papildant stulpelį</w:t>
      </w:r>
      <w:r w:rsidR="000B27CE">
        <w:t xml:space="preserve"> </w:t>
      </w:r>
      <w:r w:rsidR="00F82F3E">
        <w:t>„</w:t>
      </w:r>
      <w:r w:rsidR="000B27CE">
        <w:t>Kintamas įmokos dydis</w:t>
      </w:r>
      <w:r w:rsidR="00F82F3E" w:rsidRPr="000B27CE">
        <w:rPr>
          <w:vertAlign w:val="superscript"/>
        </w:rPr>
        <w:t>2</w:t>
      </w:r>
      <w:r w:rsidR="00F82F3E">
        <w:t xml:space="preserve"> </w:t>
      </w:r>
      <w:proofErr w:type="spellStart"/>
      <w:r w:rsidR="00F82F3E">
        <w:t>Eur</w:t>
      </w:r>
      <w:proofErr w:type="spellEnd"/>
      <w:r w:rsidR="00F82F3E">
        <w:t>“</w:t>
      </w:r>
      <w:r w:rsidR="000B27CE">
        <w:t xml:space="preserve"> naujais įmokos dydžiais: </w:t>
      </w:r>
      <w:r w:rsidR="001F5270" w:rsidRPr="001F5270">
        <w:t>30</w:t>
      </w:r>
      <w:r w:rsidR="00CC2CBE" w:rsidRPr="001F5270">
        <w:t xml:space="preserve"> </w:t>
      </w:r>
      <w:proofErr w:type="spellStart"/>
      <w:r w:rsidR="00CC2CBE" w:rsidRPr="001F5270">
        <w:t>Eur</w:t>
      </w:r>
      <w:proofErr w:type="spellEnd"/>
      <w:r w:rsidR="00CC2CBE" w:rsidRPr="001F5270">
        <w:t xml:space="preserve"> </w:t>
      </w:r>
      <w:r w:rsidR="00CC2CBE">
        <w:t>už 3 m</w:t>
      </w:r>
      <w:r w:rsidR="00CC2CBE" w:rsidRPr="00CC2CBE">
        <w:rPr>
          <w:vertAlign w:val="superscript"/>
        </w:rPr>
        <w:t>3</w:t>
      </w:r>
      <w:r w:rsidR="00CC2CBE">
        <w:t xml:space="preserve"> konteinerio ištuštinimą, </w:t>
      </w:r>
      <w:r w:rsidR="001F5270" w:rsidRPr="001F5270">
        <w:t>60</w:t>
      </w:r>
      <w:r w:rsidR="00CC2CBE" w:rsidRPr="001F5270">
        <w:t xml:space="preserve"> </w:t>
      </w:r>
      <w:proofErr w:type="spellStart"/>
      <w:r w:rsidR="00775B5C">
        <w:t>Eur</w:t>
      </w:r>
      <w:proofErr w:type="spellEnd"/>
      <w:r w:rsidR="00396DF9">
        <w:t xml:space="preserve"> </w:t>
      </w:r>
      <w:r w:rsidR="00CC2CBE" w:rsidRPr="001F5270">
        <w:t xml:space="preserve">už 5 </w:t>
      </w:r>
      <w:r w:rsidR="00CC2CBE">
        <w:t>m</w:t>
      </w:r>
      <w:r w:rsidR="00CC2CBE" w:rsidRPr="00CC2CBE">
        <w:rPr>
          <w:vertAlign w:val="superscript"/>
        </w:rPr>
        <w:t>3</w:t>
      </w:r>
      <w:r w:rsidR="00CC2CBE">
        <w:t xml:space="preserve"> konteinerio ištuštinimą</w:t>
      </w:r>
      <w:r w:rsidR="00626490">
        <w:t>.</w:t>
      </w:r>
    </w:p>
    <w:p w14:paraId="559500BE" w14:textId="77777777" w:rsidR="00EA6F56" w:rsidRDefault="00EA6F56" w:rsidP="00B20131">
      <w:pPr>
        <w:tabs>
          <w:tab w:val="left" w:pos="1800"/>
        </w:tabs>
        <w:ind w:firstLine="720"/>
        <w:jc w:val="both"/>
        <w:rPr>
          <w:lang w:eastAsia="lt-LT"/>
        </w:rPr>
      </w:pPr>
    </w:p>
    <w:p w14:paraId="251F8F00" w14:textId="77777777" w:rsidR="00D909E4" w:rsidRDefault="00D909E4" w:rsidP="00B20131">
      <w:pPr>
        <w:jc w:val="both"/>
        <w:rPr>
          <w:color w:val="000000"/>
        </w:rPr>
      </w:pPr>
    </w:p>
    <w:p w14:paraId="46BDC86B" w14:textId="77777777" w:rsidR="000A7F78" w:rsidRPr="000A7F78" w:rsidRDefault="000A7F78" w:rsidP="00B20131">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bookmarkStart w:id="0" w:name="_GoBack"/>
      <w:bookmarkEnd w:id="0"/>
    </w:p>
    <w:p w14:paraId="1D34A687" w14:textId="77777777" w:rsidR="009137F5" w:rsidRDefault="009137F5" w:rsidP="00680DF7">
      <w:pPr>
        <w:jc w:val="both"/>
        <w:rPr>
          <w:color w:val="000000"/>
        </w:rPr>
      </w:pPr>
    </w:p>
    <w:p w14:paraId="4FD1AB4B" w14:textId="2FCCF030" w:rsidR="00680DF7" w:rsidRDefault="00775B5C" w:rsidP="00680DF7">
      <w:pPr>
        <w:jc w:val="both"/>
        <w:rPr>
          <w:color w:val="000000"/>
        </w:rPr>
      </w:pPr>
      <w:r>
        <w:rPr>
          <w:color w:val="000000"/>
        </w:rPr>
        <w:t xml:space="preserve"> </w:t>
      </w:r>
    </w:p>
    <w:p w14:paraId="39A52E4B" w14:textId="77777777" w:rsidR="00680DF7" w:rsidRDefault="00680DF7" w:rsidP="009137F5">
      <w:pPr>
        <w:ind w:firstLine="720"/>
        <w:jc w:val="both"/>
        <w:rPr>
          <w:color w:val="000000"/>
        </w:rPr>
      </w:pPr>
    </w:p>
    <w:p w14:paraId="7E700119" w14:textId="77777777" w:rsidR="00680DF7" w:rsidRDefault="00680DF7" w:rsidP="009137F5">
      <w:pPr>
        <w:ind w:firstLine="720"/>
        <w:jc w:val="both"/>
        <w:rPr>
          <w:color w:val="000000"/>
        </w:rPr>
      </w:pPr>
    </w:p>
    <w:p w14:paraId="29E72055" w14:textId="77777777" w:rsidR="00680DF7" w:rsidRDefault="00680DF7" w:rsidP="009137F5">
      <w:pPr>
        <w:ind w:firstLine="720"/>
        <w:jc w:val="both"/>
        <w:rPr>
          <w:color w:val="000000"/>
        </w:rPr>
      </w:pPr>
    </w:p>
    <w:p w14:paraId="22D02749" w14:textId="77777777" w:rsidR="00680DF7" w:rsidRDefault="00680DF7" w:rsidP="009137F5">
      <w:pPr>
        <w:ind w:firstLine="720"/>
        <w:jc w:val="both"/>
        <w:rPr>
          <w:color w:val="000000"/>
        </w:rPr>
      </w:pPr>
    </w:p>
    <w:p w14:paraId="267FDD29" w14:textId="77777777" w:rsidR="00680DF7" w:rsidRDefault="00680DF7" w:rsidP="009137F5">
      <w:pPr>
        <w:ind w:firstLine="720"/>
        <w:jc w:val="both"/>
        <w:rPr>
          <w:color w:val="000000"/>
        </w:rPr>
      </w:pPr>
    </w:p>
    <w:p w14:paraId="74E47ED1" w14:textId="77777777" w:rsidR="00043F82" w:rsidRDefault="00043F82" w:rsidP="00B20131">
      <w:pPr>
        <w:jc w:val="both"/>
        <w:rPr>
          <w:color w:val="000000"/>
        </w:rPr>
      </w:pPr>
    </w:p>
    <w:p w14:paraId="7CE220AB" w14:textId="77777777" w:rsidR="00043F82" w:rsidRDefault="00043F82" w:rsidP="00B20131">
      <w:pPr>
        <w:jc w:val="both"/>
        <w:rPr>
          <w:color w:val="000000"/>
        </w:rPr>
      </w:pPr>
    </w:p>
    <w:p w14:paraId="0A0C2CFF" w14:textId="77777777" w:rsidR="00043F82" w:rsidRDefault="00043F82" w:rsidP="00B20131">
      <w:pPr>
        <w:jc w:val="both"/>
        <w:rPr>
          <w:color w:val="000000"/>
        </w:rPr>
      </w:pPr>
    </w:p>
    <w:p w14:paraId="1026E345" w14:textId="77777777" w:rsidR="00043F82" w:rsidRDefault="00043F82" w:rsidP="00B20131">
      <w:pPr>
        <w:jc w:val="both"/>
        <w:rPr>
          <w:color w:val="000000"/>
        </w:rPr>
      </w:pPr>
    </w:p>
    <w:p w14:paraId="3EE97D1F" w14:textId="77777777" w:rsidR="00043F82" w:rsidRDefault="00043F82" w:rsidP="00B20131">
      <w:pPr>
        <w:jc w:val="both"/>
        <w:rPr>
          <w:color w:val="000000"/>
        </w:rPr>
      </w:pPr>
    </w:p>
    <w:p w14:paraId="1E71EACD" w14:textId="77777777" w:rsidR="00043F82" w:rsidRDefault="00043F82" w:rsidP="00B20131">
      <w:pPr>
        <w:jc w:val="both"/>
        <w:rPr>
          <w:color w:val="000000"/>
        </w:rPr>
      </w:pPr>
    </w:p>
    <w:p w14:paraId="13497A77" w14:textId="77777777" w:rsidR="00043F82" w:rsidRDefault="00043F82" w:rsidP="00B20131">
      <w:pPr>
        <w:jc w:val="both"/>
        <w:rPr>
          <w:color w:val="000000"/>
        </w:rPr>
      </w:pPr>
    </w:p>
    <w:p w14:paraId="04EBDF5B" w14:textId="77777777" w:rsidR="00043F82" w:rsidRDefault="00043F82" w:rsidP="00B20131">
      <w:pPr>
        <w:jc w:val="both"/>
        <w:rPr>
          <w:color w:val="000000"/>
        </w:rPr>
      </w:pPr>
    </w:p>
    <w:p w14:paraId="67E45B68" w14:textId="77777777" w:rsidR="00043F82" w:rsidRDefault="00043F82" w:rsidP="00B20131">
      <w:pPr>
        <w:jc w:val="both"/>
        <w:rPr>
          <w:color w:val="000000"/>
        </w:rPr>
      </w:pPr>
    </w:p>
    <w:p w14:paraId="07E53BC6" w14:textId="77777777" w:rsidR="000A7F78" w:rsidRPr="000A7F78" w:rsidRDefault="000A7F78" w:rsidP="00B20131">
      <w:pPr>
        <w:jc w:val="both"/>
        <w:rPr>
          <w:color w:val="000000"/>
        </w:rPr>
      </w:pPr>
      <w:r w:rsidRPr="000A7F78">
        <w:rPr>
          <w:color w:val="000000"/>
        </w:rPr>
        <w:t>SUDERINTA:</w:t>
      </w:r>
    </w:p>
    <w:p w14:paraId="0032CD49" w14:textId="4F677709" w:rsidR="000A7F78" w:rsidRPr="000A7F78" w:rsidRDefault="000A7F78" w:rsidP="00B20131">
      <w:pPr>
        <w:jc w:val="both"/>
        <w:rPr>
          <w:color w:val="000000"/>
        </w:rPr>
      </w:pPr>
      <w:r w:rsidRPr="000A7F78">
        <w:rPr>
          <w:color w:val="000000"/>
        </w:rPr>
        <w:t>Administraci</w:t>
      </w:r>
      <w:r w:rsidR="00917516">
        <w:rPr>
          <w:color w:val="000000"/>
        </w:rPr>
        <w:t xml:space="preserve">jos </w:t>
      </w:r>
      <w:r w:rsidR="00CC2CBE">
        <w:rPr>
          <w:color w:val="000000"/>
        </w:rPr>
        <w:t>direktorius Mindaugas Kaunas</w:t>
      </w:r>
    </w:p>
    <w:p w14:paraId="37FA1F65" w14:textId="793C09C7" w:rsidR="000A7F78" w:rsidRPr="000A7F78" w:rsidRDefault="000A7F78" w:rsidP="00B20131">
      <w:pPr>
        <w:jc w:val="both"/>
        <w:rPr>
          <w:color w:val="000000"/>
        </w:rPr>
      </w:pPr>
      <w:r w:rsidRPr="000A7F78">
        <w:rPr>
          <w:color w:val="000000"/>
        </w:rPr>
        <w:t xml:space="preserve">Juridinio ir personalo administravimo skyriaus </w:t>
      </w:r>
      <w:r w:rsidR="00CC2CBE">
        <w:rPr>
          <w:color w:val="000000"/>
        </w:rPr>
        <w:t>vedėjas Vytautas Tumas</w:t>
      </w:r>
    </w:p>
    <w:p w14:paraId="1193302D" w14:textId="3D5055B5" w:rsidR="000A7F78" w:rsidRPr="000A7F78" w:rsidRDefault="00546B21" w:rsidP="00B20131">
      <w:pPr>
        <w:jc w:val="both"/>
        <w:rPr>
          <w:color w:val="000000"/>
        </w:rPr>
      </w:pPr>
      <w:r>
        <w:rPr>
          <w:color w:val="000000"/>
        </w:rPr>
        <w:t xml:space="preserve">Vietos ūkio </w:t>
      </w:r>
      <w:r w:rsidR="00CC2CBE">
        <w:rPr>
          <w:color w:val="000000"/>
        </w:rPr>
        <w:t>skyriaus vedėjo pavaduotoja, pavaduojanti skyriaus vedėją</w:t>
      </w:r>
      <w:r w:rsidR="00043F82">
        <w:rPr>
          <w:color w:val="000000"/>
        </w:rPr>
        <w:t>,</w:t>
      </w:r>
      <w:r w:rsidR="00CC2CBE">
        <w:rPr>
          <w:color w:val="000000"/>
        </w:rPr>
        <w:t xml:space="preserve"> Odeta Petkuvienė</w:t>
      </w:r>
    </w:p>
    <w:p w14:paraId="56ABDEFA" w14:textId="7802CC32" w:rsidR="000A7F78" w:rsidRPr="000A7F78" w:rsidRDefault="00CC2CBE" w:rsidP="00B20131">
      <w:pPr>
        <w:jc w:val="both"/>
        <w:rPr>
          <w:color w:val="000000"/>
        </w:rPr>
      </w:pPr>
      <w:r>
        <w:rPr>
          <w:color w:val="000000"/>
        </w:rPr>
        <w:t>Kalbos tvarkytoja</w:t>
      </w:r>
      <w:r w:rsidR="000A7F78" w:rsidRPr="000A7F78">
        <w:rPr>
          <w:color w:val="000000"/>
        </w:rPr>
        <w:t xml:space="preserve"> </w:t>
      </w:r>
      <w:r>
        <w:rPr>
          <w:color w:val="000000"/>
        </w:rPr>
        <w:t xml:space="preserve">Simona </w:t>
      </w:r>
      <w:proofErr w:type="spellStart"/>
      <w:r>
        <w:rPr>
          <w:color w:val="000000"/>
        </w:rPr>
        <w:t>Grigalauskaitė</w:t>
      </w:r>
      <w:proofErr w:type="spellEnd"/>
    </w:p>
    <w:p w14:paraId="1A95F23E" w14:textId="77777777" w:rsidR="000A7F78" w:rsidRPr="000A7F78" w:rsidRDefault="000A7F78" w:rsidP="009137F5">
      <w:pPr>
        <w:ind w:firstLine="720"/>
        <w:jc w:val="both"/>
        <w:rPr>
          <w:color w:val="000000"/>
        </w:rPr>
      </w:pPr>
    </w:p>
    <w:p w14:paraId="057AEAB3" w14:textId="7FE577C4" w:rsidR="005E2775" w:rsidRDefault="000A7F78" w:rsidP="00B20131">
      <w:pPr>
        <w:jc w:val="both"/>
        <w:rPr>
          <w:color w:val="000000"/>
        </w:rPr>
      </w:pPr>
      <w:r w:rsidRPr="000A7F78">
        <w:rPr>
          <w:color w:val="000000"/>
        </w:rPr>
        <w:t xml:space="preserve">Sprendimą rengė </w:t>
      </w:r>
      <w:r w:rsidR="008E63DF">
        <w:rPr>
          <w:color w:val="000000"/>
        </w:rPr>
        <w:t>Vietos ūkio skyriaus vyriausioji specialistė Roberta Jakumienė</w:t>
      </w:r>
    </w:p>
    <w:p w14:paraId="683EB5F4" w14:textId="77777777" w:rsidR="000A7F78" w:rsidRDefault="000A7F78" w:rsidP="000A7F78">
      <w:pPr>
        <w:ind w:firstLine="992"/>
        <w:jc w:val="both"/>
        <w:rPr>
          <w:color w:val="000000"/>
        </w:rPr>
      </w:pPr>
    </w:p>
    <w:p w14:paraId="48D74661" w14:textId="77777777" w:rsidR="000A7F78" w:rsidRDefault="000A7F78" w:rsidP="008E63DF">
      <w:pPr>
        <w:jc w:val="both"/>
        <w:rPr>
          <w:color w:val="000000"/>
        </w:rPr>
      </w:pPr>
    </w:p>
    <w:p w14:paraId="3E938B35" w14:textId="77777777" w:rsidR="00043F82" w:rsidRDefault="00043F82" w:rsidP="000A7F78">
      <w:pPr>
        <w:jc w:val="center"/>
        <w:rPr>
          <w:rFonts w:eastAsia="Arial Unicode MS" w:cs="Tahoma"/>
          <w:b/>
          <w:kern w:val="2"/>
          <w:lang w:eastAsia="hi-IN" w:bidi="hi-IN"/>
        </w:rPr>
      </w:pPr>
    </w:p>
    <w:p w14:paraId="05B3D0EE" w14:textId="77777777" w:rsidR="000A7F78" w:rsidRPr="00546B21" w:rsidRDefault="000A7F78" w:rsidP="000A7F78">
      <w:pPr>
        <w:jc w:val="center"/>
        <w:rPr>
          <w:rFonts w:eastAsia="Arial Unicode MS" w:cs="Tahoma"/>
          <w:b/>
          <w:kern w:val="2"/>
          <w:lang w:eastAsia="hi-IN" w:bidi="hi-IN"/>
        </w:rPr>
      </w:pPr>
      <w:r w:rsidRPr="00546B21">
        <w:rPr>
          <w:rFonts w:eastAsia="Arial Unicode MS" w:cs="Tahoma"/>
          <w:b/>
          <w:kern w:val="2"/>
          <w:lang w:eastAsia="hi-IN" w:bidi="hi-IN"/>
        </w:rPr>
        <w:lastRenderedPageBreak/>
        <w:t>PLUNGĖS RAJONO SAVIVALDYBĖS ADMINISTRACIJOS</w:t>
      </w:r>
    </w:p>
    <w:p w14:paraId="5E62FE32" w14:textId="77777777" w:rsidR="000A7F78" w:rsidRPr="00546B21" w:rsidRDefault="008E63DF" w:rsidP="000A7F78">
      <w:pPr>
        <w:jc w:val="center"/>
      </w:pPr>
      <w:r w:rsidRPr="00546B21">
        <w:rPr>
          <w:rFonts w:eastAsia="Arial Unicode MS" w:cs="Tahoma"/>
          <w:b/>
          <w:bCs/>
          <w:kern w:val="2"/>
          <w:lang w:eastAsia="hi-IN" w:bidi="hi-IN"/>
        </w:rPr>
        <w:t>VIETOS ŪKIO</w:t>
      </w:r>
      <w:r w:rsidR="000A7F78" w:rsidRPr="00546B21">
        <w:rPr>
          <w:rFonts w:eastAsia="Arial Unicode MS" w:cs="Tahoma"/>
          <w:b/>
          <w:bCs/>
          <w:kern w:val="2"/>
          <w:lang w:eastAsia="hi-IN" w:bidi="hi-IN"/>
        </w:rPr>
        <w:t xml:space="preserve"> SKYRIUS</w:t>
      </w:r>
    </w:p>
    <w:p w14:paraId="16BEA5CC" w14:textId="77777777" w:rsidR="000A7F78" w:rsidRPr="00546B21" w:rsidRDefault="000A7F78" w:rsidP="000A7F78">
      <w:pPr>
        <w:rPr>
          <w:b/>
        </w:rPr>
      </w:pPr>
    </w:p>
    <w:p w14:paraId="2AEB5096" w14:textId="77777777" w:rsidR="000A7F78" w:rsidRPr="00546B21" w:rsidRDefault="000A7F78" w:rsidP="000A7F78">
      <w:pPr>
        <w:jc w:val="center"/>
        <w:rPr>
          <w:b/>
        </w:rPr>
      </w:pPr>
      <w:r w:rsidRPr="00546B21">
        <w:rPr>
          <w:b/>
        </w:rPr>
        <w:t>AIŠKINAMASIS RAŠTAS</w:t>
      </w:r>
    </w:p>
    <w:p w14:paraId="207F5D4A" w14:textId="77777777" w:rsidR="000A7F78" w:rsidRPr="00546B21" w:rsidRDefault="000A7F78" w:rsidP="000A7F78">
      <w:pPr>
        <w:jc w:val="center"/>
        <w:rPr>
          <w:b/>
        </w:rPr>
      </w:pPr>
      <w:r w:rsidRPr="00546B21">
        <w:rPr>
          <w:b/>
        </w:rPr>
        <w:t>PRIE SPRENDIMO PROJEKTO</w:t>
      </w:r>
    </w:p>
    <w:p w14:paraId="619F3B84" w14:textId="76B788FA" w:rsidR="00396DF9" w:rsidRPr="00DD274F" w:rsidRDefault="00626490" w:rsidP="00DD274F">
      <w:pPr>
        <w:ind w:right="-115"/>
        <w:jc w:val="center"/>
      </w:pPr>
      <w:r w:rsidRPr="00626490">
        <w:rPr>
          <w:b/>
        </w:rPr>
        <w:t xml:space="preserve">DĖL PLUNGĖS RAJONO SAVIVALDYBĖS TARYBOS 2021 M. SPALIO 28 D. SPRENDIMO NR. T1-272 „DĖL PLUNGĖS RAJONO SAVIVALDYBĖS VIETINĖS RINKLIAVOS UŽ KOMUNALINIŲ ATLIEKŲ SURINKIMĄ IŠ ATLIEKŲ TURĖTOJŲ IR ATLIEKŲ TVARKYMĄ NUOSTATŲ PATVIRTINIMO“ </w:t>
      </w:r>
      <w:r w:rsidR="00DD274F" w:rsidRPr="00DD274F">
        <w:rPr>
          <w:b/>
        </w:rPr>
        <w:t>IR JĮ KEITUSIO SPRENDIMO PAKEITIMO</w:t>
      </w:r>
    </w:p>
    <w:p w14:paraId="28A330DE" w14:textId="77777777" w:rsidR="00B45150" w:rsidRDefault="00B45150" w:rsidP="000A7F78">
      <w:pPr>
        <w:jc w:val="center"/>
      </w:pPr>
    </w:p>
    <w:p w14:paraId="77162632" w14:textId="31AEF740" w:rsidR="000A7F78" w:rsidRDefault="00626490" w:rsidP="000A7F78">
      <w:pPr>
        <w:jc w:val="center"/>
      </w:pPr>
      <w:r>
        <w:t>2022 m. balandžio 7</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07FAFDEC" w:rsidR="000A7F78" w:rsidRPr="00637545" w:rsidRDefault="000A7F78" w:rsidP="00043F82">
      <w:pPr>
        <w:tabs>
          <w:tab w:val="left" w:pos="1800"/>
        </w:tabs>
        <w:ind w:firstLine="720"/>
        <w:jc w:val="both"/>
      </w:pPr>
      <w:r w:rsidRPr="00637545">
        <w:rPr>
          <w:b/>
        </w:rPr>
        <w:t>1. Parengto teisės akto projekto tikslai, uždaviniai, problemos esmė</w:t>
      </w:r>
      <w:r w:rsidR="00043F82">
        <w:rPr>
          <w:b/>
        </w:rPr>
        <w:t>.</w:t>
      </w:r>
      <w:r w:rsidR="004C1390" w:rsidRPr="00637545">
        <w:rPr>
          <w:b/>
        </w:rPr>
        <w:t xml:space="preserve"> </w:t>
      </w:r>
      <w:r w:rsidR="00043F82">
        <w:rPr>
          <w:lang w:eastAsia="lt-LT"/>
        </w:rPr>
        <w:t>P</w:t>
      </w:r>
      <w:r w:rsidR="00626490">
        <w:rPr>
          <w:lang w:eastAsia="lt-LT"/>
        </w:rPr>
        <w:t xml:space="preserve">akeisti Plungės rajono savivaldybės tarybos 2021 m. spalio 28 d. sprendimu Nr. T1-272 patvirtintų </w:t>
      </w:r>
      <w:r w:rsidR="00626490">
        <w:t>Plungės rajono savivaldybės vietinės rinkliavos už komunalinių atliekų surinkimą iš atliekų turėtojų ir atliekų tvarkymą nuostatų</w:t>
      </w:r>
      <w:r w:rsidR="00791792">
        <w:t xml:space="preserve"> (toliau - Rinkliavos </w:t>
      </w:r>
      <w:r w:rsidR="00791792" w:rsidRPr="00D12ED6">
        <w:t>nuostatai)</w:t>
      </w:r>
      <w:r w:rsidR="00626490" w:rsidRPr="00D12ED6">
        <w:t xml:space="preserve"> </w:t>
      </w:r>
      <w:r w:rsidR="00D33558" w:rsidRPr="00D12ED6">
        <w:t xml:space="preserve">(kartu su 2021 m. lapkričio 25 d. sprendimu Nr. T1-300) </w:t>
      </w:r>
      <w:r w:rsidR="00626490" w:rsidRPr="00D12ED6">
        <w:t>priedą „Vietinės rinkliavos už komunalinių atliekų surinkimą iš atliekų turėtojų ir atliekų tvarkymą dydžiai“ papildant stulpelį „Kintamas įmokos dydis</w:t>
      </w:r>
      <w:r w:rsidR="00626490" w:rsidRPr="00D12ED6">
        <w:rPr>
          <w:vertAlign w:val="superscript"/>
        </w:rPr>
        <w:t>2</w:t>
      </w:r>
      <w:r w:rsidR="00626490" w:rsidRPr="00D12ED6">
        <w:t xml:space="preserve"> </w:t>
      </w:r>
      <w:proofErr w:type="spellStart"/>
      <w:r w:rsidR="00626490" w:rsidRPr="00D12ED6">
        <w:t>Eur</w:t>
      </w:r>
      <w:proofErr w:type="spellEnd"/>
      <w:r w:rsidR="00626490" w:rsidRPr="00D12ED6">
        <w:t>“ naujais įmokos dydžiais</w:t>
      </w:r>
      <w:r w:rsidR="00626490">
        <w:t xml:space="preserve">: </w:t>
      </w:r>
      <w:r w:rsidR="00626490" w:rsidRPr="001F5270">
        <w:t xml:space="preserve">30 </w:t>
      </w:r>
      <w:proofErr w:type="spellStart"/>
      <w:r w:rsidR="00626490" w:rsidRPr="001F5270">
        <w:t>Eur</w:t>
      </w:r>
      <w:proofErr w:type="spellEnd"/>
      <w:r w:rsidR="00626490" w:rsidRPr="001F5270">
        <w:t xml:space="preserve"> </w:t>
      </w:r>
      <w:r w:rsidR="00626490">
        <w:t>už 3 m</w:t>
      </w:r>
      <w:r w:rsidR="00626490" w:rsidRPr="00CC2CBE">
        <w:rPr>
          <w:vertAlign w:val="superscript"/>
        </w:rPr>
        <w:t>3</w:t>
      </w:r>
      <w:r w:rsidR="00626490">
        <w:t xml:space="preserve"> konteinerio ištuštinimą, </w:t>
      </w:r>
      <w:r w:rsidR="00626490" w:rsidRPr="001F5270">
        <w:t>60</w:t>
      </w:r>
      <w:r w:rsidR="00D33558">
        <w:t xml:space="preserve"> </w:t>
      </w:r>
      <w:proofErr w:type="spellStart"/>
      <w:r w:rsidR="00D33558" w:rsidRPr="00D33558">
        <w:t>Eur</w:t>
      </w:r>
      <w:proofErr w:type="spellEnd"/>
      <w:r w:rsidR="00626490" w:rsidRPr="00D33558">
        <w:t xml:space="preserve"> </w:t>
      </w:r>
      <w:r w:rsidR="00626490" w:rsidRPr="001F5270">
        <w:t xml:space="preserve">už 5 </w:t>
      </w:r>
      <w:r w:rsidR="00626490">
        <w:t>m</w:t>
      </w:r>
      <w:r w:rsidR="00626490" w:rsidRPr="00CC2CBE">
        <w:rPr>
          <w:vertAlign w:val="superscript"/>
        </w:rPr>
        <w:t>3</w:t>
      </w:r>
      <w:r w:rsidR="00626490">
        <w:t xml:space="preserve"> konteinerio ištuštinimą.</w:t>
      </w:r>
    </w:p>
    <w:p w14:paraId="7D62017C" w14:textId="6DD0BB34" w:rsidR="00791792" w:rsidRPr="004C663B" w:rsidRDefault="000A7F78">
      <w:pPr>
        <w:ind w:firstLine="720"/>
        <w:jc w:val="both"/>
        <w:rPr>
          <w:color w:val="000000"/>
          <w:shd w:val="clear" w:color="auto" w:fill="FFFFFF"/>
        </w:rPr>
      </w:pPr>
      <w:r w:rsidRPr="00637545">
        <w:rPr>
          <w:b/>
        </w:rPr>
        <w:t>2. Kaip šiuo metu yra sprendžiami projekte aptarti klausimai.</w:t>
      </w:r>
      <w:r w:rsidR="00791792">
        <w:rPr>
          <w:b/>
        </w:rPr>
        <w:t xml:space="preserve"> </w:t>
      </w:r>
      <w:r w:rsidR="004C663B">
        <w:t>Nesprendžiami, nes 3</w:t>
      </w:r>
      <w:r w:rsidR="004C663B" w:rsidRPr="00D70B14">
        <w:t xml:space="preserve"> </w:t>
      </w:r>
      <w:r w:rsidR="004C663B">
        <w:t>m</w:t>
      </w:r>
      <w:r w:rsidR="004C663B" w:rsidRPr="00CC2CBE">
        <w:rPr>
          <w:vertAlign w:val="superscript"/>
        </w:rPr>
        <w:t>3</w:t>
      </w:r>
      <w:r w:rsidR="004C663B">
        <w:rPr>
          <w:vertAlign w:val="superscript"/>
        </w:rPr>
        <w:t xml:space="preserve">  </w:t>
      </w:r>
      <w:r w:rsidR="004C663B">
        <w:t>ir 5 m</w:t>
      </w:r>
      <w:r w:rsidR="004C663B" w:rsidRPr="00CC2CBE">
        <w:rPr>
          <w:vertAlign w:val="superscript"/>
        </w:rPr>
        <w:t>3</w:t>
      </w:r>
      <w:r w:rsidR="004C663B">
        <w:t xml:space="preserve"> talpos konteineriai pastatyti rajono kapinėse, kurios aptarnaujamos tik sezono metu t. y. nuo balandžio mėnesio. Patvirtinus 3</w:t>
      </w:r>
      <w:r w:rsidR="004C663B" w:rsidRPr="00D70B14">
        <w:t xml:space="preserve"> </w:t>
      </w:r>
      <w:r w:rsidR="004C663B">
        <w:t>m</w:t>
      </w:r>
      <w:r w:rsidR="004C663B" w:rsidRPr="00CC2CBE">
        <w:rPr>
          <w:vertAlign w:val="superscript"/>
        </w:rPr>
        <w:t>3</w:t>
      </w:r>
      <w:r w:rsidR="004C663B">
        <w:rPr>
          <w:vertAlign w:val="superscript"/>
        </w:rPr>
        <w:t xml:space="preserve">  </w:t>
      </w:r>
      <w:r w:rsidR="004C663B">
        <w:t>ir 5 m</w:t>
      </w:r>
      <w:r w:rsidR="004C663B" w:rsidRPr="00CC2CBE">
        <w:rPr>
          <w:vertAlign w:val="superscript"/>
        </w:rPr>
        <w:t>3</w:t>
      </w:r>
      <w:r w:rsidR="004C663B">
        <w:t xml:space="preserve"> talpos įkainius bus formuojami mokėjimo pranešimai pagal faktiškai užfiksuotą pakėlimų skaičių</w:t>
      </w:r>
      <w:r w:rsidR="00073710">
        <w:t>.</w:t>
      </w:r>
    </w:p>
    <w:p w14:paraId="008A593D" w14:textId="68822A83" w:rsidR="006B6073" w:rsidRDefault="000A7F78">
      <w:pPr>
        <w:ind w:firstLine="720"/>
        <w:jc w:val="both"/>
      </w:pPr>
      <w:r w:rsidRPr="00637545">
        <w:rPr>
          <w:b/>
        </w:rPr>
        <w:t xml:space="preserve">3. Kodėl būtina priimti sprendimą, kokių pozityvių rezultatų laukiama. </w:t>
      </w:r>
      <w:r w:rsidR="006B6073" w:rsidRPr="00791792">
        <w:t>Naujos redakcijos</w:t>
      </w:r>
      <w:r w:rsidR="006B6073" w:rsidRPr="00791792">
        <w:rPr>
          <w:b/>
        </w:rPr>
        <w:t xml:space="preserve"> </w:t>
      </w:r>
      <w:r w:rsidR="008B293B">
        <w:t>R</w:t>
      </w:r>
      <w:r w:rsidR="006B6073" w:rsidRPr="00791792">
        <w:t xml:space="preserve">inkliavos nuostatai įsigaliojo nuo 2022 m. sausio 1 d. </w:t>
      </w:r>
      <w:r w:rsidR="006B6073">
        <w:t>Ankstesniais</w:t>
      </w:r>
      <w:r w:rsidR="006B6073" w:rsidRPr="00791792">
        <w:t xml:space="preserve"> metais vietinės rinkliavos </w:t>
      </w:r>
      <w:r w:rsidR="006B6073">
        <w:t>už komunalinių atliekų surinkimą iš atliekų turėtojų ir atliekų tvarkymą</w:t>
      </w:r>
      <w:r w:rsidR="006B6073" w:rsidRPr="00791792">
        <w:t xml:space="preserve"> mokėjimo pranešimai rinkliavos mokėtojams buvo formuojami</w:t>
      </w:r>
      <w:r w:rsidR="00043F82">
        <w:t>,</w:t>
      </w:r>
      <w:r w:rsidR="006B6073" w:rsidRPr="00791792">
        <w:t xml:space="preserve"> vadovaujantis </w:t>
      </w:r>
      <w:r w:rsidR="006B6073">
        <w:t>Plungės rajono savivaldybės tarybos 2017 m. sausio 26 d. sprendimu Nr. T1-1</w:t>
      </w:r>
      <w:r w:rsidR="006B6073" w:rsidRPr="00791792">
        <w:t xml:space="preserve"> </w:t>
      </w:r>
      <w:r w:rsidR="006B6073">
        <w:t xml:space="preserve">„Dėl Plungės rajono savivaldybės vietinės rinkliavos už komunalinių atliekų surinkimą iš atliekų turėtojų ir atliekų tvarkymą dydžio nustatymo metodikos ir Plungės rajono savivaldybės vietinės rinkliavos už komunalinių atliekų surinkimą iš atliekų turėtojų ir atliekų tvarkymą nuostatų patvirtinimo“ patvirtintais rinkliavos nuostatais. Ankstesnės redakcijos Rinkliavos nuostatų priede buvo nustatytas vienas įkainis t. y. 12,50 </w:t>
      </w:r>
      <w:proofErr w:type="spellStart"/>
      <w:r w:rsidR="006B6073">
        <w:t>Eur</w:t>
      </w:r>
      <w:proofErr w:type="spellEnd"/>
      <w:r w:rsidR="006B6073">
        <w:t>. už 1 m</w:t>
      </w:r>
      <w:r w:rsidR="006B6073" w:rsidRPr="00CC2CBE">
        <w:rPr>
          <w:vertAlign w:val="superscript"/>
        </w:rPr>
        <w:t>3</w:t>
      </w:r>
      <w:r w:rsidR="00073710">
        <w:t xml:space="preserve"> atliekų</w:t>
      </w:r>
      <w:r w:rsidR="006B6073">
        <w:t xml:space="preserve">. </w:t>
      </w:r>
      <w:r w:rsidR="004C663B">
        <w:t>Skirtingų</w:t>
      </w:r>
      <w:r w:rsidR="006B6073">
        <w:t xml:space="preserve"> talpų konteineriams įmo</w:t>
      </w:r>
      <w:r w:rsidR="00073710">
        <w:t>kos dydis būdavo atitinkamai sus</w:t>
      </w:r>
      <w:r w:rsidR="006B6073">
        <w:t xml:space="preserve">kaičiuojamas pagal konteinerio tūrį. </w:t>
      </w:r>
    </w:p>
    <w:p w14:paraId="568E30FB" w14:textId="7A9556C6" w:rsidR="006B6073" w:rsidRPr="00D12ED6" w:rsidRDefault="004C663B">
      <w:pPr>
        <w:ind w:firstLine="720"/>
        <w:jc w:val="both"/>
        <w:rPr>
          <w:shd w:val="clear" w:color="auto" w:fill="FFFFFF"/>
        </w:rPr>
      </w:pPr>
      <w:r w:rsidRPr="00D12ED6">
        <w:t xml:space="preserve">Naujos redakcijos Rinkliavos nuostatuose, kurie patvirtinti Plungės rajono savivaldybės tarybos </w:t>
      </w:r>
      <w:r w:rsidR="006B6073" w:rsidRPr="00D12ED6">
        <w:t xml:space="preserve">2021 m. </w:t>
      </w:r>
      <w:r w:rsidR="00D33558" w:rsidRPr="00D12ED6">
        <w:t>lapkričio 25</w:t>
      </w:r>
      <w:r w:rsidR="006B6073" w:rsidRPr="00D12ED6">
        <w:t xml:space="preserve"> d. sprendimu</w:t>
      </w:r>
      <w:r w:rsidRPr="00D12ED6">
        <w:t>,</w:t>
      </w:r>
      <w:r w:rsidR="006B6073" w:rsidRPr="00D12ED6">
        <w:t xml:space="preserve"> buvo įvesti trys skirtingi rinkliavos dydžiai pagal konteinerio talpą t. y. 2 </w:t>
      </w:r>
      <w:proofErr w:type="spellStart"/>
      <w:r w:rsidR="006B6073" w:rsidRPr="00D12ED6">
        <w:t>Eur</w:t>
      </w:r>
      <w:proofErr w:type="spellEnd"/>
      <w:r w:rsidR="006B6073" w:rsidRPr="00D12ED6">
        <w:t xml:space="preserve"> už 0,12 m</w:t>
      </w:r>
      <w:r w:rsidR="006B6073" w:rsidRPr="00D12ED6">
        <w:rPr>
          <w:vertAlign w:val="superscript"/>
        </w:rPr>
        <w:t>3</w:t>
      </w:r>
      <w:r w:rsidR="006B6073" w:rsidRPr="00D12ED6">
        <w:t xml:space="preserve"> konteinerio ištuštinimą, 3 </w:t>
      </w:r>
      <w:proofErr w:type="spellStart"/>
      <w:r w:rsidR="006B6073" w:rsidRPr="00D12ED6">
        <w:t>Eur</w:t>
      </w:r>
      <w:proofErr w:type="spellEnd"/>
      <w:r w:rsidR="006B6073" w:rsidRPr="00D12ED6">
        <w:t xml:space="preserve"> už 0,24 m</w:t>
      </w:r>
      <w:r w:rsidR="006B6073" w:rsidRPr="00D12ED6">
        <w:rPr>
          <w:vertAlign w:val="superscript"/>
        </w:rPr>
        <w:t>3</w:t>
      </w:r>
      <w:r w:rsidR="006B6073" w:rsidRPr="00D12ED6">
        <w:t xml:space="preserve"> konteinerio ištuštinimą, 14 </w:t>
      </w:r>
      <w:proofErr w:type="spellStart"/>
      <w:r w:rsidR="006B6073" w:rsidRPr="00D12ED6">
        <w:t>Eur</w:t>
      </w:r>
      <w:proofErr w:type="spellEnd"/>
      <w:r w:rsidR="006B6073" w:rsidRPr="00D12ED6">
        <w:t xml:space="preserve"> už 1,1 m</w:t>
      </w:r>
      <w:r w:rsidR="006B6073" w:rsidRPr="00D12ED6">
        <w:rPr>
          <w:vertAlign w:val="superscript"/>
        </w:rPr>
        <w:t xml:space="preserve">3 </w:t>
      </w:r>
      <w:r w:rsidR="006B6073" w:rsidRPr="00D12ED6">
        <w:t>konteinerio ištuštinimą. Specialistai, kurie rengė Rinkliavos n</w:t>
      </w:r>
      <w:r w:rsidR="00FD0474" w:rsidRPr="00D12ED6">
        <w:t>uostatų projektą</w:t>
      </w:r>
      <w:r w:rsidR="00043F82" w:rsidRPr="00D12ED6">
        <w:t>,</w:t>
      </w:r>
      <w:r w:rsidR="00FD0474" w:rsidRPr="00D12ED6">
        <w:t xml:space="preserve"> neįvertino to,</w:t>
      </w:r>
      <w:r w:rsidR="006B6073" w:rsidRPr="00D12ED6">
        <w:t xml:space="preserve"> kad Plungės rajono savivaldybės kapinės šiuo metu jau yra aptarnaujamos pusiau požeminiais komunalinių atliekų konteineriais, kurie yra 3 m</w:t>
      </w:r>
      <w:r w:rsidR="006B6073" w:rsidRPr="00D12ED6">
        <w:rPr>
          <w:vertAlign w:val="superscript"/>
        </w:rPr>
        <w:t xml:space="preserve">3  </w:t>
      </w:r>
      <w:r w:rsidR="006B6073" w:rsidRPr="00D12ED6">
        <w:t>ir 5 m</w:t>
      </w:r>
      <w:r w:rsidR="006B6073" w:rsidRPr="00D12ED6">
        <w:rPr>
          <w:vertAlign w:val="superscript"/>
        </w:rPr>
        <w:t>3</w:t>
      </w:r>
      <w:r w:rsidRPr="00D12ED6">
        <w:t xml:space="preserve"> talpos ir neįtraukė įkainių.</w:t>
      </w:r>
      <w:r w:rsidR="006B6073" w:rsidRPr="00D12ED6">
        <w:t xml:space="preserve"> Atsižvelgus į tai, kas išdėstyta, būtina atitinkamai papildyti Rinkliavos nuostatų priedą</w:t>
      </w:r>
      <w:r w:rsidR="00043F82" w:rsidRPr="00D12ED6">
        <w:t>,</w:t>
      </w:r>
      <w:r w:rsidR="006B6073" w:rsidRPr="00D12ED6">
        <w:t xml:space="preserve"> nurodant nenumatytus įkainius 3 m</w:t>
      </w:r>
      <w:r w:rsidR="006B6073" w:rsidRPr="00D12ED6">
        <w:rPr>
          <w:vertAlign w:val="superscript"/>
        </w:rPr>
        <w:t xml:space="preserve">3  </w:t>
      </w:r>
      <w:r w:rsidR="006B6073" w:rsidRPr="00D12ED6">
        <w:t>ir 5 m</w:t>
      </w:r>
      <w:r w:rsidR="006B6073" w:rsidRPr="00D12ED6">
        <w:rPr>
          <w:vertAlign w:val="superscript"/>
        </w:rPr>
        <w:t>3</w:t>
      </w:r>
      <w:r w:rsidR="006B6073" w:rsidRPr="00D12ED6">
        <w:t xml:space="preserve"> talpos konteineriams.</w:t>
      </w:r>
    </w:p>
    <w:p w14:paraId="5B3E5B39" w14:textId="0E9AF941" w:rsidR="000A7F78" w:rsidRPr="00D12ED6" w:rsidRDefault="000A7F78" w:rsidP="00B20131">
      <w:pPr>
        <w:tabs>
          <w:tab w:val="left" w:pos="1800"/>
        </w:tabs>
        <w:ind w:firstLine="720"/>
        <w:jc w:val="both"/>
      </w:pPr>
      <w:r w:rsidRPr="00D12ED6">
        <w:rPr>
          <w:b/>
        </w:rPr>
        <w:t xml:space="preserve">4. Siūlomos teisinio reguliavimo nuostatos. </w:t>
      </w:r>
      <w:r w:rsidR="00FD0474" w:rsidRPr="00D12ED6">
        <w:rPr>
          <w:lang w:eastAsia="lt-LT"/>
        </w:rPr>
        <w:t xml:space="preserve">Pakeisti Plungės rajono savivaldybės tarybos 2021 m. spalio 28 d. sprendimu Nr. T1-272 patvirtintų </w:t>
      </w:r>
      <w:r w:rsidR="00FD0474" w:rsidRPr="00D12ED6">
        <w:t>Plungės rajono savivaldybės vietinės rinkliavos už komunalinių atliekų surinkimą iš atliekų turėtojų ir atliekų tvarkymą nuostatų</w:t>
      </w:r>
      <w:r w:rsidR="00D33558" w:rsidRPr="00D12ED6">
        <w:t xml:space="preserve"> (kartu su 2021 m. lapkričio 25 d. sprendimu Nr. T1-300)</w:t>
      </w:r>
      <w:r w:rsidR="00FD0474" w:rsidRPr="00D12ED6">
        <w:t xml:space="preserve"> priedą.</w:t>
      </w:r>
    </w:p>
    <w:p w14:paraId="023E7C18" w14:textId="64A5D255" w:rsidR="0024573F" w:rsidRPr="00637545" w:rsidRDefault="000A7F78" w:rsidP="00043F82">
      <w:pPr>
        <w:ind w:firstLine="720"/>
        <w:jc w:val="both"/>
        <w:rPr>
          <w:bCs/>
        </w:rPr>
      </w:pPr>
      <w:r w:rsidRPr="00637545">
        <w:rPr>
          <w:b/>
        </w:rPr>
        <w:t>5. Pateikti skaičiavimus, išlaidų sąmatas, nurodyti finansavimo šaltinius.</w:t>
      </w:r>
      <w:r w:rsidR="0080512C">
        <w:rPr>
          <w:b/>
        </w:rPr>
        <w:t xml:space="preserve"> </w:t>
      </w:r>
      <w:r w:rsidR="00FD0474" w:rsidRPr="00FD0474">
        <w:t>Nėra.</w:t>
      </w:r>
    </w:p>
    <w:p w14:paraId="322B44CA" w14:textId="0E526841" w:rsidR="000A7F78" w:rsidRPr="00637545" w:rsidRDefault="000A7F78">
      <w:pPr>
        <w:ind w:firstLine="720"/>
        <w:jc w:val="both"/>
        <w:rPr>
          <w:bCs/>
        </w:rPr>
      </w:pPr>
      <w:r w:rsidRPr="00637545">
        <w:rPr>
          <w:b/>
        </w:rPr>
        <w:t xml:space="preserve">6. Nurodyti, kokius galiojančius aktus reikėtų pakeisti ar pripažinti netekusiais galios, priėmus sprendimą pagal teikiamą projektą. </w:t>
      </w:r>
      <w:r w:rsidR="00CC1483">
        <w:rPr>
          <w:lang w:eastAsia="lt-LT"/>
        </w:rPr>
        <w:t>Nėra</w:t>
      </w:r>
    </w:p>
    <w:p w14:paraId="40FAC955" w14:textId="76A0E032" w:rsidR="000A7F78" w:rsidRPr="00637545" w:rsidRDefault="000A7F78">
      <w:pPr>
        <w:tabs>
          <w:tab w:val="left" w:pos="720"/>
        </w:tabs>
        <w:ind w:firstLine="720"/>
        <w:jc w:val="both"/>
        <w:rPr>
          <w:bCs/>
        </w:rPr>
      </w:pPr>
      <w:r w:rsidRPr="00637545">
        <w:rPr>
          <w:b/>
        </w:rPr>
        <w:t xml:space="preserve">7. Kokios korupcijos pasireiškimo tikimybės, priėmus šį sprendimą, korupcijos </w:t>
      </w:r>
      <w:r w:rsidRPr="00637545">
        <w:rPr>
          <w:b/>
        </w:rPr>
        <w:lastRenderedPageBreak/>
        <w:t xml:space="preserve">vertinimas. </w:t>
      </w:r>
      <w:r w:rsidR="00CC1483">
        <w:rPr>
          <w:bCs/>
        </w:rPr>
        <w:t>Nėra.</w:t>
      </w:r>
    </w:p>
    <w:p w14:paraId="700AAB73" w14:textId="34713D63" w:rsidR="000A7F78" w:rsidRPr="00637545" w:rsidRDefault="000A7F78">
      <w:pPr>
        <w:tabs>
          <w:tab w:val="left" w:pos="720"/>
        </w:tabs>
        <w:ind w:firstLine="720"/>
        <w:jc w:val="both"/>
      </w:pPr>
      <w:r w:rsidRPr="00637545">
        <w:rPr>
          <w:b/>
        </w:rPr>
        <w:t>8. Nurodyti, kieno iniciatyva spr</w:t>
      </w:r>
      <w:r w:rsidR="00CC1483">
        <w:rPr>
          <w:b/>
        </w:rPr>
        <w:t xml:space="preserve">endimo projektas yra parengtas. </w:t>
      </w:r>
      <w:r w:rsidR="00FD0474">
        <w:t>UAB „Telšių regiono atliekų tvarkymo centras“.</w:t>
      </w:r>
    </w:p>
    <w:p w14:paraId="6460585B" w14:textId="4882F28D" w:rsidR="000A7F78" w:rsidRPr="00637545" w:rsidRDefault="000A7F78">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2248FDF3" w:rsidR="000A7F78" w:rsidRPr="00637545" w:rsidRDefault="000A7F78">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9E4FD8">
        <w:t>UAB „Telšių regiono atliekų tvarkymo centras“.</w:t>
      </w:r>
    </w:p>
    <w:p w14:paraId="7D4BD0C5" w14:textId="1E9D0585" w:rsidR="000A7F78" w:rsidRPr="00637545" w:rsidRDefault="000A7F78">
      <w:pPr>
        <w:ind w:firstLine="720"/>
        <w:jc w:val="both"/>
      </w:pPr>
      <w:r w:rsidRPr="00637545">
        <w:rPr>
          <w:b/>
        </w:rPr>
        <w:t>11. Kita svarbi informacija</w:t>
      </w:r>
      <w:r w:rsidR="00637545">
        <w:t>.</w:t>
      </w:r>
      <w:r w:rsidR="00637545" w:rsidRPr="00637545">
        <w:t xml:space="preserve"> </w:t>
      </w:r>
      <w:r w:rsidR="00FD0474">
        <w:rPr>
          <w:color w:val="000000"/>
          <w:shd w:val="clear" w:color="auto" w:fill="FFFFFF"/>
        </w:rPr>
        <w:t xml:space="preserve">Pridedama </w:t>
      </w:r>
      <w:r w:rsidR="00FD0474" w:rsidRPr="00997F9B">
        <w:rPr>
          <w:color w:val="000000"/>
          <w:shd w:val="clear" w:color="auto" w:fill="FFFFFF"/>
        </w:rPr>
        <w:t>Rinkliavos nuostatų priedo lyginamasis variantas.</w:t>
      </w:r>
    </w:p>
    <w:p w14:paraId="60952367" w14:textId="629FE5BC" w:rsidR="000A7F78" w:rsidRPr="00637545" w:rsidRDefault="000A7F78">
      <w:pPr>
        <w:ind w:firstLine="720"/>
        <w:jc w:val="both"/>
        <w:rPr>
          <w:b/>
        </w:rPr>
      </w:pPr>
      <w:r w:rsidRPr="00637545">
        <w:rPr>
          <w:b/>
        </w:rPr>
        <w:t>12.</w:t>
      </w:r>
      <w:r w:rsidRPr="00637545">
        <w:t xml:space="preserve"> </w:t>
      </w:r>
      <w:r w:rsidRPr="00637545">
        <w:rPr>
          <w:b/>
        </w:rPr>
        <w:t>Numatomo teisinio reguliavimo poveikio vertinimas</w:t>
      </w:r>
      <w:r w:rsidR="00043F82">
        <w:rPr>
          <w:b/>
        </w:rPr>
        <w:t>.</w:t>
      </w:r>
      <w:r w:rsidRPr="00637545">
        <w:rPr>
          <w:b/>
        </w:rPr>
        <w:t xml:space="preserve"> </w:t>
      </w:r>
      <w:r w:rsidRPr="00637545">
        <w:t>(</w:t>
      </w:r>
      <w:r w:rsidR="00043F82">
        <w:t>P</w:t>
      </w:r>
      <w:r w:rsidRPr="00637545">
        <w:t>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2348CB3A" w:rsidR="000A7F78" w:rsidRPr="00637545" w:rsidRDefault="00CC1483"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B20131">
      <w:pPr>
        <w:ind w:firstLine="720"/>
        <w:jc w:val="both"/>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B20131">
      <w:pPr>
        <w:ind w:firstLine="720"/>
        <w:jc w:val="both"/>
        <w:rPr>
          <w:rFonts w:eastAsia="Lucida Sans Unicode"/>
          <w:kern w:val="2"/>
        </w:rPr>
      </w:pPr>
    </w:p>
    <w:p w14:paraId="51730492" w14:textId="77777777" w:rsidR="000A7F78" w:rsidRDefault="000A7F78" w:rsidP="00B20131">
      <w:pPr>
        <w:ind w:firstLine="720"/>
        <w:jc w:val="both"/>
        <w:rPr>
          <w:kern w:val="1"/>
        </w:rPr>
      </w:pPr>
    </w:p>
    <w:p w14:paraId="4483480E" w14:textId="77777777" w:rsidR="005E2775" w:rsidRDefault="00FD0668" w:rsidP="00043F82">
      <w:pPr>
        <w:jc w:val="both"/>
        <w:rPr>
          <w:color w:val="000000"/>
        </w:rPr>
      </w:pPr>
      <w:r>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 xml:space="preserve">yr. specialistė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Pr>
          <w:rFonts w:eastAsia="Arial Unicode MS" w:cs="Tahoma"/>
          <w:kern w:val="1"/>
          <w:lang w:eastAsia="hi-IN" w:bidi="hi-IN"/>
        </w:rPr>
        <w:t xml:space="preserve">       Roberta Jakumienė</w:t>
      </w:r>
    </w:p>
    <w:sectPr w:rsidR="005E2775" w:rsidSect="00BC67F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1">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43D01"/>
    <w:rsid w:val="00043F82"/>
    <w:rsid w:val="00065BC8"/>
    <w:rsid w:val="00066C3F"/>
    <w:rsid w:val="00073710"/>
    <w:rsid w:val="000A7F78"/>
    <w:rsid w:val="000B27CE"/>
    <w:rsid w:val="001053C7"/>
    <w:rsid w:val="00167011"/>
    <w:rsid w:val="00174410"/>
    <w:rsid w:val="001A5589"/>
    <w:rsid w:val="001F17AB"/>
    <w:rsid w:val="001F5270"/>
    <w:rsid w:val="002111CB"/>
    <w:rsid w:val="00212A9C"/>
    <w:rsid w:val="002166F7"/>
    <w:rsid w:val="00235E0F"/>
    <w:rsid w:val="0024573F"/>
    <w:rsid w:val="00246297"/>
    <w:rsid w:val="00252DA7"/>
    <w:rsid w:val="00272954"/>
    <w:rsid w:val="002862FD"/>
    <w:rsid w:val="002B4E1F"/>
    <w:rsid w:val="002B7C77"/>
    <w:rsid w:val="002D0603"/>
    <w:rsid w:val="002F39F0"/>
    <w:rsid w:val="0030217C"/>
    <w:rsid w:val="00306171"/>
    <w:rsid w:val="0031308B"/>
    <w:rsid w:val="00315942"/>
    <w:rsid w:val="00330B8F"/>
    <w:rsid w:val="00335C3B"/>
    <w:rsid w:val="00381C9C"/>
    <w:rsid w:val="00396DF9"/>
    <w:rsid w:val="00416E0A"/>
    <w:rsid w:val="00434B5E"/>
    <w:rsid w:val="0044401F"/>
    <w:rsid w:val="0045078A"/>
    <w:rsid w:val="004522F3"/>
    <w:rsid w:val="00480CED"/>
    <w:rsid w:val="00494D50"/>
    <w:rsid w:val="004A445F"/>
    <w:rsid w:val="004B4879"/>
    <w:rsid w:val="004C0A0D"/>
    <w:rsid w:val="004C1390"/>
    <w:rsid w:val="004C663B"/>
    <w:rsid w:val="004D02EA"/>
    <w:rsid w:val="00501707"/>
    <w:rsid w:val="0053516B"/>
    <w:rsid w:val="005364F4"/>
    <w:rsid w:val="00546B21"/>
    <w:rsid w:val="00562649"/>
    <w:rsid w:val="0056789B"/>
    <w:rsid w:val="005727B5"/>
    <w:rsid w:val="005A3753"/>
    <w:rsid w:val="005B0B04"/>
    <w:rsid w:val="005B0BB7"/>
    <w:rsid w:val="005B7D28"/>
    <w:rsid w:val="005D3253"/>
    <w:rsid w:val="005E2775"/>
    <w:rsid w:val="005E2E4F"/>
    <w:rsid w:val="005F1208"/>
    <w:rsid w:val="005F4F4F"/>
    <w:rsid w:val="00621360"/>
    <w:rsid w:val="00626490"/>
    <w:rsid w:val="00637545"/>
    <w:rsid w:val="006623C9"/>
    <w:rsid w:val="00673BAD"/>
    <w:rsid w:val="00680DF7"/>
    <w:rsid w:val="006B6073"/>
    <w:rsid w:val="006B64B2"/>
    <w:rsid w:val="006D7C92"/>
    <w:rsid w:val="006E6F21"/>
    <w:rsid w:val="006F55BE"/>
    <w:rsid w:val="007150E3"/>
    <w:rsid w:val="007306E5"/>
    <w:rsid w:val="0076548F"/>
    <w:rsid w:val="00770F7F"/>
    <w:rsid w:val="00775B5C"/>
    <w:rsid w:val="00785CFE"/>
    <w:rsid w:val="00787BA4"/>
    <w:rsid w:val="00791792"/>
    <w:rsid w:val="007B2E22"/>
    <w:rsid w:val="007C77E6"/>
    <w:rsid w:val="007D3521"/>
    <w:rsid w:val="007E40B2"/>
    <w:rsid w:val="007E480A"/>
    <w:rsid w:val="007F4001"/>
    <w:rsid w:val="0080512C"/>
    <w:rsid w:val="00815D3A"/>
    <w:rsid w:val="0081684D"/>
    <w:rsid w:val="00824122"/>
    <w:rsid w:val="00825E19"/>
    <w:rsid w:val="0083370B"/>
    <w:rsid w:val="008339EC"/>
    <w:rsid w:val="00862F92"/>
    <w:rsid w:val="008850A9"/>
    <w:rsid w:val="00885114"/>
    <w:rsid w:val="008A239F"/>
    <w:rsid w:val="008B293B"/>
    <w:rsid w:val="008C60D9"/>
    <w:rsid w:val="008D7B6F"/>
    <w:rsid w:val="008E63DF"/>
    <w:rsid w:val="008F5B4F"/>
    <w:rsid w:val="00900B28"/>
    <w:rsid w:val="00904B97"/>
    <w:rsid w:val="00912A74"/>
    <w:rsid w:val="009137F5"/>
    <w:rsid w:val="00917516"/>
    <w:rsid w:val="0092444C"/>
    <w:rsid w:val="00924B6F"/>
    <w:rsid w:val="00935EB3"/>
    <w:rsid w:val="00990C49"/>
    <w:rsid w:val="00997F9B"/>
    <w:rsid w:val="009A100E"/>
    <w:rsid w:val="009C1854"/>
    <w:rsid w:val="009C7B12"/>
    <w:rsid w:val="009D0972"/>
    <w:rsid w:val="009E4FD8"/>
    <w:rsid w:val="00A034D9"/>
    <w:rsid w:val="00A05160"/>
    <w:rsid w:val="00A33095"/>
    <w:rsid w:val="00A51632"/>
    <w:rsid w:val="00A61352"/>
    <w:rsid w:val="00A6572E"/>
    <w:rsid w:val="00A74410"/>
    <w:rsid w:val="00A83C87"/>
    <w:rsid w:val="00A95AD0"/>
    <w:rsid w:val="00AC1F78"/>
    <w:rsid w:val="00AD5F96"/>
    <w:rsid w:val="00B20131"/>
    <w:rsid w:val="00B3568A"/>
    <w:rsid w:val="00B45150"/>
    <w:rsid w:val="00B6328F"/>
    <w:rsid w:val="00B64F26"/>
    <w:rsid w:val="00B74D99"/>
    <w:rsid w:val="00B95D51"/>
    <w:rsid w:val="00BC4F65"/>
    <w:rsid w:val="00BC67F8"/>
    <w:rsid w:val="00BD3540"/>
    <w:rsid w:val="00BF7804"/>
    <w:rsid w:val="00C01AAA"/>
    <w:rsid w:val="00C1516B"/>
    <w:rsid w:val="00C15814"/>
    <w:rsid w:val="00C25333"/>
    <w:rsid w:val="00C411D6"/>
    <w:rsid w:val="00C54C2E"/>
    <w:rsid w:val="00C57222"/>
    <w:rsid w:val="00C808E3"/>
    <w:rsid w:val="00C967AE"/>
    <w:rsid w:val="00CA7F7E"/>
    <w:rsid w:val="00CB045C"/>
    <w:rsid w:val="00CC1483"/>
    <w:rsid w:val="00CC2CBE"/>
    <w:rsid w:val="00CD2953"/>
    <w:rsid w:val="00CD77E4"/>
    <w:rsid w:val="00CE0586"/>
    <w:rsid w:val="00D12ED6"/>
    <w:rsid w:val="00D33558"/>
    <w:rsid w:val="00D372BA"/>
    <w:rsid w:val="00D62548"/>
    <w:rsid w:val="00D70B14"/>
    <w:rsid w:val="00D75A9F"/>
    <w:rsid w:val="00D909E4"/>
    <w:rsid w:val="00DD274F"/>
    <w:rsid w:val="00E04028"/>
    <w:rsid w:val="00E06FEB"/>
    <w:rsid w:val="00E15ACE"/>
    <w:rsid w:val="00E4514F"/>
    <w:rsid w:val="00E54D59"/>
    <w:rsid w:val="00E573A5"/>
    <w:rsid w:val="00E9255D"/>
    <w:rsid w:val="00EA6F56"/>
    <w:rsid w:val="00EF2454"/>
    <w:rsid w:val="00F23061"/>
    <w:rsid w:val="00F25607"/>
    <w:rsid w:val="00F4300B"/>
    <w:rsid w:val="00F474E3"/>
    <w:rsid w:val="00F82212"/>
    <w:rsid w:val="00F82F3E"/>
    <w:rsid w:val="00F85974"/>
    <w:rsid w:val="00FC26FA"/>
    <w:rsid w:val="00FD0474"/>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679429613">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49536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5C3E8908</Template>
  <TotalTime>12</TotalTime>
  <Pages>3</Pages>
  <Words>4357</Words>
  <Characters>2484</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11</cp:revision>
  <dcterms:created xsi:type="dcterms:W3CDTF">2022-04-08T09:45:00Z</dcterms:created>
  <dcterms:modified xsi:type="dcterms:W3CDTF">2022-04-13T06:59:00Z</dcterms:modified>
</cp:coreProperties>
</file>