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AEB63" w14:textId="16B379CD" w:rsidR="00E534C8" w:rsidRPr="00C069E9" w:rsidRDefault="00104B07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55BDBEA" wp14:editId="1D605A61">
            <wp:simplePos x="0" y="0"/>
            <wp:positionH relativeFrom="column">
              <wp:posOffset>2790825</wp:posOffset>
            </wp:positionH>
            <wp:positionV relativeFrom="paragraph">
              <wp:posOffset>-223520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069E9">
        <w:rPr>
          <w:b/>
          <w:sz w:val="28"/>
          <w:szCs w:val="28"/>
        </w:rPr>
        <w:t>PLUNGĖS RAJONO SAVIVALDYBĖS</w:t>
      </w:r>
    </w:p>
    <w:p w14:paraId="5E8527FA" w14:textId="77777777"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TARYBA</w:t>
      </w:r>
    </w:p>
    <w:p w14:paraId="355B9B21" w14:textId="77777777" w:rsidR="00D56554" w:rsidRPr="00C069E9" w:rsidRDefault="00D56554" w:rsidP="003541FC">
      <w:pPr>
        <w:rPr>
          <w:b/>
          <w:sz w:val="28"/>
          <w:szCs w:val="28"/>
        </w:rPr>
      </w:pPr>
    </w:p>
    <w:p w14:paraId="165B1DC1" w14:textId="77777777"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SPRENDIMAS</w:t>
      </w:r>
    </w:p>
    <w:p w14:paraId="409123A5" w14:textId="599AD5D8" w:rsidR="003541FC" w:rsidRDefault="001E0FCF" w:rsidP="0074495F">
      <w:pPr>
        <w:jc w:val="center"/>
        <w:rPr>
          <w:b/>
          <w:caps/>
        </w:rPr>
      </w:pPr>
      <w:r w:rsidRPr="00A26FC4">
        <w:rPr>
          <w:b/>
          <w:bCs/>
          <w:sz w:val="28"/>
          <w:szCs w:val="28"/>
        </w:rPr>
        <w:t xml:space="preserve">DĖL VIEŠOSIOS ĮSTAIGOS PLUNGĖS RAJONO SAVIVALDYBĖS LIGONINĖS STEBĖTOJŲ TARYBOS </w:t>
      </w:r>
      <w:r w:rsidRPr="00A26FC4">
        <w:rPr>
          <w:b/>
          <w:bCs/>
          <w:caps/>
          <w:sz w:val="28"/>
          <w:szCs w:val="28"/>
        </w:rPr>
        <w:t xml:space="preserve">sudarymo </w:t>
      </w:r>
    </w:p>
    <w:p w14:paraId="1B114311" w14:textId="77777777" w:rsidR="001E0FCF" w:rsidRDefault="001E0FCF" w:rsidP="00FC2FE8">
      <w:pPr>
        <w:jc w:val="center"/>
      </w:pPr>
    </w:p>
    <w:p w14:paraId="004699A7" w14:textId="1A624E9C" w:rsidR="00D56554" w:rsidRDefault="00E534C8" w:rsidP="00FC2FE8">
      <w:pPr>
        <w:jc w:val="center"/>
      </w:pPr>
      <w:r>
        <w:t>20</w:t>
      </w:r>
      <w:r w:rsidR="00B023D0">
        <w:t>2</w:t>
      </w:r>
      <w:r w:rsidR="00B81B66">
        <w:t>2</w:t>
      </w:r>
      <w:r w:rsidR="00B023D0">
        <w:t xml:space="preserve"> m. </w:t>
      </w:r>
      <w:r w:rsidR="000741F5">
        <w:t>kovo</w:t>
      </w:r>
      <w:r w:rsidR="00985A30">
        <w:t xml:space="preserve"> </w:t>
      </w:r>
      <w:r w:rsidR="00A31D8D">
        <w:t>24</w:t>
      </w:r>
      <w:r w:rsidR="00985A30">
        <w:t xml:space="preserve"> </w:t>
      </w:r>
      <w:r>
        <w:t xml:space="preserve">d. </w:t>
      </w:r>
      <w:r w:rsidR="00D56554">
        <w:t>Nr.</w:t>
      </w:r>
      <w:r>
        <w:t xml:space="preserve"> T1-</w:t>
      </w:r>
      <w:r w:rsidR="004C25C0">
        <w:t>63</w:t>
      </w:r>
      <w:bookmarkStart w:id="0" w:name="_GoBack"/>
      <w:bookmarkEnd w:id="0"/>
    </w:p>
    <w:p w14:paraId="2F81512B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00D23B5D" w14:textId="77777777" w:rsidR="002F003F" w:rsidRDefault="002F003F" w:rsidP="002D11A7">
      <w:pPr>
        <w:jc w:val="both"/>
      </w:pPr>
    </w:p>
    <w:p w14:paraId="1E1DE544" w14:textId="18E29BF7" w:rsidR="00985A30" w:rsidRPr="007D3C27" w:rsidRDefault="00985A30" w:rsidP="00BF3197">
      <w:pPr>
        <w:widowControl w:val="0"/>
        <w:suppressAutoHyphens/>
        <w:autoSpaceDN w:val="0"/>
        <w:ind w:firstLine="720"/>
        <w:jc w:val="both"/>
        <w:rPr>
          <w:rFonts w:eastAsia="NSimSun"/>
          <w:kern w:val="3"/>
          <w:lang w:eastAsia="zh-CN" w:bidi="hi-IN"/>
        </w:rPr>
      </w:pPr>
      <w:r>
        <w:t xml:space="preserve">Vadovaudamasi Lietuvos Respublikos vietos savivaldos įstatymo 16 straipsnio 3 dalies  4 punktu, Lietuvos Respublikos sveikatos priežiūros įstaigų įstatymo 33 straipsnio 3 dalimi, </w:t>
      </w:r>
      <w:r w:rsidR="00A31D8D">
        <w:rPr>
          <w:bCs/>
        </w:rPr>
        <w:t>V</w:t>
      </w:r>
      <w:r w:rsidR="007D3C27" w:rsidRPr="00B81B66">
        <w:rPr>
          <w:bCs/>
        </w:rPr>
        <w:t xml:space="preserve">iešosios įstaigos </w:t>
      </w:r>
      <w:r w:rsidR="007D3C27">
        <w:rPr>
          <w:bCs/>
        </w:rPr>
        <w:t>P</w:t>
      </w:r>
      <w:r w:rsidR="007D3C27" w:rsidRPr="00B81B66">
        <w:rPr>
          <w:bCs/>
        </w:rPr>
        <w:t>lungės rajono savivaldybės ligoninės</w:t>
      </w:r>
      <w:r w:rsidR="007D3C27">
        <w:rPr>
          <w:bCs/>
        </w:rPr>
        <w:t xml:space="preserve"> įstatų, patvirtintų</w:t>
      </w:r>
      <w:r w:rsidR="007D3C27">
        <w:rPr>
          <w:rFonts w:eastAsia="NSimSun"/>
          <w:kern w:val="3"/>
          <w:lang w:eastAsia="zh-CN" w:bidi="hi-IN"/>
        </w:rPr>
        <w:t xml:space="preserve"> </w:t>
      </w:r>
      <w:r w:rsidR="007D3C27">
        <w:t xml:space="preserve">Plungės rajono savivaldybės tarybos </w:t>
      </w:r>
      <w:r w:rsidR="00A31D8D">
        <w:rPr>
          <w:rFonts w:eastAsia="NSimSun"/>
          <w:kern w:val="3"/>
          <w:lang w:eastAsia="zh-CN" w:bidi="hi-IN"/>
        </w:rPr>
        <w:t>2021 m. gruodžio 27</w:t>
      </w:r>
      <w:r w:rsidR="00A31D8D" w:rsidRPr="00251752">
        <w:rPr>
          <w:rFonts w:eastAsia="NSimSun"/>
          <w:kern w:val="3"/>
          <w:lang w:eastAsia="zh-CN" w:bidi="hi-IN"/>
        </w:rPr>
        <w:t xml:space="preserve"> d. </w:t>
      </w:r>
      <w:r w:rsidR="007D3C27">
        <w:t>sprendimu</w:t>
      </w:r>
      <w:r w:rsidR="007D3C27" w:rsidRPr="00251752">
        <w:rPr>
          <w:rFonts w:eastAsia="NSimSun"/>
          <w:kern w:val="3"/>
          <w:lang w:eastAsia="zh-CN" w:bidi="hi-IN"/>
        </w:rPr>
        <w:t xml:space="preserve"> Nr. T1-</w:t>
      </w:r>
      <w:r w:rsidR="007D3C27">
        <w:rPr>
          <w:rFonts w:eastAsia="NSimSun"/>
          <w:kern w:val="3"/>
          <w:lang w:eastAsia="zh-CN" w:bidi="hi-IN"/>
        </w:rPr>
        <w:t>330 ,,D</w:t>
      </w:r>
      <w:r w:rsidR="007D3C27" w:rsidRPr="007D3C27">
        <w:rPr>
          <w:rFonts w:eastAsia="NSimSun"/>
          <w:kern w:val="3"/>
          <w:lang w:eastAsia="zh-CN" w:bidi="hi-IN"/>
        </w:rPr>
        <w:t xml:space="preserve">ėl </w:t>
      </w:r>
      <w:r w:rsidR="00A31D8D">
        <w:rPr>
          <w:rFonts w:eastAsia="NSimSun"/>
          <w:kern w:val="3"/>
          <w:lang w:eastAsia="zh-CN" w:bidi="hi-IN"/>
        </w:rPr>
        <w:t>V</w:t>
      </w:r>
      <w:r w:rsidR="007D3C27" w:rsidRPr="007D3C27">
        <w:rPr>
          <w:rFonts w:eastAsia="NSimSun"/>
          <w:kern w:val="3"/>
          <w:lang w:eastAsia="zh-CN" w:bidi="hi-IN"/>
        </w:rPr>
        <w:t xml:space="preserve">iešosios įstaigos </w:t>
      </w:r>
      <w:r w:rsidR="007D3C27">
        <w:rPr>
          <w:rFonts w:eastAsia="NSimSun"/>
          <w:kern w:val="3"/>
          <w:lang w:eastAsia="zh-CN" w:bidi="hi-IN"/>
        </w:rPr>
        <w:t>P</w:t>
      </w:r>
      <w:r w:rsidR="007D3C27" w:rsidRPr="007D3C27">
        <w:rPr>
          <w:rFonts w:eastAsia="NSimSun"/>
          <w:kern w:val="3"/>
          <w:lang w:eastAsia="zh-CN" w:bidi="hi-IN"/>
        </w:rPr>
        <w:t>lungės rajono savivaldybės ligoninės įstatų patvirtinimo</w:t>
      </w:r>
      <w:r w:rsidR="007D3C27">
        <w:rPr>
          <w:rFonts w:eastAsia="NSimSun"/>
          <w:kern w:val="3"/>
          <w:lang w:eastAsia="zh-CN" w:bidi="hi-IN"/>
        </w:rPr>
        <w:t>“</w:t>
      </w:r>
      <w:r w:rsidR="00A31D8D">
        <w:rPr>
          <w:rFonts w:eastAsia="NSimSun"/>
          <w:kern w:val="3"/>
          <w:lang w:eastAsia="zh-CN" w:bidi="hi-IN"/>
        </w:rPr>
        <w:t>,</w:t>
      </w:r>
      <w:r w:rsidR="007D3C27">
        <w:rPr>
          <w:rFonts w:eastAsia="NSimSun"/>
          <w:kern w:val="3"/>
          <w:lang w:eastAsia="zh-CN" w:bidi="hi-IN"/>
        </w:rPr>
        <w:t xml:space="preserve"> IX skyri</w:t>
      </w:r>
      <w:r w:rsidR="00A31D8D">
        <w:rPr>
          <w:rFonts w:eastAsia="NSimSun"/>
          <w:kern w:val="3"/>
          <w:lang w:eastAsia="zh-CN" w:bidi="hi-IN"/>
        </w:rPr>
        <w:t>aus nuostatomis</w:t>
      </w:r>
      <w:r w:rsidR="007D3C27">
        <w:rPr>
          <w:rFonts w:eastAsia="NSimSun"/>
          <w:kern w:val="3"/>
          <w:lang w:eastAsia="zh-CN" w:bidi="hi-IN"/>
        </w:rPr>
        <w:t>,</w:t>
      </w:r>
      <w:r w:rsidR="007D3C27">
        <w:t xml:space="preserve"> </w:t>
      </w:r>
      <w:r>
        <w:t xml:space="preserve">Plungės rajono savivaldybės taryba  </w:t>
      </w:r>
      <w:r>
        <w:rPr>
          <w:spacing w:val="40"/>
        </w:rPr>
        <w:t>nusprendžia</w:t>
      </w:r>
      <w:r>
        <w:t>:</w:t>
      </w:r>
      <w:r w:rsidR="00A31D8D">
        <w:t xml:space="preserve"> </w:t>
      </w:r>
    </w:p>
    <w:p w14:paraId="68289EAE" w14:textId="21CEAD6D" w:rsidR="00A52172" w:rsidRDefault="006A184D" w:rsidP="00BF3197">
      <w:pPr>
        <w:ind w:firstLine="720"/>
        <w:jc w:val="both"/>
      </w:pPr>
      <w:r>
        <w:t xml:space="preserve">1. </w:t>
      </w:r>
      <w:r w:rsidR="00985A30">
        <w:t xml:space="preserve">Sudaryti </w:t>
      </w:r>
      <w:r w:rsidR="00A31D8D">
        <w:t>v</w:t>
      </w:r>
      <w:r w:rsidR="00985A30" w:rsidRPr="00D32BCD">
        <w:t xml:space="preserve">iešosios įstaigos </w:t>
      </w:r>
      <w:r w:rsidR="00985A30" w:rsidRPr="006A184D">
        <w:rPr>
          <w:bCs/>
        </w:rPr>
        <w:t>Plungės rajono savivaldybės ligoninės</w:t>
      </w:r>
      <w:r w:rsidR="00985A30" w:rsidRPr="006A184D">
        <w:rPr>
          <w:b/>
          <w:bCs/>
        </w:rPr>
        <w:t xml:space="preserve"> </w:t>
      </w:r>
      <w:r w:rsidR="00A31D8D">
        <w:t>S</w:t>
      </w:r>
      <w:r w:rsidR="00985A30" w:rsidRPr="00D32BCD">
        <w:t>tebėtojų tarybą</w:t>
      </w:r>
      <w:r w:rsidR="007D3C27">
        <w:t xml:space="preserve"> penkeriems metams:</w:t>
      </w:r>
      <w:r w:rsidR="007D3C27" w:rsidRPr="00B14980">
        <w:t xml:space="preserve"> </w:t>
      </w:r>
    </w:p>
    <w:p w14:paraId="69978278" w14:textId="77777777" w:rsidR="008E5B55" w:rsidRPr="008E5B55" w:rsidRDefault="008E5B55" w:rsidP="00BF3197">
      <w:pPr>
        <w:pStyle w:val="prastasistinklapis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lt-LT"/>
        </w:rPr>
      </w:pPr>
      <w:r w:rsidRPr="00BF3197">
        <w:rPr>
          <w:rFonts w:ascii="Times New Roman" w:hAnsi="Times New Roman" w:cs="Times New Roman"/>
          <w:color w:val="auto"/>
          <w:sz w:val="24"/>
          <w:szCs w:val="24"/>
        </w:rPr>
        <w:t xml:space="preserve">Oresta Gerulskienė, </w:t>
      </w:r>
      <w:r w:rsidRPr="00BF3197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Plungės </w:t>
      </w:r>
      <w:r w:rsidRPr="008E5B55">
        <w:rPr>
          <w:rFonts w:ascii="Times New Roman" w:hAnsi="Times New Roman" w:cs="Times New Roman"/>
          <w:color w:val="auto"/>
          <w:sz w:val="24"/>
          <w:szCs w:val="24"/>
          <w:lang w:val="lt-LT"/>
        </w:rPr>
        <w:t>rajono savivaldybės gydytoja;</w:t>
      </w:r>
    </w:p>
    <w:p w14:paraId="0CD73472" w14:textId="69B8383D" w:rsidR="008E5B55" w:rsidRPr="008E5B55" w:rsidRDefault="008E5B55" w:rsidP="00BF3197">
      <w:pPr>
        <w:ind w:firstLine="720"/>
        <w:jc w:val="both"/>
      </w:pPr>
      <w:r w:rsidRPr="008E5B55">
        <w:t xml:space="preserve">Milda </w:t>
      </w:r>
      <w:proofErr w:type="spellStart"/>
      <w:r w:rsidRPr="008E5B55">
        <w:t>Šapalienė</w:t>
      </w:r>
      <w:proofErr w:type="spellEnd"/>
      <w:r w:rsidRPr="008E5B55">
        <w:t>, Finansų ir biudžeto skyriaus vyr.</w:t>
      </w:r>
      <w:r w:rsidR="00BF3197">
        <w:t xml:space="preserve"> </w:t>
      </w:r>
      <w:r w:rsidRPr="008E5B55">
        <w:t>specialistė;</w:t>
      </w:r>
    </w:p>
    <w:p w14:paraId="07739B04" w14:textId="77777777" w:rsidR="008E5B55" w:rsidRPr="008E5B55" w:rsidRDefault="008E5B55" w:rsidP="00BF3197">
      <w:pPr>
        <w:ind w:firstLine="720"/>
        <w:jc w:val="both"/>
        <w:rPr>
          <w:color w:val="000000"/>
        </w:rPr>
      </w:pPr>
      <w:r w:rsidRPr="008E5B55">
        <w:rPr>
          <w:color w:val="000000"/>
        </w:rPr>
        <w:t xml:space="preserve">Lina </w:t>
      </w:r>
      <w:proofErr w:type="spellStart"/>
      <w:r w:rsidRPr="008E5B55">
        <w:rPr>
          <w:color w:val="000000"/>
        </w:rPr>
        <w:t>Ablingienė</w:t>
      </w:r>
      <w:proofErr w:type="spellEnd"/>
      <w:r w:rsidRPr="008E5B55">
        <w:rPr>
          <w:color w:val="000000"/>
        </w:rPr>
        <w:t xml:space="preserve">, </w:t>
      </w:r>
      <w:proofErr w:type="spellStart"/>
      <w:r w:rsidRPr="008E5B55">
        <w:rPr>
          <w:color w:val="000000"/>
        </w:rPr>
        <w:t>VšĮ</w:t>
      </w:r>
      <w:proofErr w:type="spellEnd"/>
      <w:r w:rsidRPr="008E5B55">
        <w:rPr>
          <w:color w:val="000000"/>
        </w:rPr>
        <w:t xml:space="preserve"> Plungės rajono savivaldybės ligoninės Neurologijos skyriaus vyresnioji slaugytoja-slaugos administratorė;</w:t>
      </w:r>
    </w:p>
    <w:p w14:paraId="3B74757B" w14:textId="28136F97" w:rsidR="008E5B55" w:rsidRPr="008E5B55" w:rsidRDefault="008E5B55" w:rsidP="00BF3197">
      <w:pPr>
        <w:ind w:firstLine="720"/>
        <w:jc w:val="both"/>
      </w:pPr>
      <w:proofErr w:type="spellStart"/>
      <w:r w:rsidRPr="008E5B55">
        <w:t>Židrūnas</w:t>
      </w:r>
      <w:proofErr w:type="spellEnd"/>
      <w:r w:rsidRPr="008E5B55">
        <w:t xml:space="preserve"> </w:t>
      </w:r>
      <w:proofErr w:type="spellStart"/>
      <w:r w:rsidRPr="008E5B55">
        <w:t>Gelumbickas</w:t>
      </w:r>
      <w:proofErr w:type="spellEnd"/>
      <w:r w:rsidRPr="008E5B55">
        <w:t>, mažosios bendrijos „</w:t>
      </w:r>
      <w:proofErr w:type="spellStart"/>
      <w:r w:rsidRPr="008E5B55">
        <w:t>Statgruna</w:t>
      </w:r>
      <w:proofErr w:type="spellEnd"/>
      <w:r w:rsidRPr="008E5B55">
        <w:t>“ direktoriaus;</w:t>
      </w:r>
    </w:p>
    <w:p w14:paraId="2DF86E2D" w14:textId="1DBFD0D5" w:rsidR="00985A30" w:rsidRPr="008E5B55" w:rsidRDefault="00985A30" w:rsidP="00BF3197">
      <w:pPr>
        <w:ind w:firstLine="720"/>
        <w:jc w:val="both"/>
      </w:pPr>
      <w:r w:rsidRPr="008E5B55">
        <w:t xml:space="preserve">Vilija </w:t>
      </w:r>
      <w:proofErr w:type="spellStart"/>
      <w:r w:rsidRPr="008E5B55">
        <w:t>Pivorienė</w:t>
      </w:r>
      <w:proofErr w:type="spellEnd"/>
      <w:r w:rsidRPr="008E5B55">
        <w:t xml:space="preserve">, viešosios įstaigos </w:t>
      </w:r>
      <w:r w:rsidRPr="008E5B55">
        <w:rPr>
          <w:bCs/>
        </w:rPr>
        <w:t>Plungės rajono savivaldybės ligoninės</w:t>
      </w:r>
      <w:r w:rsidRPr="008E5B55">
        <w:t xml:space="preserve"> </w:t>
      </w:r>
      <w:r w:rsidR="00A52172" w:rsidRPr="008E5B55">
        <w:t>radiologijos technologė.</w:t>
      </w:r>
    </w:p>
    <w:p w14:paraId="24454D80" w14:textId="0331C3DE" w:rsidR="00B81B66" w:rsidRPr="00B81B66" w:rsidRDefault="00B81B66" w:rsidP="00BF3197">
      <w:pPr>
        <w:ind w:firstLine="720"/>
        <w:jc w:val="both"/>
        <w:rPr>
          <w:caps/>
        </w:rPr>
      </w:pPr>
      <w:r w:rsidRPr="00985A30">
        <w:rPr>
          <w:caps/>
        </w:rPr>
        <w:t>2.</w:t>
      </w:r>
      <w:r>
        <w:rPr>
          <w:b/>
          <w:caps/>
          <w:sz w:val="28"/>
          <w:szCs w:val="28"/>
        </w:rPr>
        <w:t xml:space="preserve"> </w:t>
      </w:r>
      <w:r w:rsidR="006A184D">
        <w:t>Pripažinti netekusiais galios</w:t>
      </w:r>
      <w:r w:rsidRPr="00B81B66">
        <w:t xml:space="preserve"> </w:t>
      </w:r>
      <w:r>
        <w:rPr>
          <w:bCs/>
        </w:rPr>
        <w:t>P</w:t>
      </w:r>
      <w:r w:rsidRPr="00B81B66">
        <w:rPr>
          <w:bCs/>
        </w:rPr>
        <w:t>lungės rajono savivaldybės tarybos 2017 m. vasario 15 d. sprendim</w:t>
      </w:r>
      <w:r w:rsidR="00BF1FFD">
        <w:rPr>
          <w:bCs/>
        </w:rPr>
        <w:t>ą</w:t>
      </w:r>
      <w:r w:rsidRPr="00B81B66">
        <w:rPr>
          <w:bCs/>
        </w:rPr>
        <w:t xml:space="preserve"> </w:t>
      </w:r>
      <w:r>
        <w:rPr>
          <w:bCs/>
        </w:rPr>
        <w:t>N</w:t>
      </w:r>
      <w:r w:rsidRPr="00B81B66">
        <w:rPr>
          <w:bCs/>
        </w:rPr>
        <w:t xml:space="preserve">r. </w:t>
      </w:r>
      <w:r>
        <w:rPr>
          <w:bCs/>
        </w:rPr>
        <w:t>T</w:t>
      </w:r>
      <w:r w:rsidRPr="00B81B66">
        <w:rPr>
          <w:bCs/>
        </w:rPr>
        <w:t>1-31 ,,</w:t>
      </w:r>
      <w:r>
        <w:rPr>
          <w:bCs/>
        </w:rPr>
        <w:t>D</w:t>
      </w:r>
      <w:r w:rsidRPr="00B81B66">
        <w:rPr>
          <w:bCs/>
        </w:rPr>
        <w:t xml:space="preserve">ėl viešosios įstaigos </w:t>
      </w:r>
      <w:r>
        <w:rPr>
          <w:bCs/>
        </w:rPr>
        <w:t>P</w:t>
      </w:r>
      <w:r w:rsidRPr="00B81B66">
        <w:rPr>
          <w:bCs/>
        </w:rPr>
        <w:t xml:space="preserve">lungės rajono savivaldybės ligoninės </w:t>
      </w:r>
      <w:r w:rsidR="006A184D">
        <w:rPr>
          <w:bCs/>
        </w:rPr>
        <w:t>S</w:t>
      </w:r>
      <w:r w:rsidRPr="00B81B66">
        <w:rPr>
          <w:bCs/>
        </w:rPr>
        <w:t xml:space="preserve">tebėtojų tarybos sudarymo ir jos darbo reglamento patvirtinimo“ </w:t>
      </w:r>
      <w:r w:rsidR="006A184D">
        <w:rPr>
          <w:bCs/>
        </w:rPr>
        <w:t xml:space="preserve">ir jį keitusius </w:t>
      </w:r>
      <w:r w:rsidRPr="00B81B66">
        <w:rPr>
          <w:bCs/>
        </w:rPr>
        <w:t>sprendim</w:t>
      </w:r>
      <w:r w:rsidR="006A184D">
        <w:rPr>
          <w:bCs/>
        </w:rPr>
        <w:t>u</w:t>
      </w:r>
      <w:r>
        <w:rPr>
          <w:bCs/>
        </w:rPr>
        <w:t>s.</w:t>
      </w:r>
      <w:r w:rsidRPr="00B81B66">
        <w:rPr>
          <w:bCs/>
        </w:rPr>
        <w:t xml:space="preserve"> </w:t>
      </w:r>
    </w:p>
    <w:p w14:paraId="1A5CA72B" w14:textId="77777777" w:rsidR="001E0FCF" w:rsidRDefault="001E0FCF" w:rsidP="00B81B66">
      <w:pPr>
        <w:jc w:val="both"/>
      </w:pPr>
    </w:p>
    <w:p w14:paraId="4D72DB6E" w14:textId="77777777" w:rsidR="00BF3197" w:rsidRPr="00B81B66" w:rsidRDefault="00BF3197" w:rsidP="00B81B66">
      <w:pPr>
        <w:jc w:val="both"/>
      </w:pPr>
    </w:p>
    <w:p w14:paraId="6F85DA0F" w14:textId="0239D228" w:rsidR="00395865" w:rsidRDefault="00395865" w:rsidP="00104B07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104B07">
        <w:t xml:space="preserve"> </w:t>
      </w:r>
      <w:r w:rsidR="00104B07">
        <w:tab/>
        <w:t>Audrius Klišonis</w:t>
      </w:r>
      <w:r>
        <w:t xml:space="preserve">       </w:t>
      </w:r>
      <w:r w:rsidR="002E5472">
        <w:tab/>
      </w:r>
      <w:r w:rsidR="002E5472">
        <w:tab/>
      </w:r>
    </w:p>
    <w:p w14:paraId="7D0B6F8D" w14:textId="77777777" w:rsidR="00DE2EB2" w:rsidRDefault="00DE2EB2" w:rsidP="00594FDA">
      <w:pPr>
        <w:ind w:firstLine="737"/>
        <w:jc w:val="both"/>
      </w:pPr>
    </w:p>
    <w:p w14:paraId="3AC36909" w14:textId="77777777" w:rsidR="00161FDA" w:rsidRDefault="00161FDA" w:rsidP="00594FDA">
      <w:pPr>
        <w:ind w:firstLine="737"/>
        <w:jc w:val="both"/>
      </w:pPr>
    </w:p>
    <w:p w14:paraId="75A15F00" w14:textId="77777777" w:rsidR="00161FDA" w:rsidRDefault="00161FDA" w:rsidP="00594FDA">
      <w:pPr>
        <w:ind w:firstLine="737"/>
        <w:jc w:val="both"/>
      </w:pPr>
    </w:p>
    <w:p w14:paraId="4AC66FF2" w14:textId="77777777" w:rsidR="00594FDA" w:rsidRDefault="00594FDA" w:rsidP="00594FDA">
      <w:pPr>
        <w:ind w:firstLine="737"/>
        <w:jc w:val="both"/>
      </w:pPr>
    </w:p>
    <w:sectPr w:rsidR="00594FDA" w:rsidSect="00BF319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>
    <w:nsid w:val="60031BFB"/>
    <w:multiLevelType w:val="hybridMultilevel"/>
    <w:tmpl w:val="0B983A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6878"/>
    <w:rsid w:val="0004572A"/>
    <w:rsid w:val="0005740E"/>
    <w:rsid w:val="00072080"/>
    <w:rsid w:val="000741F5"/>
    <w:rsid w:val="000752B2"/>
    <w:rsid w:val="000814A4"/>
    <w:rsid w:val="00095E47"/>
    <w:rsid w:val="000C20B3"/>
    <w:rsid w:val="000D029E"/>
    <w:rsid w:val="000D0B1B"/>
    <w:rsid w:val="000E1C35"/>
    <w:rsid w:val="001010DD"/>
    <w:rsid w:val="00104B07"/>
    <w:rsid w:val="001117FC"/>
    <w:rsid w:val="001120D7"/>
    <w:rsid w:val="00137B83"/>
    <w:rsid w:val="00161FDA"/>
    <w:rsid w:val="00165706"/>
    <w:rsid w:val="001767B0"/>
    <w:rsid w:val="00183169"/>
    <w:rsid w:val="001A1BB5"/>
    <w:rsid w:val="001E0FCF"/>
    <w:rsid w:val="001E7AD8"/>
    <w:rsid w:val="00203846"/>
    <w:rsid w:val="00211B48"/>
    <w:rsid w:val="00245DFC"/>
    <w:rsid w:val="002467B6"/>
    <w:rsid w:val="00267763"/>
    <w:rsid w:val="002935DF"/>
    <w:rsid w:val="002A46E7"/>
    <w:rsid w:val="002A635F"/>
    <w:rsid w:val="002C1B60"/>
    <w:rsid w:val="002D11A7"/>
    <w:rsid w:val="002E25C0"/>
    <w:rsid w:val="002E5472"/>
    <w:rsid w:val="002F003F"/>
    <w:rsid w:val="002F3083"/>
    <w:rsid w:val="0032518A"/>
    <w:rsid w:val="003316D9"/>
    <w:rsid w:val="00333CB8"/>
    <w:rsid w:val="0034371F"/>
    <w:rsid w:val="00343C4B"/>
    <w:rsid w:val="003541FC"/>
    <w:rsid w:val="00365337"/>
    <w:rsid w:val="00365449"/>
    <w:rsid w:val="003729E8"/>
    <w:rsid w:val="0038115E"/>
    <w:rsid w:val="00395865"/>
    <w:rsid w:val="00395EED"/>
    <w:rsid w:val="003E7C8E"/>
    <w:rsid w:val="004106B4"/>
    <w:rsid w:val="00463CAD"/>
    <w:rsid w:val="00465554"/>
    <w:rsid w:val="004743F1"/>
    <w:rsid w:val="00485CB2"/>
    <w:rsid w:val="004B1920"/>
    <w:rsid w:val="004C25C0"/>
    <w:rsid w:val="004F2ECA"/>
    <w:rsid w:val="0050589B"/>
    <w:rsid w:val="005104B8"/>
    <w:rsid w:val="00571061"/>
    <w:rsid w:val="00577823"/>
    <w:rsid w:val="00587932"/>
    <w:rsid w:val="00594FDA"/>
    <w:rsid w:val="005C69C6"/>
    <w:rsid w:val="005D5D75"/>
    <w:rsid w:val="005E1008"/>
    <w:rsid w:val="005E33AE"/>
    <w:rsid w:val="005F0A7A"/>
    <w:rsid w:val="005F6F73"/>
    <w:rsid w:val="00613DE3"/>
    <w:rsid w:val="00632671"/>
    <w:rsid w:val="006336B8"/>
    <w:rsid w:val="00664279"/>
    <w:rsid w:val="006A184D"/>
    <w:rsid w:val="006A3755"/>
    <w:rsid w:val="006C04E9"/>
    <w:rsid w:val="006C203D"/>
    <w:rsid w:val="006F0881"/>
    <w:rsid w:val="006F33D0"/>
    <w:rsid w:val="006F5609"/>
    <w:rsid w:val="00740B8D"/>
    <w:rsid w:val="0074495F"/>
    <w:rsid w:val="00747AB4"/>
    <w:rsid w:val="00762673"/>
    <w:rsid w:val="007D3C27"/>
    <w:rsid w:val="007D46EC"/>
    <w:rsid w:val="007F6E84"/>
    <w:rsid w:val="008126C0"/>
    <w:rsid w:val="008A0CC7"/>
    <w:rsid w:val="008B45BA"/>
    <w:rsid w:val="008C03D5"/>
    <w:rsid w:val="008D65FE"/>
    <w:rsid w:val="008E5B55"/>
    <w:rsid w:val="009027B9"/>
    <w:rsid w:val="00903C30"/>
    <w:rsid w:val="00922B6E"/>
    <w:rsid w:val="00951E5A"/>
    <w:rsid w:val="00964408"/>
    <w:rsid w:val="009820F4"/>
    <w:rsid w:val="00982950"/>
    <w:rsid w:val="00985A30"/>
    <w:rsid w:val="009A319E"/>
    <w:rsid w:val="009A6388"/>
    <w:rsid w:val="009E0DAB"/>
    <w:rsid w:val="00A23E3A"/>
    <w:rsid w:val="00A31D8D"/>
    <w:rsid w:val="00A37879"/>
    <w:rsid w:val="00A40338"/>
    <w:rsid w:val="00A4245B"/>
    <w:rsid w:val="00A52172"/>
    <w:rsid w:val="00A571A0"/>
    <w:rsid w:val="00A6498E"/>
    <w:rsid w:val="00A71E71"/>
    <w:rsid w:val="00AA5B7C"/>
    <w:rsid w:val="00AA5F4E"/>
    <w:rsid w:val="00AC3DD1"/>
    <w:rsid w:val="00AC792F"/>
    <w:rsid w:val="00AD4AA2"/>
    <w:rsid w:val="00B01DB2"/>
    <w:rsid w:val="00B023D0"/>
    <w:rsid w:val="00B231B8"/>
    <w:rsid w:val="00B24D61"/>
    <w:rsid w:val="00B267BB"/>
    <w:rsid w:val="00B545DE"/>
    <w:rsid w:val="00B7774F"/>
    <w:rsid w:val="00B81B66"/>
    <w:rsid w:val="00B8713C"/>
    <w:rsid w:val="00B91AEC"/>
    <w:rsid w:val="00B91BC4"/>
    <w:rsid w:val="00BF0C0E"/>
    <w:rsid w:val="00BF1FFD"/>
    <w:rsid w:val="00BF3197"/>
    <w:rsid w:val="00BF44BF"/>
    <w:rsid w:val="00C069E9"/>
    <w:rsid w:val="00C10BEE"/>
    <w:rsid w:val="00C20DD9"/>
    <w:rsid w:val="00C252F9"/>
    <w:rsid w:val="00C55B00"/>
    <w:rsid w:val="00C6697B"/>
    <w:rsid w:val="00CB00D1"/>
    <w:rsid w:val="00D06F5E"/>
    <w:rsid w:val="00D112D6"/>
    <w:rsid w:val="00D377E2"/>
    <w:rsid w:val="00D56554"/>
    <w:rsid w:val="00DB09EC"/>
    <w:rsid w:val="00DE2EB2"/>
    <w:rsid w:val="00DE6703"/>
    <w:rsid w:val="00E11ADE"/>
    <w:rsid w:val="00E128B2"/>
    <w:rsid w:val="00E534C8"/>
    <w:rsid w:val="00E61579"/>
    <w:rsid w:val="00E6710A"/>
    <w:rsid w:val="00E725B7"/>
    <w:rsid w:val="00E935BF"/>
    <w:rsid w:val="00EA2096"/>
    <w:rsid w:val="00EB2B9B"/>
    <w:rsid w:val="00EB36AF"/>
    <w:rsid w:val="00ED00E2"/>
    <w:rsid w:val="00EE3626"/>
    <w:rsid w:val="00EE6951"/>
    <w:rsid w:val="00EE7D41"/>
    <w:rsid w:val="00F01168"/>
    <w:rsid w:val="00F108FF"/>
    <w:rsid w:val="00F149A2"/>
    <w:rsid w:val="00F2151A"/>
    <w:rsid w:val="00F24279"/>
    <w:rsid w:val="00F31162"/>
    <w:rsid w:val="00F4030E"/>
    <w:rsid w:val="00F41FEF"/>
    <w:rsid w:val="00F51D7F"/>
    <w:rsid w:val="00F72505"/>
    <w:rsid w:val="00F8733A"/>
    <w:rsid w:val="00FA16C0"/>
    <w:rsid w:val="00FC2FE8"/>
    <w:rsid w:val="00FC4787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27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ataisymai">
    <w:name w:val="Revision"/>
    <w:hidden/>
    <w:uiPriority w:val="99"/>
    <w:semiHidden/>
    <w:rsid w:val="00245DFC"/>
    <w:rPr>
      <w:sz w:val="24"/>
      <w:szCs w:val="24"/>
    </w:rPr>
  </w:style>
  <w:style w:type="character" w:customStyle="1" w:styleId="Bodytext2">
    <w:name w:val="Body text (2)_"/>
    <w:basedOn w:val="Numatytasispastraiposriftas"/>
    <w:link w:val="Bodytext20"/>
    <w:rsid w:val="00B81B66"/>
    <w:rPr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B81B66"/>
    <w:pPr>
      <w:widowControl w:val="0"/>
      <w:shd w:val="clear" w:color="auto" w:fill="FFFFFF"/>
      <w:spacing w:after="260" w:line="274" w:lineRule="exact"/>
      <w:jc w:val="center"/>
    </w:pPr>
    <w:rPr>
      <w:sz w:val="20"/>
      <w:szCs w:val="20"/>
    </w:rPr>
  </w:style>
  <w:style w:type="paragraph" w:customStyle="1" w:styleId="tajtip">
    <w:name w:val="tajtip"/>
    <w:basedOn w:val="prastasis"/>
    <w:rsid w:val="00463CAD"/>
    <w:pPr>
      <w:spacing w:before="100" w:beforeAutospacing="1" w:after="100" w:afterAutospacing="1"/>
    </w:pPr>
    <w:rPr>
      <w:lang w:val="en-US" w:eastAsia="en-US"/>
    </w:rPr>
  </w:style>
  <w:style w:type="paragraph" w:styleId="prastasistinklapis">
    <w:name w:val="Normal (Web)"/>
    <w:basedOn w:val="prastasis"/>
    <w:unhideWhenUsed/>
    <w:rsid w:val="008E5B55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ataisymai">
    <w:name w:val="Revision"/>
    <w:hidden/>
    <w:uiPriority w:val="99"/>
    <w:semiHidden/>
    <w:rsid w:val="00245DFC"/>
    <w:rPr>
      <w:sz w:val="24"/>
      <w:szCs w:val="24"/>
    </w:rPr>
  </w:style>
  <w:style w:type="character" w:customStyle="1" w:styleId="Bodytext2">
    <w:name w:val="Body text (2)_"/>
    <w:basedOn w:val="Numatytasispastraiposriftas"/>
    <w:link w:val="Bodytext20"/>
    <w:rsid w:val="00B81B66"/>
    <w:rPr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B81B66"/>
    <w:pPr>
      <w:widowControl w:val="0"/>
      <w:shd w:val="clear" w:color="auto" w:fill="FFFFFF"/>
      <w:spacing w:after="260" w:line="274" w:lineRule="exact"/>
      <w:jc w:val="center"/>
    </w:pPr>
    <w:rPr>
      <w:sz w:val="20"/>
      <w:szCs w:val="20"/>
    </w:rPr>
  </w:style>
  <w:style w:type="paragraph" w:customStyle="1" w:styleId="tajtip">
    <w:name w:val="tajtip"/>
    <w:basedOn w:val="prastasis"/>
    <w:rsid w:val="00463CAD"/>
    <w:pPr>
      <w:spacing w:before="100" w:beforeAutospacing="1" w:after="100" w:afterAutospacing="1"/>
    </w:pPr>
    <w:rPr>
      <w:lang w:val="en-US" w:eastAsia="en-US"/>
    </w:rPr>
  </w:style>
  <w:style w:type="paragraph" w:styleId="prastasistinklapis">
    <w:name w:val="Normal (Web)"/>
    <w:basedOn w:val="prastasis"/>
    <w:unhideWhenUsed/>
    <w:rsid w:val="008E5B55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ABB496F9</Template>
  <TotalTime>12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5</cp:revision>
  <cp:lastPrinted>2004-11-10T12:39:00Z</cp:lastPrinted>
  <dcterms:created xsi:type="dcterms:W3CDTF">2022-03-15T12:42:00Z</dcterms:created>
  <dcterms:modified xsi:type="dcterms:W3CDTF">2022-03-24T15:35:00Z</dcterms:modified>
</cp:coreProperties>
</file>