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552B46" w14:textId="6AA770FA" w:rsidR="00DA7287" w:rsidRDefault="00371F16" w:rsidP="00DA7287">
      <w:pPr>
        <w:tabs>
          <w:tab w:val="left" w:pos="1560"/>
        </w:tabs>
        <w:jc w:val="center"/>
        <w:rPr>
          <w:b/>
          <w:sz w:val="28"/>
          <w:szCs w:val="28"/>
        </w:rPr>
      </w:pPr>
      <w:r>
        <w:rPr>
          <w:b/>
          <w:noProof/>
        </w:rPr>
        <w:drawing>
          <wp:anchor distT="0" distB="180340" distL="114300" distR="114300" simplePos="0" relativeHeight="251659264" behindDoc="1" locked="0" layoutInCell="0" allowOverlap="1" wp14:anchorId="09261F1D" wp14:editId="2861C024">
            <wp:simplePos x="0" y="0"/>
            <wp:positionH relativeFrom="column">
              <wp:posOffset>2857500</wp:posOffset>
            </wp:positionH>
            <wp:positionV relativeFrom="paragraph">
              <wp:posOffset>-90170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A7287" w:rsidRPr="00CC26E7">
        <w:rPr>
          <w:b/>
          <w:sz w:val="28"/>
          <w:szCs w:val="28"/>
        </w:rPr>
        <w:t>PLUNGĖS RAJONO SAVIVALDYBĖS</w:t>
      </w:r>
    </w:p>
    <w:p w14:paraId="6D6A051A" w14:textId="77777777" w:rsidR="00DA7287" w:rsidRPr="00CC26E7" w:rsidRDefault="00DA7287" w:rsidP="00DA7287">
      <w:pPr>
        <w:jc w:val="center"/>
        <w:rPr>
          <w:b/>
          <w:sz w:val="28"/>
          <w:szCs w:val="28"/>
        </w:rPr>
      </w:pPr>
      <w:r w:rsidRPr="00CC26E7">
        <w:rPr>
          <w:b/>
          <w:sz w:val="28"/>
          <w:szCs w:val="28"/>
        </w:rPr>
        <w:t>TARYBA</w:t>
      </w:r>
    </w:p>
    <w:p w14:paraId="1752AD22" w14:textId="77777777" w:rsidR="00DA7287" w:rsidRPr="00CC26E7" w:rsidRDefault="00DA7287" w:rsidP="00DA7287">
      <w:pPr>
        <w:jc w:val="center"/>
        <w:rPr>
          <w:b/>
          <w:sz w:val="28"/>
          <w:szCs w:val="28"/>
        </w:rPr>
      </w:pPr>
    </w:p>
    <w:p w14:paraId="59C8C066" w14:textId="77777777" w:rsidR="00DA7287" w:rsidRPr="00CC26E7" w:rsidRDefault="00DA7287" w:rsidP="00DA7287">
      <w:pPr>
        <w:jc w:val="center"/>
        <w:rPr>
          <w:b/>
          <w:sz w:val="28"/>
          <w:szCs w:val="28"/>
        </w:rPr>
      </w:pPr>
      <w:r w:rsidRPr="00CC26E7">
        <w:rPr>
          <w:b/>
          <w:sz w:val="28"/>
          <w:szCs w:val="28"/>
        </w:rPr>
        <w:t>SPRENDIMAS</w:t>
      </w:r>
    </w:p>
    <w:p w14:paraId="0589FB19" w14:textId="564BF728" w:rsidR="00DA7287" w:rsidRDefault="00DA7287" w:rsidP="00DA7287">
      <w:pPr>
        <w:jc w:val="center"/>
        <w:rPr>
          <w:b/>
          <w:caps/>
          <w:sz w:val="28"/>
          <w:szCs w:val="28"/>
        </w:rPr>
      </w:pPr>
      <w:r w:rsidRPr="00CC26E7">
        <w:rPr>
          <w:b/>
          <w:caps/>
          <w:sz w:val="28"/>
          <w:szCs w:val="28"/>
        </w:rPr>
        <w:t>DĖL PRITARIMO</w:t>
      </w:r>
      <w:r>
        <w:rPr>
          <w:b/>
          <w:caps/>
          <w:sz w:val="28"/>
          <w:szCs w:val="28"/>
        </w:rPr>
        <w:t xml:space="preserve"> </w:t>
      </w:r>
      <w:r w:rsidR="002D24DA">
        <w:rPr>
          <w:b/>
          <w:caps/>
          <w:sz w:val="28"/>
          <w:szCs w:val="28"/>
        </w:rPr>
        <w:t>BENDRADARBIAVIMO SUTAR</w:t>
      </w:r>
      <w:r w:rsidR="0063357D">
        <w:rPr>
          <w:b/>
          <w:caps/>
          <w:sz w:val="28"/>
          <w:szCs w:val="28"/>
        </w:rPr>
        <w:t>ČIAI</w:t>
      </w:r>
      <w:r w:rsidRPr="00CC26E7">
        <w:rPr>
          <w:b/>
          <w:caps/>
          <w:sz w:val="28"/>
          <w:szCs w:val="28"/>
        </w:rPr>
        <w:t xml:space="preserve"> </w:t>
      </w:r>
      <w:r w:rsidR="00D060FD">
        <w:rPr>
          <w:b/>
          <w:caps/>
          <w:sz w:val="28"/>
          <w:szCs w:val="28"/>
        </w:rPr>
        <w:t>IR ĮGALIOJIMO JĄ PASIRAŠYTI</w:t>
      </w:r>
    </w:p>
    <w:p w14:paraId="1972B318" w14:textId="77777777" w:rsidR="00DA7287" w:rsidRPr="00CC26E7" w:rsidRDefault="00DA7287" w:rsidP="00DA7287">
      <w:pPr>
        <w:jc w:val="center"/>
        <w:rPr>
          <w:b/>
          <w:caps/>
          <w:sz w:val="28"/>
          <w:szCs w:val="28"/>
        </w:rPr>
      </w:pPr>
    </w:p>
    <w:p w14:paraId="604D5E5B" w14:textId="03EE09E2" w:rsidR="00DA7287" w:rsidRDefault="00DA7287" w:rsidP="00DA7287">
      <w:pPr>
        <w:jc w:val="center"/>
      </w:pPr>
      <w:r>
        <w:t>20</w:t>
      </w:r>
      <w:r w:rsidR="0055500A">
        <w:t>22</w:t>
      </w:r>
      <w:r>
        <w:t xml:space="preserve"> m. </w:t>
      </w:r>
      <w:r w:rsidR="0055500A">
        <w:t>kovo</w:t>
      </w:r>
      <w:r>
        <w:t xml:space="preserve"> </w:t>
      </w:r>
      <w:r w:rsidR="009D104E">
        <w:t>2</w:t>
      </w:r>
      <w:r w:rsidR="0055500A">
        <w:t>4</w:t>
      </w:r>
      <w:r w:rsidR="00392AED">
        <w:t xml:space="preserve"> </w:t>
      </w:r>
      <w:r>
        <w:t>d. Nr. T1-</w:t>
      </w:r>
      <w:r w:rsidR="008F22F0">
        <w:t>52</w:t>
      </w:r>
    </w:p>
    <w:p w14:paraId="1329C392" w14:textId="77777777" w:rsidR="00DA7287" w:rsidRDefault="00DA7287" w:rsidP="00DA7287">
      <w:pPr>
        <w:jc w:val="center"/>
        <w:rPr>
          <w:b/>
        </w:rPr>
      </w:pPr>
      <w:r>
        <w:t>Plungė</w:t>
      </w:r>
    </w:p>
    <w:p w14:paraId="44406AD7" w14:textId="77777777" w:rsidR="00DA7287" w:rsidRDefault="00DA7287" w:rsidP="00DA7287">
      <w:pPr>
        <w:ind w:firstLine="737"/>
        <w:jc w:val="both"/>
      </w:pPr>
    </w:p>
    <w:p w14:paraId="764F99C9" w14:textId="3215C17E" w:rsidR="00DA7287" w:rsidRPr="00392AED" w:rsidRDefault="00DA7287" w:rsidP="005F5228">
      <w:pPr>
        <w:ind w:firstLine="720"/>
        <w:jc w:val="both"/>
      </w:pPr>
      <w:r w:rsidRPr="00392AED">
        <w:t>Vadovaudamasi Lietuvos</w:t>
      </w:r>
      <w:r w:rsidR="005F5228">
        <w:t xml:space="preserve"> Respublikos vietos savivaldos </w:t>
      </w:r>
      <w:r w:rsidRPr="00392AED">
        <w:t>įs</w:t>
      </w:r>
      <w:r w:rsidR="005F5228">
        <w:t xml:space="preserve">tatymo 16 straipsnio 4 dalimi, </w:t>
      </w:r>
      <w:r w:rsidRPr="00392AED">
        <w:t>Plungės rajono savivaldybės sudaromų sutarčių reng</w:t>
      </w:r>
      <w:r w:rsidR="00345672" w:rsidRPr="00392AED">
        <w:t>imo ir pasirašymo tvarkos aprašo</w:t>
      </w:r>
      <w:r w:rsidR="003A4F1F">
        <w:t>,</w:t>
      </w:r>
      <w:r w:rsidR="00345672" w:rsidRPr="00392AED">
        <w:t xml:space="preserve"> </w:t>
      </w:r>
      <w:r w:rsidR="003A4F1F" w:rsidRPr="00392AED">
        <w:t>patvirtint</w:t>
      </w:r>
      <w:r w:rsidR="003A4F1F">
        <w:t>o</w:t>
      </w:r>
      <w:r w:rsidR="003A4F1F" w:rsidRPr="00392AED">
        <w:t xml:space="preserve"> Plungės rajono savivaldybės tarybos 2011 m. rugsėjo 29 sprendimu Nr. T1-225</w:t>
      </w:r>
      <w:r w:rsidR="005F5228">
        <w:t xml:space="preserve">, </w:t>
      </w:r>
      <w:r w:rsidR="009D104E">
        <w:t>7.7.</w:t>
      </w:r>
      <w:r w:rsidR="00345672" w:rsidRPr="00392AED">
        <w:t xml:space="preserve"> punktu</w:t>
      </w:r>
      <w:r w:rsidR="003A4F1F">
        <w:t xml:space="preserve">, </w:t>
      </w:r>
      <w:r w:rsidRPr="00392AED">
        <w:t xml:space="preserve">Plungės rajono savivaldybės taryba </w:t>
      </w:r>
      <w:r w:rsidRPr="00392AED">
        <w:rPr>
          <w:spacing w:val="40"/>
        </w:rPr>
        <w:t>nusprendžia</w:t>
      </w:r>
      <w:r w:rsidRPr="00392AED">
        <w:t>:</w:t>
      </w:r>
    </w:p>
    <w:p w14:paraId="66CBB27F" w14:textId="3B559A1D" w:rsidR="00DA7287" w:rsidRPr="002D24DA" w:rsidRDefault="006D15F5" w:rsidP="005F5228">
      <w:pPr>
        <w:autoSpaceDE w:val="0"/>
        <w:autoSpaceDN w:val="0"/>
        <w:adjustRightInd w:val="0"/>
        <w:ind w:firstLine="720"/>
        <w:jc w:val="both"/>
        <w:rPr>
          <w:rFonts w:ascii="TimesNewRomanPSMT" w:hAnsi="TimesNewRomanPSMT" w:cs="TimesNewRomanPSMT"/>
        </w:rPr>
      </w:pPr>
      <w:r>
        <w:t xml:space="preserve">1. </w:t>
      </w:r>
      <w:r w:rsidR="00DA7287" w:rsidRPr="00392AED">
        <w:t>Prit</w:t>
      </w:r>
      <w:r w:rsidR="00182AF3">
        <w:t xml:space="preserve">arti </w:t>
      </w:r>
      <w:r>
        <w:t>pridedam</w:t>
      </w:r>
      <w:r w:rsidR="009D104E">
        <w:t>ai</w:t>
      </w:r>
      <w:r>
        <w:t xml:space="preserve"> </w:t>
      </w:r>
      <w:r w:rsidR="002D24DA">
        <w:t>bendradarbiavimo sutar</w:t>
      </w:r>
      <w:r w:rsidR="0063357D">
        <w:t>čiai</w:t>
      </w:r>
      <w:r w:rsidR="0055500A">
        <w:t xml:space="preserve"> „Dėl Telšių švietimo centro Telšių regioninio gamtos mokslų, technologijų, inžinerijos, matematikos tyrimų atviros prieigos centro veiklos“</w:t>
      </w:r>
      <w:r w:rsidR="00182AF3">
        <w:t xml:space="preserve"> </w:t>
      </w:r>
      <w:r>
        <w:t>t</w:t>
      </w:r>
      <w:r w:rsidR="00182AF3">
        <w:t>arp</w:t>
      </w:r>
      <w:r w:rsidR="0055500A" w:rsidRPr="0055500A">
        <w:t xml:space="preserve"> </w:t>
      </w:r>
      <w:r w:rsidR="0055500A">
        <w:t>Mažeikių rajono savivaldybės,</w:t>
      </w:r>
      <w:r w:rsidR="00182AF3">
        <w:t xml:space="preserve"> Plungės rajono savivaldybės,</w:t>
      </w:r>
      <w:r w:rsidR="0055500A">
        <w:t xml:space="preserve"> Rietavo savivaldybės, Telšių rajono savivaldybės ir Telšių švietimo centro</w:t>
      </w:r>
      <w:r w:rsidR="002D24DA">
        <w:rPr>
          <w:rFonts w:ascii="TimesNewRomanPSMT" w:hAnsi="TimesNewRomanPSMT" w:cs="TimesNewRomanPSMT"/>
        </w:rPr>
        <w:t>.</w:t>
      </w:r>
    </w:p>
    <w:p w14:paraId="2F8BA35B" w14:textId="08CEA0F3" w:rsidR="00DA7287" w:rsidRPr="00392AED" w:rsidRDefault="006D15F5" w:rsidP="005F5228">
      <w:pPr>
        <w:ind w:firstLine="720"/>
        <w:jc w:val="both"/>
      </w:pPr>
      <w:r>
        <w:t>2</w:t>
      </w:r>
      <w:r w:rsidR="00DA7287" w:rsidRPr="00392AED">
        <w:t xml:space="preserve">. Įgalioti Plungės rajono savivaldybės </w:t>
      </w:r>
      <w:r w:rsidR="002D24DA">
        <w:t>merą</w:t>
      </w:r>
      <w:r>
        <w:t xml:space="preserve">, o jo nesant – </w:t>
      </w:r>
      <w:r w:rsidR="002D24DA">
        <w:t>mero</w:t>
      </w:r>
      <w:r>
        <w:t xml:space="preserve"> pavaduotoją pa</w:t>
      </w:r>
      <w:r w:rsidR="00DA7287" w:rsidRPr="00392AED">
        <w:t>sirašyti sprendimo 1</w:t>
      </w:r>
      <w:r w:rsidR="00182AF3">
        <w:t xml:space="preserve"> </w:t>
      </w:r>
      <w:r w:rsidR="00DA7287" w:rsidRPr="00392AED">
        <w:t>punkt</w:t>
      </w:r>
      <w:r w:rsidR="005F5228">
        <w:t>e</w:t>
      </w:r>
      <w:r w:rsidR="00DA7287" w:rsidRPr="00392AED">
        <w:t xml:space="preserve"> nurodyt</w:t>
      </w:r>
      <w:r w:rsidR="0055500A">
        <w:t>ą</w:t>
      </w:r>
      <w:r w:rsidR="00DA7287" w:rsidRPr="00392AED">
        <w:t xml:space="preserve"> </w:t>
      </w:r>
      <w:r w:rsidR="00D060FD">
        <w:t>B</w:t>
      </w:r>
      <w:r w:rsidR="002D24DA">
        <w:t>endradarbiavimo</w:t>
      </w:r>
      <w:r w:rsidR="00DA7287" w:rsidRPr="00392AED">
        <w:t xml:space="preserve"> sutart</w:t>
      </w:r>
      <w:r w:rsidR="0055500A">
        <w:t>į</w:t>
      </w:r>
      <w:r w:rsidR="009D104E">
        <w:t>.</w:t>
      </w:r>
    </w:p>
    <w:p w14:paraId="1B069F25" w14:textId="77777777" w:rsidR="0002406B" w:rsidRDefault="0002406B" w:rsidP="0002406B">
      <w:pPr>
        <w:jc w:val="both"/>
        <w:rPr>
          <w:color w:val="FF0000"/>
        </w:rPr>
      </w:pPr>
    </w:p>
    <w:p w14:paraId="6814140C" w14:textId="77777777" w:rsidR="0002406B" w:rsidRDefault="0002406B" w:rsidP="0002406B">
      <w:pPr>
        <w:jc w:val="both"/>
        <w:rPr>
          <w:color w:val="FF0000"/>
        </w:rPr>
      </w:pPr>
    </w:p>
    <w:p w14:paraId="655206BE" w14:textId="731B737B" w:rsidR="0002406B" w:rsidRDefault="00371F16" w:rsidP="00371F16">
      <w:pPr>
        <w:tabs>
          <w:tab w:val="left" w:pos="7938"/>
        </w:tabs>
        <w:jc w:val="both"/>
      </w:pPr>
      <w:r>
        <w:t xml:space="preserve">Savivaldybės meras </w:t>
      </w:r>
      <w:r>
        <w:tab/>
        <w:t>Audrius Klišonis</w:t>
      </w:r>
      <w:r w:rsidR="0002406B">
        <w:t xml:space="preserve"> </w:t>
      </w:r>
    </w:p>
    <w:p w14:paraId="16D9A6EE" w14:textId="77777777" w:rsidR="0002406B" w:rsidRDefault="0002406B" w:rsidP="0002406B">
      <w:pPr>
        <w:jc w:val="both"/>
      </w:pPr>
    </w:p>
    <w:p w14:paraId="36E5AE43" w14:textId="77777777" w:rsidR="0002406B" w:rsidRDefault="0002406B" w:rsidP="0002406B">
      <w:pPr>
        <w:jc w:val="both"/>
      </w:pPr>
    </w:p>
    <w:p w14:paraId="245B03DA" w14:textId="77777777" w:rsidR="0002406B" w:rsidRDefault="0002406B" w:rsidP="0002406B">
      <w:pPr>
        <w:jc w:val="both"/>
      </w:pPr>
    </w:p>
    <w:p w14:paraId="52AF8EEC" w14:textId="77777777" w:rsidR="0002406B" w:rsidRDefault="0002406B" w:rsidP="0002406B">
      <w:pPr>
        <w:jc w:val="both"/>
      </w:pPr>
    </w:p>
    <w:p w14:paraId="340ACD93" w14:textId="77777777" w:rsidR="0002406B" w:rsidRDefault="0002406B" w:rsidP="0002406B">
      <w:pPr>
        <w:jc w:val="both"/>
      </w:pPr>
      <w:bookmarkStart w:id="0" w:name="_GoBack"/>
      <w:bookmarkEnd w:id="0"/>
    </w:p>
    <w:p w14:paraId="1D7D5214" w14:textId="77777777" w:rsidR="0002406B" w:rsidRDefault="0002406B" w:rsidP="0002406B">
      <w:pPr>
        <w:jc w:val="both"/>
      </w:pPr>
    </w:p>
    <w:p w14:paraId="6BC27C4A" w14:textId="77777777" w:rsidR="0055500A" w:rsidRDefault="0055500A" w:rsidP="0002406B">
      <w:pPr>
        <w:jc w:val="both"/>
        <w:rPr>
          <w:lang w:eastAsia="en-US"/>
        </w:rPr>
      </w:pPr>
    </w:p>
    <w:p w14:paraId="1F271779" w14:textId="77777777" w:rsidR="0055500A" w:rsidRDefault="0055500A" w:rsidP="0002406B">
      <w:pPr>
        <w:jc w:val="both"/>
        <w:rPr>
          <w:lang w:eastAsia="en-US"/>
        </w:rPr>
      </w:pPr>
    </w:p>
    <w:p w14:paraId="39BC48B6" w14:textId="77777777" w:rsidR="0055500A" w:rsidRDefault="0055500A" w:rsidP="0002406B">
      <w:pPr>
        <w:jc w:val="both"/>
        <w:rPr>
          <w:lang w:eastAsia="en-US"/>
        </w:rPr>
      </w:pPr>
    </w:p>
    <w:p w14:paraId="073E3A19" w14:textId="77777777" w:rsidR="0055500A" w:rsidRDefault="0055500A" w:rsidP="0002406B">
      <w:pPr>
        <w:jc w:val="both"/>
        <w:rPr>
          <w:lang w:eastAsia="en-US"/>
        </w:rPr>
      </w:pPr>
    </w:p>
    <w:p w14:paraId="79478B99" w14:textId="77777777" w:rsidR="0055500A" w:rsidRDefault="0055500A" w:rsidP="0002406B">
      <w:pPr>
        <w:jc w:val="both"/>
        <w:rPr>
          <w:lang w:eastAsia="en-US"/>
        </w:rPr>
      </w:pPr>
    </w:p>
    <w:p w14:paraId="48C36777" w14:textId="77777777" w:rsidR="0055500A" w:rsidRDefault="0055500A" w:rsidP="0002406B">
      <w:pPr>
        <w:jc w:val="both"/>
        <w:rPr>
          <w:lang w:eastAsia="en-US"/>
        </w:rPr>
      </w:pPr>
    </w:p>
    <w:p w14:paraId="0B6515E1" w14:textId="615E8550" w:rsidR="0055500A" w:rsidRDefault="0055500A" w:rsidP="0002406B">
      <w:pPr>
        <w:jc w:val="both"/>
        <w:rPr>
          <w:lang w:eastAsia="en-US"/>
        </w:rPr>
      </w:pPr>
    </w:p>
    <w:p w14:paraId="022D2E20" w14:textId="1A4F2FDC" w:rsidR="005F5228" w:rsidRDefault="005F5228" w:rsidP="0002406B">
      <w:pPr>
        <w:jc w:val="both"/>
        <w:rPr>
          <w:lang w:eastAsia="en-US"/>
        </w:rPr>
      </w:pPr>
    </w:p>
    <w:p w14:paraId="6AEBC12C" w14:textId="715E92F1" w:rsidR="005F5228" w:rsidRDefault="005F5228" w:rsidP="0002406B">
      <w:pPr>
        <w:jc w:val="both"/>
        <w:rPr>
          <w:lang w:eastAsia="en-US"/>
        </w:rPr>
      </w:pPr>
    </w:p>
    <w:p w14:paraId="54381F5C" w14:textId="0817F759" w:rsidR="005F5228" w:rsidRDefault="005F5228" w:rsidP="0002406B">
      <w:pPr>
        <w:jc w:val="both"/>
        <w:rPr>
          <w:lang w:eastAsia="en-US"/>
        </w:rPr>
      </w:pPr>
    </w:p>
    <w:p w14:paraId="07B98125" w14:textId="729C1086" w:rsidR="005F5228" w:rsidRDefault="005F5228" w:rsidP="0002406B">
      <w:pPr>
        <w:jc w:val="both"/>
        <w:rPr>
          <w:lang w:eastAsia="en-US"/>
        </w:rPr>
      </w:pPr>
    </w:p>
    <w:p w14:paraId="3EB86E14" w14:textId="77777777" w:rsidR="00837965" w:rsidRPr="008F08F7" w:rsidRDefault="00837965" w:rsidP="00182AF3">
      <w:pPr>
        <w:ind w:left="5760" w:firstLine="720"/>
      </w:pPr>
      <w:r>
        <w:br w:type="page"/>
      </w:r>
      <w:r w:rsidRPr="008F08F7">
        <w:lastRenderedPageBreak/>
        <w:t>PRITARTA</w:t>
      </w:r>
    </w:p>
    <w:p w14:paraId="4463B900" w14:textId="77777777" w:rsidR="00837965" w:rsidRPr="008F08F7" w:rsidRDefault="00837965" w:rsidP="00837965">
      <w:r>
        <w:tab/>
      </w:r>
      <w:r>
        <w:tab/>
      </w:r>
      <w:r>
        <w:tab/>
      </w:r>
      <w:r>
        <w:tab/>
      </w:r>
      <w:r>
        <w:tab/>
      </w:r>
      <w:r>
        <w:tab/>
      </w:r>
      <w:r>
        <w:tab/>
      </w:r>
      <w:r>
        <w:tab/>
      </w:r>
      <w:r>
        <w:tab/>
      </w:r>
      <w:r w:rsidRPr="008F08F7">
        <w:t>Plungės rajono savivaldybės</w:t>
      </w:r>
    </w:p>
    <w:p w14:paraId="75509859" w14:textId="77777777" w:rsidR="00371F16" w:rsidRDefault="00837965" w:rsidP="00371F16">
      <w:r>
        <w:tab/>
      </w:r>
      <w:r>
        <w:tab/>
      </w:r>
      <w:r>
        <w:tab/>
      </w:r>
      <w:r>
        <w:tab/>
      </w:r>
      <w:r>
        <w:tab/>
      </w:r>
      <w:r>
        <w:tab/>
      </w:r>
      <w:r>
        <w:tab/>
      </w:r>
      <w:r>
        <w:tab/>
      </w:r>
      <w:r>
        <w:tab/>
      </w:r>
      <w:r w:rsidRPr="008F08F7">
        <w:t>tarybos 20</w:t>
      </w:r>
      <w:r w:rsidR="009D104E">
        <w:t>2</w:t>
      </w:r>
      <w:r w:rsidR="0055500A">
        <w:t>2</w:t>
      </w:r>
      <w:r w:rsidRPr="008F08F7">
        <w:t xml:space="preserve"> m. </w:t>
      </w:r>
      <w:r w:rsidR="0055500A">
        <w:t>kovo</w:t>
      </w:r>
      <w:r w:rsidR="009D104E">
        <w:t xml:space="preserve"> 2</w:t>
      </w:r>
      <w:r w:rsidR="0055500A">
        <w:t xml:space="preserve">4 </w:t>
      </w:r>
      <w:r w:rsidRPr="008F08F7">
        <w:t>d.</w:t>
      </w:r>
    </w:p>
    <w:p w14:paraId="311A1254" w14:textId="5DFDE543" w:rsidR="00837965" w:rsidRDefault="00837965" w:rsidP="00371F16">
      <w:pPr>
        <w:ind w:left="5760" w:firstLine="720"/>
        <w:rPr>
          <w:b/>
        </w:rPr>
      </w:pPr>
      <w:r>
        <w:t>sprendimu Nr. T1-</w:t>
      </w:r>
      <w:r w:rsidR="008F22F0">
        <w:t>52</w:t>
      </w:r>
    </w:p>
    <w:p w14:paraId="485A6D93" w14:textId="77777777" w:rsidR="00475F0E" w:rsidRDefault="00475F0E" w:rsidP="00475F0E">
      <w:pPr>
        <w:tabs>
          <w:tab w:val="left" w:pos="993"/>
        </w:tabs>
        <w:ind w:firstLine="426"/>
        <w:jc w:val="center"/>
        <w:rPr>
          <w:b/>
        </w:rPr>
      </w:pPr>
    </w:p>
    <w:p w14:paraId="502A8C39" w14:textId="77777777" w:rsidR="00475F0E" w:rsidRPr="00FE482A" w:rsidRDefault="00475F0E" w:rsidP="005F5228">
      <w:pPr>
        <w:pStyle w:val="Antrat1"/>
        <w:tabs>
          <w:tab w:val="clear" w:pos="360"/>
          <w:tab w:val="left" w:pos="1296"/>
        </w:tabs>
        <w:spacing w:line="240" w:lineRule="atLeast"/>
        <w:rPr>
          <w:bCs/>
          <w:color w:val="auto"/>
          <w:szCs w:val="24"/>
        </w:rPr>
      </w:pPr>
      <w:r w:rsidRPr="00FE482A">
        <w:rPr>
          <w:bCs/>
          <w:color w:val="auto"/>
          <w:szCs w:val="24"/>
        </w:rPr>
        <w:t>BENDRADARBIAVIMO SUTARTIS</w:t>
      </w:r>
    </w:p>
    <w:p w14:paraId="0B524F29" w14:textId="77777777" w:rsidR="00475F0E" w:rsidRPr="00FE482A" w:rsidRDefault="00475F0E" w:rsidP="005F5228">
      <w:pPr>
        <w:pStyle w:val="Antrat1"/>
        <w:tabs>
          <w:tab w:val="clear" w:pos="360"/>
          <w:tab w:val="left" w:pos="1296"/>
        </w:tabs>
        <w:spacing w:line="240" w:lineRule="atLeast"/>
        <w:rPr>
          <w:bCs/>
          <w:color w:val="auto"/>
          <w:szCs w:val="24"/>
        </w:rPr>
      </w:pPr>
      <w:r>
        <w:rPr>
          <w:bCs/>
          <w:color w:val="auto"/>
          <w:szCs w:val="24"/>
        </w:rPr>
        <w:t xml:space="preserve">DĖL </w:t>
      </w:r>
      <w:r w:rsidRPr="00FE482A">
        <w:rPr>
          <w:bCs/>
          <w:color w:val="auto"/>
          <w:szCs w:val="24"/>
        </w:rPr>
        <w:t>TELŠIŲ ŠVIETIMO CENTRO TELŠIŲ REGIONINI</w:t>
      </w:r>
      <w:r>
        <w:rPr>
          <w:bCs/>
          <w:color w:val="auto"/>
          <w:szCs w:val="24"/>
        </w:rPr>
        <w:t>O</w:t>
      </w:r>
      <w:r w:rsidRPr="00FE482A">
        <w:rPr>
          <w:bCs/>
          <w:color w:val="auto"/>
          <w:szCs w:val="24"/>
        </w:rPr>
        <w:t xml:space="preserve"> </w:t>
      </w:r>
      <w:r w:rsidRPr="00FE482A">
        <w:rPr>
          <w:bCs/>
          <w:iCs/>
          <w:color w:val="auto"/>
          <w:szCs w:val="24"/>
        </w:rPr>
        <w:t xml:space="preserve">GAMTOS MOKSLŲ, TECHNOLOGIJŲ, INŽINERIJOS, MATEMATIKOS </w:t>
      </w:r>
      <w:r w:rsidRPr="00FE482A">
        <w:rPr>
          <w:rStyle w:val="Numatytasispastraiposriftas1"/>
          <w:bCs/>
          <w:iCs/>
          <w:color w:val="auto"/>
          <w:szCs w:val="24"/>
        </w:rPr>
        <w:t xml:space="preserve">TYRIMŲ </w:t>
      </w:r>
      <w:r w:rsidRPr="00FE482A">
        <w:rPr>
          <w:bCs/>
          <w:iCs/>
          <w:color w:val="auto"/>
          <w:szCs w:val="24"/>
        </w:rPr>
        <w:t>ATVIROS PRIEIGOS CENTR</w:t>
      </w:r>
      <w:r>
        <w:rPr>
          <w:bCs/>
          <w:iCs/>
          <w:color w:val="auto"/>
          <w:szCs w:val="24"/>
        </w:rPr>
        <w:t>O</w:t>
      </w:r>
      <w:r w:rsidRPr="00FE482A">
        <w:rPr>
          <w:bCs/>
          <w:iCs/>
          <w:color w:val="auto"/>
          <w:szCs w:val="24"/>
        </w:rPr>
        <w:t xml:space="preserve"> </w:t>
      </w:r>
      <w:r>
        <w:rPr>
          <w:bCs/>
          <w:iCs/>
          <w:color w:val="auto"/>
          <w:szCs w:val="24"/>
        </w:rPr>
        <w:t>VEIKLOS</w:t>
      </w:r>
      <w:r w:rsidRPr="00FE482A">
        <w:rPr>
          <w:bCs/>
          <w:iCs/>
          <w:color w:val="auto"/>
          <w:szCs w:val="24"/>
        </w:rPr>
        <w:t xml:space="preserve"> </w:t>
      </w:r>
    </w:p>
    <w:p w14:paraId="6FB3934F" w14:textId="77777777" w:rsidR="00475F0E" w:rsidRPr="00FE482A" w:rsidRDefault="00475F0E" w:rsidP="00475F0E">
      <w:pPr>
        <w:spacing w:line="240" w:lineRule="atLeast"/>
        <w:rPr>
          <w:b/>
        </w:rPr>
      </w:pPr>
    </w:p>
    <w:p w14:paraId="57273F79" w14:textId="77777777" w:rsidR="00475F0E" w:rsidRPr="00FE482A" w:rsidRDefault="00475F0E" w:rsidP="00475F0E">
      <w:pPr>
        <w:spacing w:line="240" w:lineRule="atLeast"/>
        <w:jc w:val="center"/>
      </w:pPr>
      <w:r w:rsidRPr="00FE482A">
        <w:rPr>
          <w:spacing w:val="7"/>
        </w:rPr>
        <w:t xml:space="preserve">2022 </w:t>
      </w:r>
      <w:r w:rsidRPr="00FE482A">
        <w:rPr>
          <w:iCs/>
          <w:spacing w:val="7"/>
        </w:rPr>
        <w:t xml:space="preserve">m. </w:t>
      </w:r>
      <w:r>
        <w:rPr>
          <w:iCs/>
          <w:spacing w:val="7"/>
        </w:rPr>
        <w:t xml:space="preserve">                                      </w:t>
      </w:r>
      <w:r w:rsidRPr="00FE482A">
        <w:rPr>
          <w:iCs/>
          <w:spacing w:val="7"/>
        </w:rPr>
        <w:t xml:space="preserve">d. </w:t>
      </w:r>
      <w:r w:rsidRPr="00FE482A">
        <w:rPr>
          <w:spacing w:val="7"/>
        </w:rPr>
        <w:t xml:space="preserve">Nr. </w:t>
      </w:r>
    </w:p>
    <w:p w14:paraId="17BAF5E0" w14:textId="77777777" w:rsidR="00475F0E" w:rsidRPr="00FE482A" w:rsidRDefault="00475F0E" w:rsidP="00475F0E">
      <w:pPr>
        <w:spacing w:line="240" w:lineRule="atLeast"/>
        <w:jc w:val="center"/>
      </w:pPr>
      <w:r w:rsidRPr="00FE482A">
        <w:t>Telšiai</w:t>
      </w:r>
    </w:p>
    <w:p w14:paraId="7A7761F2" w14:textId="77777777" w:rsidR="00475F0E" w:rsidRPr="00FE482A" w:rsidRDefault="00475F0E" w:rsidP="00475F0E">
      <w:pPr>
        <w:spacing w:line="240" w:lineRule="atLeast"/>
        <w:ind w:firstLine="1296"/>
        <w:jc w:val="both"/>
        <w:rPr>
          <w:bCs/>
          <w:spacing w:val="6"/>
        </w:rPr>
      </w:pPr>
    </w:p>
    <w:p w14:paraId="50F57D5F" w14:textId="77777777" w:rsidR="00475F0E" w:rsidRPr="00FE482A" w:rsidRDefault="00475F0E" w:rsidP="005F5228">
      <w:pPr>
        <w:ind w:firstLine="720"/>
        <w:jc w:val="both"/>
      </w:pPr>
      <w:r w:rsidRPr="00FE482A">
        <w:rPr>
          <w:b/>
        </w:rPr>
        <w:t>Telšių rajono</w:t>
      </w:r>
      <w:r w:rsidRPr="00FE482A">
        <w:t xml:space="preserve"> </w:t>
      </w:r>
      <w:r w:rsidRPr="00FE482A">
        <w:rPr>
          <w:b/>
        </w:rPr>
        <w:t xml:space="preserve">savivaldybė, </w:t>
      </w:r>
      <w:r w:rsidRPr="00FE482A">
        <w:t xml:space="preserve">juridinio asmens kodas </w:t>
      </w:r>
      <w:r w:rsidRPr="00734208">
        <w:rPr>
          <w:rStyle w:val="Grietas"/>
          <w:b w:val="0"/>
        </w:rPr>
        <w:t>111101724</w:t>
      </w:r>
      <w:r w:rsidRPr="00FE482A">
        <w:t>, buveinės adresas</w:t>
      </w:r>
      <w:r>
        <w:t>:</w:t>
      </w:r>
      <w:r w:rsidRPr="00FE482A">
        <w:t xml:space="preserve"> Žemaitės g. 14, 87133 Telšiai, atstovaujama __________________________, veikiančio pagal  _______________________ ;</w:t>
      </w:r>
    </w:p>
    <w:p w14:paraId="74D7741C" w14:textId="77777777" w:rsidR="00475F0E" w:rsidRPr="00FE482A" w:rsidRDefault="00475F0E" w:rsidP="005F5228">
      <w:pPr>
        <w:widowControl w:val="0"/>
        <w:autoSpaceDE w:val="0"/>
        <w:ind w:firstLine="720"/>
        <w:jc w:val="both"/>
      </w:pPr>
      <w:r w:rsidRPr="00FE482A">
        <w:rPr>
          <w:b/>
        </w:rPr>
        <w:t>Mažeikių rajono</w:t>
      </w:r>
      <w:r w:rsidRPr="00FE482A">
        <w:t xml:space="preserve"> </w:t>
      </w:r>
      <w:r w:rsidRPr="00FE482A">
        <w:rPr>
          <w:b/>
        </w:rPr>
        <w:t>savivaldybė</w:t>
      </w:r>
      <w:r w:rsidRPr="00FE482A">
        <w:t xml:space="preserve">, juridinio asmens kodas </w:t>
      </w:r>
      <w:r w:rsidRPr="00734208">
        <w:rPr>
          <w:rStyle w:val="Grietas"/>
          <w:b w:val="0"/>
        </w:rPr>
        <w:t>111103928</w:t>
      </w:r>
      <w:r w:rsidRPr="00FE482A">
        <w:t>, buveinės adresas</w:t>
      </w:r>
      <w:r>
        <w:t>:</w:t>
      </w:r>
      <w:r w:rsidRPr="00FE482A">
        <w:t xml:space="preserve"> Laisvės g. 8, 89223 Mažeikiai, atstovaujama______________, veikiančio pagal Lietuvos Respublikos vietos savivaldos įstatymą,</w:t>
      </w:r>
      <w:r w:rsidRPr="00FE482A">
        <w:rPr>
          <w:b/>
        </w:rPr>
        <w:t xml:space="preserve"> </w:t>
      </w:r>
    </w:p>
    <w:p w14:paraId="088E44C5" w14:textId="77777777" w:rsidR="00475F0E" w:rsidRPr="00FE482A" w:rsidRDefault="00475F0E" w:rsidP="005F5228">
      <w:pPr>
        <w:widowControl w:val="0"/>
        <w:autoSpaceDE w:val="0"/>
        <w:ind w:firstLine="720"/>
        <w:jc w:val="both"/>
      </w:pPr>
      <w:r w:rsidRPr="00FE482A">
        <w:rPr>
          <w:b/>
        </w:rPr>
        <w:t>Rietavo savivaldybė</w:t>
      </w:r>
      <w:r w:rsidRPr="00FE482A">
        <w:t xml:space="preserve">, juridinio asmens kodas </w:t>
      </w:r>
      <w:r w:rsidRPr="00734208">
        <w:rPr>
          <w:rStyle w:val="Grietas"/>
          <w:b w:val="0"/>
        </w:rPr>
        <w:t>111107378</w:t>
      </w:r>
      <w:r w:rsidRPr="00FE482A">
        <w:t>, buveinės adresas</w:t>
      </w:r>
      <w:r>
        <w:t>:</w:t>
      </w:r>
      <w:r w:rsidRPr="00FE482A">
        <w:t xml:space="preserve"> Laisvės a. 3, 90311 Rietavas, atstovaujama _______________, veikiančio pagal Lietuvos Respublikos vietos savivaldos įstatymą,</w:t>
      </w:r>
      <w:r w:rsidRPr="00FE482A">
        <w:rPr>
          <w:b/>
        </w:rPr>
        <w:t xml:space="preserve"> </w:t>
      </w:r>
    </w:p>
    <w:p w14:paraId="54F0F0F0" w14:textId="77777777" w:rsidR="00475F0E" w:rsidRPr="00FE482A" w:rsidRDefault="00475F0E" w:rsidP="005F5228">
      <w:pPr>
        <w:widowControl w:val="0"/>
        <w:autoSpaceDE w:val="0"/>
        <w:ind w:firstLine="720"/>
        <w:jc w:val="both"/>
      </w:pPr>
      <w:r w:rsidRPr="00FE482A">
        <w:rPr>
          <w:b/>
        </w:rPr>
        <w:t>Plungės rajono</w:t>
      </w:r>
      <w:r w:rsidRPr="00FE482A">
        <w:t xml:space="preserve"> </w:t>
      </w:r>
      <w:r w:rsidRPr="00FE482A">
        <w:rPr>
          <w:b/>
        </w:rPr>
        <w:t>savivaldybė</w:t>
      </w:r>
      <w:r w:rsidRPr="00FE482A">
        <w:t xml:space="preserve">, juridinio asmens kodas </w:t>
      </w:r>
      <w:r w:rsidRPr="00734208">
        <w:rPr>
          <w:rStyle w:val="Grietas"/>
          <w:b w:val="0"/>
        </w:rPr>
        <w:t>111104268</w:t>
      </w:r>
      <w:r w:rsidRPr="00FE482A">
        <w:t>, buveinės adresas</w:t>
      </w:r>
      <w:r>
        <w:t>:</w:t>
      </w:r>
      <w:r w:rsidRPr="00FE482A">
        <w:t xml:space="preserve"> Vytauto g. 12, 90123, Plungė, atstovaujama _____________, veikiančio pagal Lietuvos Respublikos vietos savivaldos įstatymą,</w:t>
      </w:r>
    </w:p>
    <w:p w14:paraId="3A5809F2" w14:textId="77777777" w:rsidR="00475F0E" w:rsidRPr="00FE482A" w:rsidRDefault="00475F0E" w:rsidP="005F5228">
      <w:pPr>
        <w:ind w:firstLine="720"/>
        <w:jc w:val="both"/>
      </w:pPr>
      <w:r w:rsidRPr="00FE482A">
        <w:rPr>
          <w:b/>
        </w:rPr>
        <w:t xml:space="preserve">Telšių švietimo centras, </w:t>
      </w:r>
      <w:r w:rsidRPr="00FE482A">
        <w:t>juridinio asmens kodas</w:t>
      </w:r>
      <w:r w:rsidRPr="00FE482A">
        <w:rPr>
          <w:b/>
        </w:rPr>
        <w:t xml:space="preserve"> </w:t>
      </w:r>
      <w:r w:rsidRPr="00FE482A">
        <w:t>195431261, buveinės adresas</w:t>
      </w:r>
      <w:r>
        <w:t>:</w:t>
      </w:r>
      <w:r w:rsidRPr="00FE482A">
        <w:t xml:space="preserve"> Daukanto g. 35, 87104 Telši</w:t>
      </w:r>
      <w:r>
        <w:t>ai</w:t>
      </w:r>
      <w:r w:rsidRPr="00FE482A">
        <w:t>, atstovaujamas</w:t>
      </w:r>
      <w:r w:rsidRPr="00FE482A">
        <w:rPr>
          <w:b/>
        </w:rPr>
        <w:t xml:space="preserve"> </w:t>
      </w:r>
      <w:r w:rsidRPr="00FE482A">
        <w:t xml:space="preserve">direktoriaus Simono </w:t>
      </w:r>
      <w:proofErr w:type="spellStart"/>
      <w:r w:rsidRPr="00FE482A">
        <w:t>Baliutavičiaus</w:t>
      </w:r>
      <w:proofErr w:type="spellEnd"/>
      <w:r w:rsidRPr="00FE482A">
        <w:t>,</w:t>
      </w:r>
      <w:r w:rsidRPr="00FE482A">
        <w:rPr>
          <w:b/>
        </w:rPr>
        <w:t xml:space="preserve"> </w:t>
      </w:r>
      <w:r w:rsidRPr="00FE482A">
        <w:t xml:space="preserve">veikiančio pagal </w:t>
      </w:r>
      <w:r>
        <w:t>įstaigos n</w:t>
      </w:r>
      <w:r w:rsidRPr="00FE482A">
        <w:t>uostatus</w:t>
      </w:r>
      <w:r>
        <w:rPr>
          <w:b/>
        </w:rPr>
        <w:t>,</w:t>
      </w:r>
    </w:p>
    <w:p w14:paraId="5E824BD3" w14:textId="77777777" w:rsidR="00475F0E" w:rsidRPr="00FE482A" w:rsidRDefault="00475F0E" w:rsidP="005F5228">
      <w:pPr>
        <w:ind w:firstLine="720"/>
        <w:jc w:val="both"/>
        <w:rPr>
          <w:lang w:eastAsia="en-GB"/>
        </w:rPr>
      </w:pPr>
      <w:r w:rsidRPr="00FE482A">
        <w:rPr>
          <w:lang w:eastAsia="en-GB"/>
        </w:rPr>
        <w:t>kartu toli</w:t>
      </w:r>
      <w:r w:rsidRPr="00FE482A">
        <w:t xml:space="preserve">au šioje sutartyje vadinami Partneriais, sudarė šią </w:t>
      </w:r>
      <w:r>
        <w:t xml:space="preserve">Bendradarbiavimo </w:t>
      </w:r>
      <w:r w:rsidRPr="00FE482A">
        <w:rPr>
          <w:spacing w:val="-3"/>
        </w:rPr>
        <w:t xml:space="preserve">sutartį (toliau </w:t>
      </w:r>
      <w:r w:rsidRPr="00FE482A">
        <w:t xml:space="preserve">– </w:t>
      </w:r>
      <w:r w:rsidRPr="00FE482A">
        <w:rPr>
          <w:spacing w:val="-3"/>
        </w:rPr>
        <w:t>Sutartis) ir susitarė</w:t>
      </w:r>
      <w:r>
        <w:rPr>
          <w:spacing w:val="-3"/>
        </w:rPr>
        <w:t xml:space="preserve"> </w:t>
      </w:r>
      <w:r w:rsidRPr="00FE482A">
        <w:rPr>
          <w:spacing w:val="-3"/>
        </w:rPr>
        <w:t>dėl toliau išvardintų sąlygų.</w:t>
      </w:r>
    </w:p>
    <w:p w14:paraId="47A3BF5C" w14:textId="77777777" w:rsidR="00475F0E" w:rsidRPr="00FE482A" w:rsidRDefault="00475F0E" w:rsidP="00475F0E">
      <w:pPr>
        <w:spacing w:line="240" w:lineRule="atLeast"/>
        <w:ind w:firstLine="1296"/>
        <w:jc w:val="both"/>
      </w:pPr>
    </w:p>
    <w:p w14:paraId="6FF100DD" w14:textId="77777777" w:rsidR="00475F0E" w:rsidRPr="00FE482A" w:rsidRDefault="00475F0E" w:rsidP="00475F0E">
      <w:pPr>
        <w:spacing w:line="240" w:lineRule="atLeast"/>
        <w:jc w:val="center"/>
        <w:rPr>
          <w:b/>
          <w:bCs/>
        </w:rPr>
      </w:pPr>
      <w:r w:rsidRPr="00FE482A">
        <w:rPr>
          <w:b/>
          <w:bCs/>
        </w:rPr>
        <w:t>I SKYRIUS</w:t>
      </w:r>
    </w:p>
    <w:p w14:paraId="0BBB1354" w14:textId="0586C249" w:rsidR="00475F0E" w:rsidRDefault="00475F0E" w:rsidP="00475F0E">
      <w:pPr>
        <w:pStyle w:val="Sraopastraipa"/>
        <w:spacing w:line="240" w:lineRule="atLeast"/>
        <w:ind w:left="0"/>
        <w:jc w:val="center"/>
        <w:rPr>
          <w:rFonts w:ascii="Times New Roman" w:hAnsi="Times New Roman"/>
          <w:b/>
          <w:bCs/>
        </w:rPr>
      </w:pPr>
      <w:r w:rsidRPr="00FE482A">
        <w:rPr>
          <w:rFonts w:ascii="Times New Roman" w:hAnsi="Times New Roman"/>
          <w:b/>
          <w:bCs/>
        </w:rPr>
        <w:t>SUTARTIES OBJEKTAS</w:t>
      </w:r>
    </w:p>
    <w:p w14:paraId="1DD8208C" w14:textId="77777777" w:rsidR="005F5228" w:rsidRPr="00FE482A" w:rsidRDefault="005F5228" w:rsidP="00475F0E">
      <w:pPr>
        <w:pStyle w:val="Sraopastraipa"/>
        <w:spacing w:line="240" w:lineRule="atLeast"/>
        <w:ind w:left="0"/>
        <w:jc w:val="center"/>
        <w:rPr>
          <w:rFonts w:ascii="Times New Roman" w:hAnsi="Times New Roman"/>
          <w:b/>
          <w:bCs/>
        </w:rPr>
      </w:pPr>
    </w:p>
    <w:p w14:paraId="22E12681" w14:textId="77777777" w:rsidR="00475F0E" w:rsidRPr="00FE482A" w:rsidRDefault="00475F0E" w:rsidP="005F5228">
      <w:pPr>
        <w:ind w:firstLine="720"/>
        <w:jc w:val="both"/>
        <w:rPr>
          <w:strike/>
        </w:rPr>
      </w:pPr>
      <w:r w:rsidRPr="00FE482A">
        <w:t>1. Partneriai susitaria bendradarbiauti, siekdami skatinti mokinius domėtis gamtos ir tiksliaisiais mokslais, sudaryti sąlygas mokiniams dalyvauti Telšių švietimo centro Telšių regioniniame gamtos mokslų, technologijų, inžinerijos, matematikos tyrimų atviros prieigos centre (toliau – STEAM).</w:t>
      </w:r>
    </w:p>
    <w:p w14:paraId="328EE40D" w14:textId="77777777" w:rsidR="00475F0E" w:rsidRPr="00FE482A" w:rsidRDefault="00475F0E" w:rsidP="005F5228">
      <w:pPr>
        <w:ind w:firstLine="720"/>
        <w:jc w:val="both"/>
      </w:pPr>
      <w:r w:rsidRPr="00FE482A">
        <w:t xml:space="preserve">2. Centre turi būti sudarytos sąlygos Telšių apskrities mokyklų mokiniams gilinti žinias, atlikti tyrimus, vykdyti eksperimentus pagal formaliojo ir neformaliojo ugdymo programas, vykdyti mokinių ugdymo karjerai veiklą, tobulinti mokytojų kvalifikaciją bei atlikti kitas veiklas STEAM tematika. </w:t>
      </w:r>
    </w:p>
    <w:p w14:paraId="2ECFA19D" w14:textId="77777777" w:rsidR="00475F0E" w:rsidRPr="00FE482A" w:rsidRDefault="00475F0E" w:rsidP="00475F0E">
      <w:pPr>
        <w:spacing w:line="240" w:lineRule="atLeast"/>
        <w:jc w:val="both"/>
      </w:pPr>
    </w:p>
    <w:p w14:paraId="6E77C42C" w14:textId="77777777" w:rsidR="00475F0E" w:rsidRPr="00FE482A" w:rsidRDefault="00475F0E" w:rsidP="00475F0E">
      <w:pPr>
        <w:spacing w:line="240" w:lineRule="atLeast"/>
        <w:jc w:val="center"/>
        <w:rPr>
          <w:b/>
        </w:rPr>
      </w:pPr>
      <w:r w:rsidRPr="00FE482A">
        <w:rPr>
          <w:b/>
        </w:rPr>
        <w:t>II SKYRIUS</w:t>
      </w:r>
    </w:p>
    <w:p w14:paraId="03ADB869" w14:textId="77777777" w:rsidR="00475F0E" w:rsidRPr="00FE482A" w:rsidRDefault="00475F0E" w:rsidP="00475F0E">
      <w:pPr>
        <w:pStyle w:val="Sraopastraipa"/>
        <w:spacing w:line="240" w:lineRule="atLeast"/>
        <w:ind w:left="0"/>
        <w:jc w:val="center"/>
        <w:rPr>
          <w:rFonts w:ascii="Times New Roman" w:hAnsi="Times New Roman"/>
          <w:b/>
        </w:rPr>
      </w:pPr>
      <w:r w:rsidRPr="00FE482A">
        <w:rPr>
          <w:rFonts w:ascii="Times New Roman" w:hAnsi="Times New Roman"/>
          <w:b/>
        </w:rPr>
        <w:t>PARTNERIŲ ĮSIPAREIGOJIMAI</w:t>
      </w:r>
    </w:p>
    <w:p w14:paraId="3A884154" w14:textId="77777777" w:rsidR="00475F0E" w:rsidRPr="00FE482A" w:rsidRDefault="00475F0E" w:rsidP="00475F0E">
      <w:pPr>
        <w:widowControl w:val="0"/>
        <w:autoSpaceDE w:val="0"/>
        <w:spacing w:line="240" w:lineRule="atLeast"/>
        <w:rPr>
          <w:strike/>
        </w:rPr>
      </w:pPr>
    </w:p>
    <w:p w14:paraId="183EFB4D" w14:textId="77777777" w:rsidR="00475F0E" w:rsidRPr="00FE482A" w:rsidRDefault="00475F0E" w:rsidP="005F5228">
      <w:pPr>
        <w:ind w:firstLine="720"/>
        <w:jc w:val="both"/>
        <w:rPr>
          <w:b/>
          <w:bCs/>
        </w:rPr>
      </w:pPr>
      <w:r>
        <w:rPr>
          <w:b/>
          <w:bCs/>
        </w:rPr>
        <w:t>3</w:t>
      </w:r>
      <w:r w:rsidRPr="00FE482A">
        <w:rPr>
          <w:b/>
          <w:bCs/>
        </w:rPr>
        <w:t>. Telšių rajono savivaldybės įsipareigoja:</w:t>
      </w:r>
    </w:p>
    <w:p w14:paraId="433B6CE6" w14:textId="77777777" w:rsidR="00475F0E" w:rsidRPr="00FE482A" w:rsidRDefault="00475F0E" w:rsidP="005F5228">
      <w:pPr>
        <w:ind w:firstLine="720"/>
        <w:jc w:val="both"/>
      </w:pPr>
      <w:r>
        <w:t>3</w:t>
      </w:r>
      <w:r w:rsidRPr="00252934">
        <w:t>.1. finansuoti STEAM veiklą;</w:t>
      </w:r>
    </w:p>
    <w:p w14:paraId="59CD88AC" w14:textId="77777777" w:rsidR="00475F0E" w:rsidRPr="00FE482A" w:rsidRDefault="00475F0E" w:rsidP="005F5228">
      <w:pPr>
        <w:suppressAutoHyphens/>
        <w:ind w:firstLine="720"/>
        <w:jc w:val="both"/>
      </w:pPr>
      <w:r>
        <w:t>3</w:t>
      </w:r>
      <w:r w:rsidRPr="00FE482A">
        <w:t>.2. sudaryti sąlygas bendrojo ugdymo mokiniams lankyti užsiėmimus STEAM centre;</w:t>
      </w:r>
    </w:p>
    <w:p w14:paraId="3D011583" w14:textId="77777777" w:rsidR="00475F0E" w:rsidRPr="00FE482A" w:rsidRDefault="00475F0E" w:rsidP="005F5228">
      <w:pPr>
        <w:suppressAutoHyphens/>
        <w:ind w:firstLine="720"/>
        <w:jc w:val="both"/>
      </w:pPr>
      <w:r>
        <w:t>3</w:t>
      </w:r>
      <w:r w:rsidRPr="00FE482A">
        <w:t xml:space="preserve">.3. </w:t>
      </w:r>
      <w:r w:rsidRPr="00FE482A">
        <w:rPr>
          <w:rFonts w:eastAsia="SimSun"/>
          <w:kern w:val="3"/>
          <w:lang w:eastAsia="zh-CN" w:bidi="hi-IN"/>
        </w:rPr>
        <w:t>savo veiklos programose ir strateginiuose planuose numatyti su STEAM centro veikla susijusias priemones;</w:t>
      </w:r>
    </w:p>
    <w:p w14:paraId="6DA3130F" w14:textId="77777777" w:rsidR="00475F0E" w:rsidRPr="00FE482A" w:rsidRDefault="00475F0E" w:rsidP="005F5228">
      <w:pPr>
        <w:suppressAutoHyphens/>
        <w:ind w:firstLine="720"/>
        <w:jc w:val="both"/>
      </w:pPr>
      <w:r>
        <w:t>3</w:t>
      </w:r>
      <w:r w:rsidRPr="00FE482A">
        <w:t>.4. bendradarbiauti</w:t>
      </w:r>
      <w:r>
        <w:t>,</w:t>
      </w:r>
      <w:r w:rsidRPr="00FE482A">
        <w:t xml:space="preserve"> vykdant STEAM centro populiarinimo veiklas;</w:t>
      </w:r>
    </w:p>
    <w:p w14:paraId="241F29CD" w14:textId="77777777" w:rsidR="00475F0E" w:rsidRPr="00FE482A" w:rsidRDefault="00475F0E" w:rsidP="005F5228">
      <w:pPr>
        <w:suppressAutoHyphens/>
        <w:ind w:firstLine="720"/>
        <w:jc w:val="both"/>
        <w:rPr>
          <w:rFonts w:eastAsia="SimSun"/>
          <w:kern w:val="3"/>
          <w:lang w:eastAsia="zh-CN" w:bidi="hi-IN"/>
        </w:rPr>
      </w:pPr>
      <w:r>
        <w:lastRenderedPageBreak/>
        <w:t>3</w:t>
      </w:r>
      <w:r w:rsidRPr="00FE482A">
        <w:t>.5.</w:t>
      </w:r>
      <w:r w:rsidRPr="00FE482A">
        <w:rPr>
          <w:rFonts w:eastAsia="SimSun"/>
          <w:kern w:val="3"/>
          <w:lang w:eastAsia="zh-CN" w:bidi="hi-IN"/>
        </w:rPr>
        <w:t xml:space="preserve"> bendradarbiauti su </w:t>
      </w:r>
      <w:r w:rsidRPr="00FE482A">
        <w:t xml:space="preserve">STEAM </w:t>
      </w:r>
      <w:r w:rsidRPr="00FE482A">
        <w:rPr>
          <w:rFonts w:eastAsia="SimSun"/>
          <w:kern w:val="3"/>
          <w:lang w:eastAsia="zh-CN" w:bidi="hi-IN"/>
        </w:rPr>
        <w:t>centru</w:t>
      </w:r>
      <w:r>
        <w:rPr>
          <w:rFonts w:eastAsia="SimSun"/>
          <w:kern w:val="3"/>
          <w:lang w:eastAsia="zh-CN" w:bidi="hi-IN"/>
        </w:rPr>
        <w:t>,</w:t>
      </w:r>
      <w:r w:rsidRPr="00FE482A">
        <w:rPr>
          <w:rFonts w:eastAsia="SimSun"/>
          <w:kern w:val="3"/>
          <w:lang w:eastAsia="zh-CN" w:bidi="hi-IN"/>
        </w:rPr>
        <w:t xml:space="preserve"> vykdant tikslinio mokytojų kvalifikacijos tobulinimo ir mokinių profesinio orientavimo veiklas, rengiant viešus renginius mokiniams ir visuomenei; </w:t>
      </w:r>
    </w:p>
    <w:p w14:paraId="5A9360FB" w14:textId="77777777" w:rsidR="00475F0E" w:rsidRPr="00FE482A" w:rsidRDefault="00475F0E" w:rsidP="005F5228">
      <w:pPr>
        <w:ind w:firstLine="720"/>
        <w:jc w:val="both"/>
      </w:pPr>
      <w:r>
        <w:t>3</w:t>
      </w:r>
      <w:r w:rsidRPr="00FE482A">
        <w:t>.6. bendradarbiauti su Telšių apskrities savivaldybių administracijomis</w:t>
      </w:r>
      <w:r>
        <w:t>,</w:t>
      </w:r>
      <w:r w:rsidRPr="00FE482A">
        <w:t xml:space="preserve"> vykdant </w:t>
      </w:r>
      <w:r>
        <w:t>c</w:t>
      </w:r>
      <w:r w:rsidRPr="00FE482A">
        <w:t>entro populiarinimo veiklas.</w:t>
      </w:r>
    </w:p>
    <w:p w14:paraId="62FC7046" w14:textId="77777777" w:rsidR="00475F0E" w:rsidRPr="00FE482A" w:rsidRDefault="00475F0E" w:rsidP="005F5228">
      <w:pPr>
        <w:ind w:firstLine="720"/>
        <w:jc w:val="both"/>
      </w:pPr>
      <w:bookmarkStart w:id="1" w:name="part_118a84fba5f641e08be2e5c3b1e967ad"/>
      <w:bookmarkStart w:id="2" w:name="part_bbf2f28975214265a49f9ce4e90ac4ad"/>
      <w:bookmarkStart w:id="3" w:name="part_5db2ecd991af4fe58c7e070fa58700ac"/>
      <w:bookmarkStart w:id="4" w:name="part_d6a6782f7d364d709d63f3354087c2a2"/>
      <w:bookmarkEnd w:id="1"/>
      <w:bookmarkEnd w:id="2"/>
      <w:bookmarkEnd w:id="3"/>
      <w:bookmarkEnd w:id="4"/>
      <w:r>
        <w:rPr>
          <w:b/>
          <w:bCs/>
        </w:rPr>
        <w:t>4</w:t>
      </w:r>
      <w:r w:rsidRPr="00FE482A">
        <w:rPr>
          <w:b/>
          <w:bCs/>
        </w:rPr>
        <w:t>. Telšių švietimo centras įsipareigoja:</w:t>
      </w:r>
    </w:p>
    <w:p w14:paraId="096C0746" w14:textId="77777777" w:rsidR="00475F0E" w:rsidRPr="00FE482A" w:rsidRDefault="00475F0E" w:rsidP="005F5228">
      <w:pPr>
        <w:ind w:firstLine="720"/>
        <w:jc w:val="both"/>
      </w:pPr>
      <w:bookmarkStart w:id="5" w:name="part_c160e1c83223450b9aefe0966d661a68"/>
      <w:bookmarkStart w:id="6" w:name="part_f73ad7cb607a467299d09ed86f4d7b8d"/>
      <w:bookmarkEnd w:id="5"/>
      <w:bookmarkEnd w:id="6"/>
      <w:r w:rsidRPr="00EB395A">
        <w:t xml:space="preserve">4.1. </w:t>
      </w:r>
      <w:r w:rsidRPr="00FE482A">
        <w:t xml:space="preserve">pagal poreikį </w:t>
      </w:r>
      <w:r w:rsidRPr="00252934">
        <w:t>ir  pagal nustatytą įkainį</w:t>
      </w:r>
      <w:r w:rsidRPr="00FE482A">
        <w:t xml:space="preserve"> teikti  kokybiškas paslaugas, susijusias su  STEAM centre vykdomomis STEAM mokslų sričių švietimo veiklomis Telšių apskrities mokyklinio amžiaus vaikams;</w:t>
      </w:r>
    </w:p>
    <w:p w14:paraId="105FB3BE" w14:textId="77777777" w:rsidR="00475F0E" w:rsidRPr="00FE482A" w:rsidRDefault="00475F0E" w:rsidP="005F5228">
      <w:pPr>
        <w:ind w:firstLine="720"/>
        <w:jc w:val="both"/>
      </w:pPr>
      <w:r>
        <w:t>4</w:t>
      </w:r>
      <w:r w:rsidRPr="00FE482A">
        <w:t>.2. pagal poreikį ir esant galimybei</w:t>
      </w:r>
      <w:r>
        <w:t>,</w:t>
      </w:r>
      <w:r w:rsidRPr="00FE482A">
        <w:t xml:space="preserve">  tobulinti Telšių apskrities savivaldybių mokytojų kompetencijas STEAM mokslų srityse;</w:t>
      </w:r>
    </w:p>
    <w:p w14:paraId="427F330D" w14:textId="77777777" w:rsidR="00475F0E" w:rsidRPr="00FE482A" w:rsidRDefault="00475F0E" w:rsidP="005F5228">
      <w:pPr>
        <w:ind w:firstLine="720"/>
        <w:jc w:val="both"/>
      </w:pPr>
      <w:r>
        <w:t>4</w:t>
      </w:r>
      <w:r w:rsidRPr="00FE482A">
        <w:t>.3. pagal savo kompetenciją bendradarbiauti  su Telšių apskrities savivaldybių švietimo  įstaigomis</w:t>
      </w:r>
      <w:r>
        <w:t>,</w:t>
      </w:r>
      <w:r w:rsidRPr="00FE482A">
        <w:t xml:space="preserve"> rengiant, tobulinant, plėtojant STEAM ugdymo veiklas, projektus, organizuojant renginius;</w:t>
      </w:r>
    </w:p>
    <w:p w14:paraId="24D647F3" w14:textId="77777777" w:rsidR="00475F0E" w:rsidRPr="00FE482A" w:rsidRDefault="00475F0E" w:rsidP="005F5228">
      <w:pPr>
        <w:ind w:firstLine="720"/>
        <w:jc w:val="both"/>
      </w:pPr>
      <w:r>
        <w:t>4</w:t>
      </w:r>
      <w:r w:rsidRPr="00FE482A">
        <w:t>.4. dalintis informacija apie centro veiklą su paskirtais savivaldybių  kontaktiniais asmenimis</w:t>
      </w:r>
      <w:r>
        <w:t>;</w:t>
      </w:r>
    </w:p>
    <w:p w14:paraId="4B930108" w14:textId="77777777" w:rsidR="00475F0E" w:rsidRPr="00FE482A" w:rsidRDefault="00475F0E" w:rsidP="005F5228">
      <w:pPr>
        <w:suppressAutoHyphens/>
        <w:ind w:firstLine="720"/>
        <w:jc w:val="both"/>
        <w:rPr>
          <w:rFonts w:eastAsia="SimSun"/>
          <w:kern w:val="3"/>
          <w:lang w:eastAsia="zh-CN" w:bidi="hi-IN"/>
        </w:rPr>
      </w:pPr>
      <w:r>
        <w:rPr>
          <w:rFonts w:eastAsia="SimSun"/>
          <w:kern w:val="3"/>
          <w:lang w:eastAsia="zh-CN" w:bidi="hi-IN"/>
        </w:rPr>
        <w:t>4</w:t>
      </w:r>
      <w:r w:rsidRPr="00FE482A">
        <w:rPr>
          <w:rFonts w:eastAsia="SimSun"/>
          <w:kern w:val="3"/>
          <w:lang w:eastAsia="zh-CN" w:bidi="hi-IN"/>
        </w:rPr>
        <w:t xml:space="preserve">.5. viešinti </w:t>
      </w:r>
      <w:r w:rsidRPr="00FE482A">
        <w:t xml:space="preserve">STEAM </w:t>
      </w:r>
      <w:r w:rsidRPr="00FE482A">
        <w:rPr>
          <w:rFonts w:eastAsia="SimSun"/>
          <w:kern w:val="3"/>
          <w:lang w:eastAsia="zh-CN" w:bidi="hi-IN"/>
        </w:rPr>
        <w:t>centro veiklą.</w:t>
      </w:r>
    </w:p>
    <w:p w14:paraId="619B5BE2" w14:textId="77777777" w:rsidR="00475F0E" w:rsidRPr="00FE482A" w:rsidRDefault="00475F0E" w:rsidP="005F5228">
      <w:pPr>
        <w:widowControl w:val="0"/>
        <w:autoSpaceDE w:val="0"/>
        <w:ind w:firstLine="720"/>
        <w:jc w:val="both"/>
      </w:pPr>
      <w:bookmarkStart w:id="7" w:name="part_0d1b4a8ba8a24ca287b6063bf0ec5ce6"/>
      <w:bookmarkEnd w:id="7"/>
      <w:r>
        <w:t>5</w:t>
      </w:r>
      <w:r w:rsidRPr="00FE482A">
        <w:t xml:space="preserve">. </w:t>
      </w:r>
      <w:r w:rsidRPr="00FE482A">
        <w:rPr>
          <w:b/>
        </w:rPr>
        <w:t>Mažeikių rajono</w:t>
      </w:r>
      <w:r w:rsidRPr="00FE482A">
        <w:t xml:space="preserve"> </w:t>
      </w:r>
      <w:r w:rsidRPr="00FE482A">
        <w:rPr>
          <w:b/>
        </w:rPr>
        <w:t>savivaldybė įsipareigoja:</w:t>
      </w:r>
      <w:r w:rsidRPr="00FE482A">
        <w:t xml:space="preserve"> </w:t>
      </w:r>
    </w:p>
    <w:p w14:paraId="2020CDFC" w14:textId="77777777" w:rsidR="00475F0E" w:rsidRPr="00FE482A" w:rsidRDefault="00475F0E" w:rsidP="005F5228">
      <w:pPr>
        <w:suppressAutoHyphens/>
        <w:ind w:firstLine="720"/>
        <w:jc w:val="both"/>
      </w:pPr>
      <w:r>
        <w:t>5</w:t>
      </w:r>
      <w:r w:rsidRPr="00FE482A">
        <w:t>.1. sudaryti sąlygas bendrojo ugdymo mokiniams lankyti užsiėmimus STEAM centre;</w:t>
      </w:r>
    </w:p>
    <w:p w14:paraId="258B1111" w14:textId="77777777" w:rsidR="00475F0E" w:rsidRPr="00FE482A" w:rsidRDefault="00475F0E" w:rsidP="005F5228">
      <w:pPr>
        <w:suppressAutoHyphens/>
        <w:ind w:firstLine="720"/>
        <w:jc w:val="both"/>
      </w:pPr>
      <w:r>
        <w:t>5</w:t>
      </w:r>
      <w:r w:rsidRPr="00FE482A">
        <w:t xml:space="preserve">.2. </w:t>
      </w:r>
      <w:r w:rsidRPr="00FE482A">
        <w:rPr>
          <w:rFonts w:eastAsia="SimSun"/>
          <w:kern w:val="3"/>
          <w:lang w:eastAsia="zh-CN" w:bidi="hi-IN"/>
        </w:rPr>
        <w:t>savo veiklos programose ir strateginiuose planuose numatyti su STEAM centro veikla susijusias priemones;</w:t>
      </w:r>
    </w:p>
    <w:p w14:paraId="631A8ED1" w14:textId="77777777" w:rsidR="00475F0E" w:rsidRPr="00FE482A" w:rsidRDefault="00475F0E" w:rsidP="005F5228">
      <w:pPr>
        <w:suppressAutoHyphens/>
        <w:ind w:firstLine="720"/>
        <w:jc w:val="both"/>
      </w:pPr>
      <w:r>
        <w:t>5</w:t>
      </w:r>
      <w:r w:rsidRPr="00FE482A">
        <w:t>.3. bendradarbiauti vykdant STEAM centro populiarinimo veiklas;</w:t>
      </w:r>
    </w:p>
    <w:p w14:paraId="0CE5D95F" w14:textId="77777777" w:rsidR="00475F0E" w:rsidRPr="00FE482A" w:rsidRDefault="00475F0E" w:rsidP="005F5228">
      <w:pPr>
        <w:suppressAutoHyphens/>
        <w:ind w:firstLine="720"/>
        <w:jc w:val="both"/>
        <w:rPr>
          <w:rFonts w:eastAsia="SimSun"/>
          <w:kern w:val="3"/>
          <w:lang w:eastAsia="zh-CN" w:bidi="hi-IN"/>
        </w:rPr>
      </w:pPr>
      <w:r>
        <w:t>5</w:t>
      </w:r>
      <w:r w:rsidRPr="00FE482A">
        <w:t>.4.</w:t>
      </w:r>
      <w:r w:rsidRPr="00FE482A">
        <w:rPr>
          <w:rFonts w:eastAsia="SimSun"/>
          <w:kern w:val="3"/>
          <w:lang w:eastAsia="zh-CN" w:bidi="hi-IN"/>
        </w:rPr>
        <w:t xml:space="preserve"> bendradarbiauti su </w:t>
      </w:r>
      <w:r w:rsidRPr="00FE482A">
        <w:t xml:space="preserve">STEAM </w:t>
      </w:r>
      <w:r w:rsidRPr="00FE482A">
        <w:rPr>
          <w:rFonts w:eastAsia="SimSun"/>
          <w:kern w:val="3"/>
          <w:lang w:eastAsia="zh-CN" w:bidi="hi-IN"/>
        </w:rPr>
        <w:t>centru</w:t>
      </w:r>
      <w:r>
        <w:rPr>
          <w:rFonts w:eastAsia="SimSun"/>
          <w:kern w:val="3"/>
          <w:lang w:eastAsia="zh-CN" w:bidi="hi-IN"/>
        </w:rPr>
        <w:t>,</w:t>
      </w:r>
      <w:r w:rsidRPr="00FE482A">
        <w:rPr>
          <w:rFonts w:eastAsia="SimSun"/>
          <w:kern w:val="3"/>
          <w:lang w:eastAsia="zh-CN" w:bidi="hi-IN"/>
        </w:rPr>
        <w:t xml:space="preserve"> vykdant tikslinio mokytojų kvalifikacijos tobulinimo ir mokinių profesinio orientavimo veiklas, rengiant viešus renginius mokiniams ir visuomenei; </w:t>
      </w:r>
    </w:p>
    <w:p w14:paraId="68D0C523" w14:textId="77777777" w:rsidR="00475F0E" w:rsidRPr="00FE482A" w:rsidRDefault="00475F0E" w:rsidP="005F5228">
      <w:pPr>
        <w:suppressAutoHyphens/>
        <w:ind w:firstLine="720"/>
        <w:jc w:val="both"/>
        <w:rPr>
          <w:rFonts w:eastAsia="SimSun"/>
          <w:kern w:val="3"/>
          <w:lang w:eastAsia="zh-CN" w:bidi="hi-IN"/>
        </w:rPr>
      </w:pPr>
      <w:r>
        <w:rPr>
          <w:rFonts w:eastAsia="SimSun"/>
          <w:kern w:val="3"/>
          <w:lang w:eastAsia="zh-CN" w:bidi="hi-IN"/>
        </w:rPr>
        <w:t>5</w:t>
      </w:r>
      <w:r w:rsidRPr="00FE482A">
        <w:rPr>
          <w:rFonts w:eastAsia="SimSun"/>
          <w:kern w:val="3"/>
          <w:lang w:eastAsia="zh-CN" w:bidi="hi-IN"/>
        </w:rPr>
        <w:t>.5. skirti atstovą (kontaktinį asmenį) bendradarbiauti mokinių lankymosi STEAM centre klausimais.</w:t>
      </w:r>
    </w:p>
    <w:p w14:paraId="2C27AF53" w14:textId="77777777" w:rsidR="00475F0E" w:rsidRPr="00FE482A" w:rsidRDefault="00475F0E" w:rsidP="005F5228">
      <w:pPr>
        <w:widowControl w:val="0"/>
        <w:autoSpaceDE w:val="0"/>
        <w:ind w:firstLine="720"/>
        <w:jc w:val="both"/>
      </w:pPr>
      <w:r>
        <w:t>6</w:t>
      </w:r>
      <w:r w:rsidRPr="00FE482A">
        <w:t xml:space="preserve">. </w:t>
      </w:r>
      <w:r w:rsidRPr="00FE482A">
        <w:rPr>
          <w:b/>
        </w:rPr>
        <w:t>Rietavo</w:t>
      </w:r>
      <w:r w:rsidRPr="00FE482A">
        <w:t xml:space="preserve"> </w:t>
      </w:r>
      <w:r w:rsidRPr="00FE482A">
        <w:rPr>
          <w:b/>
        </w:rPr>
        <w:t>savivaldybė</w:t>
      </w:r>
      <w:r w:rsidRPr="00362A3D">
        <w:rPr>
          <w:b/>
        </w:rPr>
        <w:t xml:space="preserve"> </w:t>
      </w:r>
      <w:r w:rsidRPr="00FE482A">
        <w:rPr>
          <w:b/>
        </w:rPr>
        <w:t>įsipareigoja:</w:t>
      </w:r>
      <w:r w:rsidRPr="00FE482A">
        <w:t xml:space="preserve"> </w:t>
      </w:r>
    </w:p>
    <w:p w14:paraId="097DD44E" w14:textId="77777777" w:rsidR="00475F0E" w:rsidRPr="00FE482A" w:rsidRDefault="00475F0E" w:rsidP="005F5228">
      <w:pPr>
        <w:suppressAutoHyphens/>
        <w:ind w:firstLine="720"/>
        <w:jc w:val="both"/>
      </w:pPr>
      <w:r>
        <w:t>6</w:t>
      </w:r>
      <w:r w:rsidRPr="00FE482A">
        <w:t>.1. sudaryti sąlygas bendrojo ugdymo mokiniams lankyti užsiėmimus STEAM centre;</w:t>
      </w:r>
    </w:p>
    <w:p w14:paraId="3B465CF3" w14:textId="77777777" w:rsidR="00475F0E" w:rsidRPr="00FE482A" w:rsidRDefault="00475F0E" w:rsidP="005F5228">
      <w:pPr>
        <w:suppressAutoHyphens/>
        <w:ind w:firstLine="720"/>
        <w:jc w:val="both"/>
      </w:pPr>
      <w:r>
        <w:t>6</w:t>
      </w:r>
      <w:r w:rsidRPr="00FE482A">
        <w:t xml:space="preserve">.2. </w:t>
      </w:r>
      <w:r w:rsidRPr="00FE482A">
        <w:rPr>
          <w:rFonts w:eastAsia="SimSun"/>
          <w:kern w:val="3"/>
          <w:lang w:eastAsia="zh-CN" w:bidi="hi-IN"/>
        </w:rPr>
        <w:t>savo veiklos programose ir strateginiuose planuose numatyti su STEAM centro veikla susijusias priemones;</w:t>
      </w:r>
    </w:p>
    <w:p w14:paraId="15689AFD" w14:textId="77777777" w:rsidR="00475F0E" w:rsidRPr="00FE482A" w:rsidRDefault="00475F0E" w:rsidP="005F5228">
      <w:pPr>
        <w:suppressAutoHyphens/>
        <w:ind w:firstLine="720"/>
        <w:jc w:val="both"/>
      </w:pPr>
      <w:r>
        <w:t>6</w:t>
      </w:r>
      <w:r w:rsidRPr="00FE482A">
        <w:t>.3. bendradarbiauti vykdant STEAM centro populiarinimo veiklas;</w:t>
      </w:r>
    </w:p>
    <w:p w14:paraId="690EA50A" w14:textId="77777777" w:rsidR="00475F0E" w:rsidRPr="00FE482A" w:rsidRDefault="00475F0E" w:rsidP="005F5228">
      <w:pPr>
        <w:suppressAutoHyphens/>
        <w:ind w:firstLine="720"/>
        <w:jc w:val="both"/>
        <w:rPr>
          <w:rFonts w:eastAsia="SimSun"/>
          <w:kern w:val="3"/>
          <w:lang w:eastAsia="zh-CN" w:bidi="hi-IN"/>
        </w:rPr>
      </w:pPr>
      <w:r>
        <w:t>6</w:t>
      </w:r>
      <w:r w:rsidRPr="00FE482A">
        <w:t>.4.</w:t>
      </w:r>
      <w:r w:rsidRPr="00FE482A">
        <w:rPr>
          <w:rFonts w:eastAsia="SimSun"/>
          <w:kern w:val="3"/>
          <w:lang w:eastAsia="zh-CN" w:bidi="hi-IN"/>
        </w:rPr>
        <w:t xml:space="preserve"> bendradarbiauti su </w:t>
      </w:r>
      <w:r w:rsidRPr="00FE482A">
        <w:t xml:space="preserve">STEAM </w:t>
      </w:r>
      <w:r w:rsidRPr="00FE482A">
        <w:rPr>
          <w:rFonts w:eastAsia="SimSun"/>
          <w:kern w:val="3"/>
          <w:lang w:eastAsia="zh-CN" w:bidi="hi-IN"/>
        </w:rPr>
        <w:t>centru</w:t>
      </w:r>
      <w:r>
        <w:rPr>
          <w:rFonts w:eastAsia="SimSun"/>
          <w:kern w:val="3"/>
          <w:lang w:eastAsia="zh-CN" w:bidi="hi-IN"/>
        </w:rPr>
        <w:t>,</w:t>
      </w:r>
      <w:r w:rsidRPr="00FE482A">
        <w:rPr>
          <w:rFonts w:eastAsia="SimSun"/>
          <w:kern w:val="3"/>
          <w:lang w:eastAsia="zh-CN" w:bidi="hi-IN"/>
        </w:rPr>
        <w:t xml:space="preserve"> vykdant tikslinio mokytojų kvalifikacijos tobulinimo ir mokinių profesinio orientavimo veiklas, rengiant viešus renginius mokiniams ir visuomenei; </w:t>
      </w:r>
    </w:p>
    <w:p w14:paraId="71DE5542" w14:textId="77777777" w:rsidR="00475F0E" w:rsidRPr="00FE482A" w:rsidRDefault="00475F0E" w:rsidP="005F5228">
      <w:pPr>
        <w:suppressAutoHyphens/>
        <w:ind w:firstLine="720"/>
        <w:jc w:val="both"/>
        <w:rPr>
          <w:rFonts w:eastAsia="SimSun"/>
          <w:kern w:val="3"/>
          <w:lang w:eastAsia="zh-CN" w:bidi="hi-IN"/>
        </w:rPr>
      </w:pPr>
      <w:r>
        <w:rPr>
          <w:rFonts w:eastAsia="SimSun"/>
          <w:kern w:val="3"/>
          <w:lang w:eastAsia="zh-CN" w:bidi="hi-IN"/>
        </w:rPr>
        <w:t>6</w:t>
      </w:r>
      <w:r w:rsidRPr="00FE482A">
        <w:rPr>
          <w:rFonts w:eastAsia="SimSun"/>
          <w:kern w:val="3"/>
          <w:lang w:eastAsia="zh-CN" w:bidi="hi-IN"/>
        </w:rPr>
        <w:t>.5. skirti atstovą (kontaktinį asmenį) bendradarbiauti mokinių lankymosi STEAM centre klausimais.</w:t>
      </w:r>
    </w:p>
    <w:p w14:paraId="7979C301" w14:textId="0B8066C9" w:rsidR="00475F0E" w:rsidRPr="00FE482A" w:rsidRDefault="00475F0E" w:rsidP="005F5228">
      <w:pPr>
        <w:widowControl w:val="0"/>
        <w:autoSpaceDE w:val="0"/>
        <w:ind w:firstLine="720"/>
        <w:jc w:val="both"/>
      </w:pPr>
      <w:r>
        <w:t>7</w:t>
      </w:r>
      <w:r w:rsidRPr="00FE482A">
        <w:t>.</w:t>
      </w:r>
      <w:r w:rsidR="00EB395A">
        <w:t xml:space="preserve"> </w:t>
      </w:r>
      <w:r w:rsidRPr="00FE482A">
        <w:rPr>
          <w:b/>
        </w:rPr>
        <w:t>Plungės rajono</w:t>
      </w:r>
      <w:r w:rsidRPr="00FE482A">
        <w:t xml:space="preserve"> </w:t>
      </w:r>
      <w:r w:rsidRPr="00FE482A">
        <w:rPr>
          <w:b/>
        </w:rPr>
        <w:t>savivaldybė</w:t>
      </w:r>
      <w:r w:rsidRPr="00586128">
        <w:rPr>
          <w:b/>
        </w:rPr>
        <w:t xml:space="preserve"> </w:t>
      </w:r>
      <w:r w:rsidRPr="00FE482A">
        <w:rPr>
          <w:b/>
        </w:rPr>
        <w:t>įsipareigoja:</w:t>
      </w:r>
      <w:r w:rsidRPr="00FE482A">
        <w:t xml:space="preserve"> </w:t>
      </w:r>
    </w:p>
    <w:p w14:paraId="4F3AEB48" w14:textId="77777777" w:rsidR="00475F0E" w:rsidRPr="00FE482A" w:rsidRDefault="00475F0E" w:rsidP="005F5228">
      <w:pPr>
        <w:suppressAutoHyphens/>
        <w:ind w:firstLine="720"/>
        <w:jc w:val="both"/>
      </w:pPr>
      <w:r>
        <w:t>7</w:t>
      </w:r>
      <w:r w:rsidRPr="00FE482A">
        <w:t>.1. sudaryti sąlygas bendrojo ugdymo mokiniams lankyti užsiėmimus STEAM centre;</w:t>
      </w:r>
    </w:p>
    <w:p w14:paraId="226114FB" w14:textId="77777777" w:rsidR="00475F0E" w:rsidRPr="00FE482A" w:rsidRDefault="00475F0E" w:rsidP="005F5228">
      <w:pPr>
        <w:suppressAutoHyphens/>
        <w:ind w:firstLine="720"/>
        <w:jc w:val="both"/>
      </w:pPr>
      <w:r>
        <w:t>7</w:t>
      </w:r>
      <w:r w:rsidRPr="00FE482A">
        <w:t xml:space="preserve">.2. </w:t>
      </w:r>
      <w:r w:rsidRPr="00FE482A">
        <w:rPr>
          <w:rFonts w:eastAsia="SimSun"/>
          <w:kern w:val="3"/>
          <w:lang w:eastAsia="zh-CN" w:bidi="hi-IN"/>
        </w:rPr>
        <w:t>savo veiklos programose ir strateginiuose planuose numatyti su STEAM centro veikla susijusias priemones;</w:t>
      </w:r>
    </w:p>
    <w:p w14:paraId="016EA346" w14:textId="77777777" w:rsidR="00475F0E" w:rsidRPr="00FE482A" w:rsidRDefault="00475F0E" w:rsidP="005F5228">
      <w:pPr>
        <w:suppressAutoHyphens/>
        <w:ind w:firstLine="720"/>
        <w:jc w:val="both"/>
      </w:pPr>
      <w:r>
        <w:t>7</w:t>
      </w:r>
      <w:r w:rsidRPr="00FE482A">
        <w:t>.3. bendradarbiauti vykdant STEAM centro populiarinimo veiklas;</w:t>
      </w:r>
    </w:p>
    <w:p w14:paraId="0C7A6FDA" w14:textId="77777777" w:rsidR="00475F0E" w:rsidRPr="00FE482A" w:rsidRDefault="00475F0E" w:rsidP="005F5228">
      <w:pPr>
        <w:suppressAutoHyphens/>
        <w:ind w:firstLine="720"/>
        <w:jc w:val="both"/>
        <w:rPr>
          <w:rFonts w:eastAsia="SimSun"/>
          <w:kern w:val="3"/>
          <w:lang w:eastAsia="zh-CN" w:bidi="hi-IN"/>
        </w:rPr>
      </w:pPr>
      <w:r>
        <w:t>7</w:t>
      </w:r>
      <w:r w:rsidRPr="00FE482A">
        <w:t>.4.</w:t>
      </w:r>
      <w:r w:rsidRPr="00FE482A">
        <w:rPr>
          <w:rFonts w:eastAsia="SimSun"/>
          <w:kern w:val="3"/>
          <w:lang w:eastAsia="zh-CN" w:bidi="hi-IN"/>
        </w:rPr>
        <w:t xml:space="preserve"> bendradarbiauti su </w:t>
      </w:r>
      <w:r w:rsidRPr="00FE482A">
        <w:t xml:space="preserve">STEAM </w:t>
      </w:r>
      <w:r w:rsidRPr="00FE482A">
        <w:rPr>
          <w:rFonts w:eastAsia="SimSun"/>
          <w:kern w:val="3"/>
          <w:lang w:eastAsia="zh-CN" w:bidi="hi-IN"/>
        </w:rPr>
        <w:t>centru</w:t>
      </w:r>
      <w:r>
        <w:rPr>
          <w:rFonts w:eastAsia="SimSun"/>
          <w:kern w:val="3"/>
          <w:lang w:eastAsia="zh-CN" w:bidi="hi-IN"/>
        </w:rPr>
        <w:t>,</w:t>
      </w:r>
      <w:r w:rsidRPr="00FE482A">
        <w:rPr>
          <w:rFonts w:eastAsia="SimSun"/>
          <w:kern w:val="3"/>
          <w:lang w:eastAsia="zh-CN" w:bidi="hi-IN"/>
        </w:rPr>
        <w:t xml:space="preserve"> vykdant tikslinio mokytojų kvalifikacijos tobulinimo ir mokinių profesinio orientavimo veiklas, rengiant viešus renginius mokiniams ir visuomenei; </w:t>
      </w:r>
    </w:p>
    <w:p w14:paraId="5021B33F" w14:textId="77777777" w:rsidR="00475F0E" w:rsidRPr="00FE482A" w:rsidRDefault="00475F0E" w:rsidP="005F5228">
      <w:pPr>
        <w:suppressAutoHyphens/>
        <w:ind w:firstLine="720"/>
        <w:jc w:val="both"/>
        <w:rPr>
          <w:rFonts w:eastAsia="SimSun"/>
          <w:kern w:val="3"/>
          <w:lang w:eastAsia="zh-CN" w:bidi="hi-IN"/>
        </w:rPr>
      </w:pPr>
      <w:r>
        <w:rPr>
          <w:rFonts w:eastAsia="SimSun"/>
          <w:kern w:val="3"/>
          <w:lang w:eastAsia="zh-CN" w:bidi="hi-IN"/>
        </w:rPr>
        <w:t>7</w:t>
      </w:r>
      <w:r w:rsidRPr="00FE482A">
        <w:rPr>
          <w:rFonts w:eastAsia="SimSun"/>
          <w:kern w:val="3"/>
          <w:lang w:eastAsia="zh-CN" w:bidi="hi-IN"/>
        </w:rPr>
        <w:t>.5. skirti atstovą (kontaktinį asmenį) bendradarbiauti mokinių lankymosi STEAM centre klausimais.</w:t>
      </w:r>
    </w:p>
    <w:p w14:paraId="37E64DF1" w14:textId="77777777" w:rsidR="00475F0E" w:rsidRPr="00FE482A" w:rsidRDefault="00475F0E" w:rsidP="00475F0E">
      <w:pPr>
        <w:widowControl w:val="0"/>
        <w:autoSpaceDE w:val="0"/>
        <w:spacing w:line="240" w:lineRule="atLeast"/>
        <w:ind w:firstLine="1296"/>
        <w:jc w:val="both"/>
      </w:pPr>
    </w:p>
    <w:p w14:paraId="1948F4D0" w14:textId="77777777" w:rsidR="00475F0E" w:rsidRPr="00FE482A" w:rsidRDefault="00475F0E" w:rsidP="00475F0E">
      <w:pPr>
        <w:widowControl w:val="0"/>
        <w:autoSpaceDE w:val="0"/>
        <w:spacing w:line="240" w:lineRule="atLeast"/>
        <w:jc w:val="center"/>
        <w:rPr>
          <w:b/>
        </w:rPr>
      </w:pPr>
      <w:r w:rsidRPr="00FE482A">
        <w:rPr>
          <w:b/>
        </w:rPr>
        <w:t>I</w:t>
      </w:r>
      <w:r>
        <w:rPr>
          <w:b/>
        </w:rPr>
        <w:t>II</w:t>
      </w:r>
      <w:r w:rsidRPr="00FE482A">
        <w:rPr>
          <w:b/>
        </w:rPr>
        <w:t xml:space="preserve"> SKYRIUS</w:t>
      </w:r>
    </w:p>
    <w:p w14:paraId="1EE4965F" w14:textId="77777777" w:rsidR="00475F0E" w:rsidRPr="00FE482A" w:rsidRDefault="00475F0E" w:rsidP="00475F0E">
      <w:pPr>
        <w:widowControl w:val="0"/>
        <w:autoSpaceDE w:val="0"/>
        <w:spacing w:line="240" w:lineRule="atLeast"/>
        <w:jc w:val="center"/>
      </w:pPr>
      <w:r w:rsidRPr="00FE482A">
        <w:rPr>
          <w:b/>
        </w:rPr>
        <w:t>PARTNERIŲ TEISĖS IR ATSAKOMYBĖ</w:t>
      </w:r>
    </w:p>
    <w:p w14:paraId="426986F0" w14:textId="77777777" w:rsidR="00475F0E" w:rsidRPr="00FE482A" w:rsidRDefault="00475F0E" w:rsidP="00475F0E">
      <w:pPr>
        <w:widowControl w:val="0"/>
        <w:autoSpaceDE w:val="0"/>
        <w:spacing w:line="240" w:lineRule="atLeast"/>
        <w:jc w:val="both"/>
        <w:rPr>
          <w:b/>
        </w:rPr>
      </w:pPr>
    </w:p>
    <w:p w14:paraId="656A8984" w14:textId="77777777" w:rsidR="00475F0E" w:rsidRPr="00FE482A" w:rsidRDefault="00475F0E" w:rsidP="005F5228">
      <w:pPr>
        <w:widowControl w:val="0"/>
        <w:autoSpaceDE w:val="0"/>
        <w:ind w:firstLine="720"/>
        <w:jc w:val="both"/>
      </w:pPr>
      <w:r>
        <w:t>8</w:t>
      </w:r>
      <w:r w:rsidRPr="00FE482A">
        <w:t xml:space="preserve">. Partneriai turi teisę keisti savo įsipareigojimus </w:t>
      </w:r>
      <w:r>
        <w:t>P</w:t>
      </w:r>
      <w:r w:rsidRPr="00FE482A">
        <w:t xml:space="preserve">artneriams kolegialiai tariantis ir užtikrinant veiksmingą </w:t>
      </w:r>
      <w:r>
        <w:t>c</w:t>
      </w:r>
      <w:r w:rsidRPr="00FE482A">
        <w:t xml:space="preserve">entro veiklą ne mažesne apimtimi nei numatyta šioje </w:t>
      </w:r>
      <w:r>
        <w:t>S</w:t>
      </w:r>
      <w:r w:rsidRPr="00FE482A">
        <w:t xml:space="preserve">utartyje. </w:t>
      </w:r>
    </w:p>
    <w:p w14:paraId="432A6F1C" w14:textId="77777777" w:rsidR="00475F0E" w:rsidRPr="00FE482A" w:rsidRDefault="00475F0E" w:rsidP="005F5228">
      <w:pPr>
        <w:widowControl w:val="0"/>
        <w:autoSpaceDE w:val="0"/>
        <w:ind w:firstLine="720"/>
        <w:jc w:val="both"/>
      </w:pPr>
      <w:r>
        <w:t>9</w:t>
      </w:r>
      <w:r w:rsidRPr="00FE482A">
        <w:t>. Partneriai kartu ar kiekvienas atskirai</w:t>
      </w:r>
      <w:r>
        <w:t>,</w:t>
      </w:r>
      <w:r w:rsidRPr="00FE482A">
        <w:t xml:space="preserve"> nevykdantis savo įsipareigojimų</w:t>
      </w:r>
      <w:r>
        <w:t>,</w:t>
      </w:r>
      <w:r w:rsidRPr="00FE482A">
        <w:t xml:space="preserve"> atsako teisės aktų nustatyta tvarka</w:t>
      </w:r>
      <w:r w:rsidRPr="00FE482A">
        <w:rPr>
          <w:i/>
        </w:rPr>
        <w:t>.</w:t>
      </w:r>
    </w:p>
    <w:p w14:paraId="4DF55D10" w14:textId="77777777" w:rsidR="00475F0E" w:rsidRPr="00FE482A" w:rsidRDefault="00475F0E" w:rsidP="00475F0E">
      <w:pPr>
        <w:widowControl w:val="0"/>
        <w:autoSpaceDE w:val="0"/>
        <w:spacing w:line="240" w:lineRule="atLeast"/>
      </w:pPr>
    </w:p>
    <w:p w14:paraId="59000B1F" w14:textId="77777777" w:rsidR="00475F0E" w:rsidRPr="00FE482A" w:rsidRDefault="00475F0E" w:rsidP="00475F0E">
      <w:pPr>
        <w:widowControl w:val="0"/>
        <w:autoSpaceDE w:val="0"/>
        <w:spacing w:line="240" w:lineRule="atLeast"/>
        <w:jc w:val="center"/>
        <w:rPr>
          <w:b/>
        </w:rPr>
      </w:pPr>
      <w:r>
        <w:rPr>
          <w:b/>
        </w:rPr>
        <w:t>I</w:t>
      </w:r>
      <w:r w:rsidRPr="00FE482A">
        <w:rPr>
          <w:b/>
        </w:rPr>
        <w:t>V SKYRIUS</w:t>
      </w:r>
    </w:p>
    <w:p w14:paraId="71B79C12" w14:textId="77777777" w:rsidR="00475F0E" w:rsidRPr="00FE482A" w:rsidRDefault="00475F0E" w:rsidP="00475F0E">
      <w:pPr>
        <w:widowControl w:val="0"/>
        <w:autoSpaceDE w:val="0"/>
        <w:spacing w:line="240" w:lineRule="atLeast"/>
        <w:jc w:val="center"/>
        <w:rPr>
          <w:b/>
        </w:rPr>
      </w:pPr>
      <w:r w:rsidRPr="00FE482A">
        <w:rPr>
          <w:b/>
        </w:rPr>
        <w:t>SUTARTIES GALIOJIMAS, TIKSLINIMAS IR NUTRAUKIMAS</w:t>
      </w:r>
    </w:p>
    <w:p w14:paraId="2BEB4963" w14:textId="77777777" w:rsidR="00475F0E" w:rsidRPr="00FE482A" w:rsidRDefault="00475F0E" w:rsidP="00475F0E">
      <w:pPr>
        <w:widowControl w:val="0"/>
        <w:autoSpaceDE w:val="0"/>
        <w:spacing w:line="240" w:lineRule="atLeast"/>
        <w:jc w:val="center"/>
        <w:rPr>
          <w:b/>
        </w:rPr>
      </w:pPr>
    </w:p>
    <w:p w14:paraId="7C6B35B3" w14:textId="77777777" w:rsidR="00475F0E" w:rsidRPr="00FE482A" w:rsidRDefault="00475F0E" w:rsidP="005F5228">
      <w:pPr>
        <w:widowControl w:val="0"/>
        <w:autoSpaceDE w:val="0"/>
        <w:ind w:firstLine="720"/>
        <w:jc w:val="both"/>
      </w:pPr>
      <w:r w:rsidRPr="00FE482A">
        <w:t>1</w:t>
      </w:r>
      <w:r>
        <w:t>0</w:t>
      </w:r>
      <w:r w:rsidRPr="00FE482A">
        <w:t xml:space="preserve">. Sutartis įsigalioja, kai ją pasirašo visi </w:t>
      </w:r>
      <w:r>
        <w:t>P</w:t>
      </w:r>
      <w:r w:rsidRPr="00FE482A">
        <w:t xml:space="preserve">artneriai, ir galioja iki visiško </w:t>
      </w:r>
      <w:r>
        <w:t>P</w:t>
      </w:r>
      <w:r w:rsidRPr="00FE482A">
        <w:t>artnerių įsipareigojimų įvykdymo.</w:t>
      </w:r>
    </w:p>
    <w:p w14:paraId="37F812F5" w14:textId="77777777" w:rsidR="00475F0E" w:rsidRPr="00FE482A" w:rsidRDefault="00475F0E" w:rsidP="005F5228">
      <w:pPr>
        <w:widowControl w:val="0"/>
        <w:autoSpaceDE w:val="0"/>
        <w:ind w:firstLine="720"/>
        <w:jc w:val="both"/>
      </w:pPr>
      <w:r w:rsidRPr="00FE482A">
        <w:t>1</w:t>
      </w:r>
      <w:r>
        <w:t>1</w:t>
      </w:r>
      <w:r w:rsidRPr="00FE482A">
        <w:t xml:space="preserve">. Atsiradus naujam </w:t>
      </w:r>
      <w:r>
        <w:t>P</w:t>
      </w:r>
      <w:r w:rsidRPr="00FE482A">
        <w:t xml:space="preserve">artneriui, </w:t>
      </w:r>
      <w:r>
        <w:t>S</w:t>
      </w:r>
      <w:r w:rsidRPr="00FE482A">
        <w:t xml:space="preserve">utartis keičiama arba pasirašoma nauja </w:t>
      </w:r>
      <w:r>
        <w:t>B</w:t>
      </w:r>
      <w:r w:rsidRPr="00FE482A">
        <w:t>endradarbiavimo sutartis, kurioje tęsiami ankstesni įsipareigojimai centrui.</w:t>
      </w:r>
    </w:p>
    <w:p w14:paraId="42FC0F74" w14:textId="77777777" w:rsidR="00475F0E" w:rsidRPr="00FE482A" w:rsidRDefault="00475F0E" w:rsidP="00475F0E">
      <w:pPr>
        <w:widowControl w:val="0"/>
        <w:autoSpaceDE w:val="0"/>
        <w:spacing w:line="240" w:lineRule="atLeast"/>
        <w:jc w:val="center"/>
        <w:rPr>
          <w:b/>
        </w:rPr>
      </w:pPr>
    </w:p>
    <w:p w14:paraId="5AE9B5CC" w14:textId="77777777" w:rsidR="00475F0E" w:rsidRPr="00FE482A" w:rsidRDefault="00475F0E" w:rsidP="00475F0E">
      <w:pPr>
        <w:widowControl w:val="0"/>
        <w:autoSpaceDE w:val="0"/>
        <w:spacing w:line="240" w:lineRule="atLeast"/>
        <w:jc w:val="center"/>
        <w:rPr>
          <w:b/>
        </w:rPr>
      </w:pPr>
      <w:r w:rsidRPr="00FE482A">
        <w:rPr>
          <w:b/>
        </w:rPr>
        <w:t>V SKYRIUS</w:t>
      </w:r>
    </w:p>
    <w:p w14:paraId="52F03916" w14:textId="77777777" w:rsidR="00475F0E" w:rsidRPr="00FE482A" w:rsidRDefault="00475F0E" w:rsidP="00475F0E">
      <w:pPr>
        <w:widowControl w:val="0"/>
        <w:autoSpaceDE w:val="0"/>
        <w:spacing w:line="240" w:lineRule="atLeast"/>
        <w:jc w:val="center"/>
        <w:rPr>
          <w:b/>
        </w:rPr>
      </w:pPr>
      <w:r w:rsidRPr="00FE482A">
        <w:rPr>
          <w:b/>
        </w:rPr>
        <w:t>KITOS SUTARTIES NUOSTATOS</w:t>
      </w:r>
    </w:p>
    <w:p w14:paraId="64CAE2FF" w14:textId="77777777" w:rsidR="00475F0E" w:rsidRPr="00FE482A" w:rsidRDefault="00475F0E" w:rsidP="00475F0E">
      <w:pPr>
        <w:widowControl w:val="0"/>
        <w:autoSpaceDE w:val="0"/>
        <w:spacing w:line="240" w:lineRule="atLeast"/>
        <w:jc w:val="center"/>
        <w:rPr>
          <w:b/>
        </w:rPr>
      </w:pPr>
    </w:p>
    <w:p w14:paraId="567340F4" w14:textId="77777777" w:rsidR="00475F0E" w:rsidRPr="00FE482A" w:rsidRDefault="00475F0E" w:rsidP="005F5228">
      <w:pPr>
        <w:widowControl w:val="0"/>
        <w:autoSpaceDE w:val="0"/>
        <w:ind w:firstLine="720"/>
        <w:jc w:val="both"/>
      </w:pPr>
      <w:r w:rsidRPr="00FE482A">
        <w:t>1</w:t>
      </w:r>
      <w:r>
        <w:t>2</w:t>
      </w:r>
      <w:r w:rsidRPr="00FE482A">
        <w:t>. Bendradarbiavimo sutarčiai taikoma Lietuvos Respublikos teisė.</w:t>
      </w:r>
    </w:p>
    <w:p w14:paraId="1E8FB532" w14:textId="77777777" w:rsidR="00475F0E" w:rsidRPr="00FE482A" w:rsidRDefault="00475F0E" w:rsidP="005F5228">
      <w:pPr>
        <w:widowControl w:val="0"/>
        <w:autoSpaceDE w:val="0"/>
        <w:ind w:firstLine="720"/>
        <w:jc w:val="both"/>
      </w:pPr>
      <w:r w:rsidRPr="00FE482A">
        <w:t>1</w:t>
      </w:r>
      <w:r>
        <w:t>3</w:t>
      </w:r>
      <w:r w:rsidRPr="00FE482A">
        <w:t xml:space="preserve">. Visi ginčai, nesutarimai, kylantys iš </w:t>
      </w:r>
      <w:r>
        <w:t>S</w:t>
      </w:r>
      <w:r w:rsidRPr="00FE482A">
        <w:t xml:space="preserve">utarties, sprendžiami derybomis. Nepavykus išspręsti ginčo per 2 mėnesius nuo ginčo pradžios, ginčai sprendžiami Lietuvos Respublikos teismuose. </w:t>
      </w:r>
    </w:p>
    <w:p w14:paraId="0A270FDE" w14:textId="77777777" w:rsidR="00475F0E" w:rsidRPr="00FE482A" w:rsidRDefault="00475F0E" w:rsidP="005F5228">
      <w:pPr>
        <w:widowControl w:val="0"/>
        <w:autoSpaceDE w:val="0"/>
        <w:ind w:firstLine="720"/>
        <w:jc w:val="both"/>
      </w:pPr>
      <w:r w:rsidRPr="00FE482A">
        <w:t>1</w:t>
      </w:r>
      <w:r>
        <w:t>4</w:t>
      </w:r>
      <w:r w:rsidRPr="00FE482A">
        <w:t xml:space="preserve">. </w:t>
      </w:r>
      <w:r w:rsidRPr="00FE482A">
        <w:rPr>
          <w:spacing w:val="3"/>
        </w:rPr>
        <w:t xml:space="preserve">Visi pranešimai, reikalavimai, susiję su šia </w:t>
      </w:r>
      <w:r>
        <w:rPr>
          <w:spacing w:val="3"/>
        </w:rPr>
        <w:t>S</w:t>
      </w:r>
      <w:r w:rsidRPr="00FE482A">
        <w:rPr>
          <w:spacing w:val="3"/>
        </w:rPr>
        <w:t xml:space="preserve">utartimi, turi būti siunčiami paštu </w:t>
      </w:r>
      <w:r>
        <w:rPr>
          <w:spacing w:val="3"/>
        </w:rPr>
        <w:t>S</w:t>
      </w:r>
      <w:r w:rsidRPr="00FE482A">
        <w:rPr>
          <w:spacing w:val="3"/>
        </w:rPr>
        <w:t>utartyje</w:t>
      </w:r>
      <w:r w:rsidRPr="00FE482A">
        <w:t xml:space="preserve"> nurodytais adresais.</w:t>
      </w:r>
    </w:p>
    <w:p w14:paraId="17985CD1" w14:textId="77777777" w:rsidR="00475F0E" w:rsidRPr="00FE482A" w:rsidRDefault="00475F0E" w:rsidP="005F5228">
      <w:pPr>
        <w:widowControl w:val="0"/>
        <w:autoSpaceDE w:val="0"/>
        <w:ind w:firstLine="720"/>
        <w:jc w:val="both"/>
      </w:pPr>
      <w:r w:rsidRPr="00FE482A">
        <w:t>1</w:t>
      </w:r>
      <w:r>
        <w:t>5</w:t>
      </w:r>
      <w:r w:rsidRPr="00FE482A">
        <w:t>. Parteriai įsipareigoja pasikeitus adresams informuoti vienas kitą apie tai ne vėliau kaip per 5 darbo dienas po pasikeitimo.</w:t>
      </w:r>
    </w:p>
    <w:p w14:paraId="4B2D74FF" w14:textId="77777777" w:rsidR="00475F0E" w:rsidRPr="00FE482A" w:rsidRDefault="00475F0E" w:rsidP="005F5228">
      <w:pPr>
        <w:widowControl w:val="0"/>
        <w:autoSpaceDE w:val="0"/>
        <w:ind w:firstLine="720"/>
        <w:jc w:val="both"/>
      </w:pPr>
      <w:r w:rsidRPr="00FE482A">
        <w:t>1</w:t>
      </w:r>
      <w:r>
        <w:t>6</w:t>
      </w:r>
      <w:r w:rsidRPr="00FE482A">
        <w:t>. S</w:t>
      </w:r>
      <w:r w:rsidRPr="00FE482A">
        <w:rPr>
          <w:spacing w:val="3"/>
        </w:rPr>
        <w:t>utartis</w:t>
      </w:r>
      <w:r w:rsidRPr="00FE482A">
        <w:t xml:space="preserve"> sudaryta 5 egzemplioriais, po vieną kiekvienam </w:t>
      </w:r>
      <w:r>
        <w:t>P</w:t>
      </w:r>
      <w:r w:rsidRPr="00FE482A">
        <w:t xml:space="preserve">artneriui. </w:t>
      </w:r>
    </w:p>
    <w:p w14:paraId="29EE47E2" w14:textId="77777777" w:rsidR="00475F0E" w:rsidRPr="00FE482A" w:rsidRDefault="00475F0E" w:rsidP="00475F0E">
      <w:pPr>
        <w:widowControl w:val="0"/>
        <w:autoSpaceDE w:val="0"/>
        <w:spacing w:line="240" w:lineRule="atLeast"/>
        <w:ind w:firstLine="1296"/>
        <w:jc w:val="both"/>
      </w:pPr>
    </w:p>
    <w:p w14:paraId="35487C7F" w14:textId="77777777" w:rsidR="00475F0E" w:rsidRPr="00FE482A" w:rsidRDefault="00475F0E" w:rsidP="00475F0E">
      <w:pPr>
        <w:widowControl w:val="0"/>
        <w:autoSpaceDE w:val="0"/>
        <w:spacing w:line="240" w:lineRule="atLeast"/>
        <w:jc w:val="center"/>
        <w:rPr>
          <w:b/>
        </w:rPr>
      </w:pPr>
      <w:r w:rsidRPr="00FE482A">
        <w:rPr>
          <w:b/>
        </w:rPr>
        <w:t>VI SKYRIUS</w:t>
      </w:r>
    </w:p>
    <w:p w14:paraId="38DCF458" w14:textId="77777777" w:rsidR="00475F0E" w:rsidRPr="00FE482A" w:rsidRDefault="00475F0E" w:rsidP="00475F0E">
      <w:pPr>
        <w:widowControl w:val="0"/>
        <w:autoSpaceDE w:val="0"/>
        <w:spacing w:line="240" w:lineRule="atLeast"/>
        <w:jc w:val="center"/>
        <w:rPr>
          <w:b/>
        </w:rPr>
      </w:pPr>
      <w:r w:rsidRPr="00FE482A">
        <w:rPr>
          <w:b/>
        </w:rPr>
        <w:t>PARTNERIŲ REKVIZITAI</w:t>
      </w:r>
    </w:p>
    <w:p w14:paraId="0F96B681" w14:textId="77777777" w:rsidR="00475F0E" w:rsidRPr="00FE482A" w:rsidRDefault="00475F0E" w:rsidP="00475F0E">
      <w:pPr>
        <w:widowControl w:val="0"/>
        <w:autoSpaceDE w:val="0"/>
        <w:spacing w:line="240" w:lineRule="atLeast"/>
        <w:jc w:val="both"/>
        <w:rPr>
          <w:b/>
        </w:rPr>
      </w:pPr>
    </w:p>
    <w:tbl>
      <w:tblPr>
        <w:tblW w:w="9750" w:type="dxa"/>
        <w:tblLayout w:type="fixed"/>
        <w:tblCellMar>
          <w:left w:w="10" w:type="dxa"/>
          <w:right w:w="10" w:type="dxa"/>
        </w:tblCellMar>
        <w:tblLook w:val="0000" w:firstRow="0" w:lastRow="0" w:firstColumn="0" w:lastColumn="0" w:noHBand="0" w:noVBand="0"/>
      </w:tblPr>
      <w:tblGrid>
        <w:gridCol w:w="4788"/>
        <w:gridCol w:w="284"/>
        <w:gridCol w:w="4678"/>
      </w:tblGrid>
      <w:tr w:rsidR="00475F0E" w:rsidRPr="00FE482A" w14:paraId="471DEDFC" w14:textId="77777777" w:rsidTr="00D759DF">
        <w:tc>
          <w:tcPr>
            <w:tcW w:w="4788" w:type="dxa"/>
            <w:shd w:val="clear" w:color="auto" w:fill="auto"/>
            <w:tcMar>
              <w:top w:w="0" w:type="dxa"/>
              <w:left w:w="108" w:type="dxa"/>
              <w:bottom w:w="0" w:type="dxa"/>
              <w:right w:w="108" w:type="dxa"/>
            </w:tcMar>
          </w:tcPr>
          <w:p w14:paraId="23E420DF"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Telšių rajono savivaldybė</w:t>
            </w:r>
          </w:p>
          <w:p w14:paraId="01CDD2B9"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Žemaitės g. 14, 87133 Telšiai,  </w:t>
            </w:r>
          </w:p>
          <w:p w14:paraId="5019B02A"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kodas </w:t>
            </w:r>
            <w:r w:rsidRPr="00734208">
              <w:rPr>
                <w:rStyle w:val="Grietas"/>
                <w:b w:val="0"/>
              </w:rPr>
              <w:t>111101724</w:t>
            </w:r>
          </w:p>
          <w:p w14:paraId="04881481" w14:textId="77777777" w:rsidR="00475F0E" w:rsidRPr="00FE482A" w:rsidRDefault="00475F0E" w:rsidP="00D759DF">
            <w:pPr>
              <w:widowControl w:val="0"/>
              <w:tabs>
                <w:tab w:val="left" w:pos="1298"/>
                <w:tab w:val="center" w:pos="4819"/>
                <w:tab w:val="right" w:pos="9638"/>
              </w:tabs>
              <w:autoSpaceDE w:val="0"/>
              <w:spacing w:line="240" w:lineRule="atLeast"/>
            </w:pPr>
            <w:r w:rsidRPr="00FE482A">
              <w:t>Savivaldybės meras</w:t>
            </w:r>
          </w:p>
          <w:p w14:paraId="738749CA" w14:textId="77777777" w:rsidR="00475F0E" w:rsidRPr="00FE482A" w:rsidRDefault="00475F0E" w:rsidP="00D759DF">
            <w:pPr>
              <w:widowControl w:val="0"/>
              <w:tabs>
                <w:tab w:val="left" w:pos="1298"/>
                <w:tab w:val="center" w:pos="4819"/>
                <w:tab w:val="right" w:pos="9638"/>
              </w:tabs>
              <w:autoSpaceDE w:val="0"/>
              <w:spacing w:line="240" w:lineRule="atLeast"/>
            </w:pPr>
            <w:r>
              <w:t>_______________</w:t>
            </w:r>
          </w:p>
          <w:p w14:paraId="2826BBAD"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 xml:space="preserve">Kęstutis </w:t>
            </w:r>
            <w:proofErr w:type="spellStart"/>
            <w:r w:rsidRPr="00FE482A">
              <w:rPr>
                <w:b/>
              </w:rPr>
              <w:t>Gusarovas</w:t>
            </w:r>
            <w:proofErr w:type="spellEnd"/>
          </w:p>
          <w:p w14:paraId="70FAA7E6"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        A. V.</w:t>
            </w:r>
          </w:p>
        </w:tc>
        <w:tc>
          <w:tcPr>
            <w:tcW w:w="284" w:type="dxa"/>
            <w:shd w:val="clear" w:color="auto" w:fill="auto"/>
            <w:tcMar>
              <w:top w:w="0" w:type="dxa"/>
              <w:left w:w="108" w:type="dxa"/>
              <w:bottom w:w="0" w:type="dxa"/>
              <w:right w:w="108" w:type="dxa"/>
            </w:tcMar>
          </w:tcPr>
          <w:p w14:paraId="5B080A67" w14:textId="77777777" w:rsidR="00475F0E" w:rsidRPr="00FE482A" w:rsidRDefault="00475F0E" w:rsidP="00D759DF">
            <w:pPr>
              <w:widowControl w:val="0"/>
              <w:tabs>
                <w:tab w:val="left" w:pos="1298"/>
                <w:tab w:val="center" w:pos="4819"/>
                <w:tab w:val="right" w:pos="9638"/>
              </w:tabs>
              <w:autoSpaceDE w:val="0"/>
              <w:spacing w:line="240" w:lineRule="atLeast"/>
            </w:pPr>
          </w:p>
        </w:tc>
        <w:tc>
          <w:tcPr>
            <w:tcW w:w="4678" w:type="dxa"/>
            <w:shd w:val="clear" w:color="auto" w:fill="auto"/>
            <w:tcMar>
              <w:top w:w="0" w:type="dxa"/>
              <w:left w:w="108" w:type="dxa"/>
              <w:bottom w:w="0" w:type="dxa"/>
              <w:right w:w="108" w:type="dxa"/>
            </w:tcMar>
          </w:tcPr>
          <w:p w14:paraId="5E840854"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Mažeikių rajono savivaldybė</w:t>
            </w:r>
          </w:p>
          <w:p w14:paraId="0A406279" w14:textId="77777777" w:rsidR="00475F0E" w:rsidRPr="00FE482A" w:rsidRDefault="00475F0E" w:rsidP="00D759DF">
            <w:pPr>
              <w:widowControl w:val="0"/>
              <w:tabs>
                <w:tab w:val="left" w:pos="1298"/>
                <w:tab w:val="center" w:pos="4819"/>
                <w:tab w:val="right" w:pos="9638"/>
              </w:tabs>
              <w:autoSpaceDE w:val="0"/>
              <w:spacing w:line="240" w:lineRule="atLeast"/>
            </w:pPr>
            <w:r w:rsidRPr="00FE482A">
              <w:t>Laisvės g. 8, 89223 Mažeikiai,</w:t>
            </w:r>
          </w:p>
          <w:p w14:paraId="630E7B45" w14:textId="45551B30" w:rsidR="00475F0E" w:rsidRPr="00FE482A" w:rsidRDefault="009C285B" w:rsidP="00D759DF">
            <w:pPr>
              <w:widowControl w:val="0"/>
              <w:tabs>
                <w:tab w:val="left" w:pos="1298"/>
                <w:tab w:val="center" w:pos="4819"/>
                <w:tab w:val="right" w:pos="9638"/>
              </w:tabs>
              <w:autoSpaceDE w:val="0"/>
              <w:spacing w:line="240" w:lineRule="atLeast"/>
            </w:pPr>
            <w:r>
              <w:t>k</w:t>
            </w:r>
            <w:r w:rsidR="00475F0E" w:rsidRPr="00FE482A">
              <w:t xml:space="preserve">odas </w:t>
            </w:r>
            <w:r w:rsidR="00475F0E" w:rsidRPr="00734208">
              <w:rPr>
                <w:rStyle w:val="Grietas"/>
                <w:b w:val="0"/>
              </w:rPr>
              <w:t>111103928</w:t>
            </w:r>
          </w:p>
          <w:p w14:paraId="3D9BF290" w14:textId="77777777" w:rsidR="00475F0E" w:rsidRPr="00FE482A" w:rsidRDefault="00475F0E" w:rsidP="00D759DF">
            <w:pPr>
              <w:widowControl w:val="0"/>
              <w:tabs>
                <w:tab w:val="left" w:pos="1298"/>
                <w:tab w:val="center" w:pos="4819"/>
                <w:tab w:val="right" w:pos="9638"/>
              </w:tabs>
              <w:autoSpaceDE w:val="0"/>
              <w:spacing w:line="240" w:lineRule="atLeast"/>
            </w:pPr>
            <w:r w:rsidRPr="00FE482A">
              <w:t>Savivaldybės meras</w:t>
            </w:r>
          </w:p>
          <w:p w14:paraId="22B558C1" w14:textId="77777777" w:rsidR="00475F0E" w:rsidRPr="00FE482A" w:rsidRDefault="00475F0E" w:rsidP="00D759DF">
            <w:pPr>
              <w:widowControl w:val="0"/>
              <w:tabs>
                <w:tab w:val="left" w:pos="1298"/>
                <w:tab w:val="center" w:pos="4819"/>
                <w:tab w:val="right" w:pos="9638"/>
              </w:tabs>
              <w:autoSpaceDE w:val="0"/>
              <w:spacing w:line="240" w:lineRule="atLeast"/>
            </w:pPr>
            <w:r>
              <w:t>______________</w:t>
            </w:r>
          </w:p>
          <w:p w14:paraId="221AA0CF"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Vidmantas Macevičius</w:t>
            </w:r>
          </w:p>
          <w:p w14:paraId="7297DD9E"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         A. V.</w:t>
            </w:r>
          </w:p>
        </w:tc>
      </w:tr>
      <w:tr w:rsidR="00475F0E" w:rsidRPr="00FE482A" w14:paraId="5401D8FD" w14:textId="77777777" w:rsidTr="00D759DF">
        <w:trPr>
          <w:trHeight w:val="503"/>
        </w:trPr>
        <w:tc>
          <w:tcPr>
            <w:tcW w:w="4788" w:type="dxa"/>
            <w:shd w:val="clear" w:color="auto" w:fill="auto"/>
            <w:tcMar>
              <w:top w:w="0" w:type="dxa"/>
              <w:left w:w="108" w:type="dxa"/>
              <w:bottom w:w="0" w:type="dxa"/>
              <w:right w:w="108" w:type="dxa"/>
            </w:tcMar>
          </w:tcPr>
          <w:p w14:paraId="623FB27D" w14:textId="77777777" w:rsidR="00475F0E" w:rsidRPr="00FE482A" w:rsidRDefault="00475F0E" w:rsidP="00D759DF">
            <w:pPr>
              <w:widowControl w:val="0"/>
              <w:tabs>
                <w:tab w:val="left" w:pos="1298"/>
                <w:tab w:val="center" w:pos="4819"/>
                <w:tab w:val="right" w:pos="9638"/>
              </w:tabs>
              <w:autoSpaceDE w:val="0"/>
              <w:spacing w:line="240" w:lineRule="atLeast"/>
              <w:rPr>
                <w:b/>
              </w:rPr>
            </w:pPr>
          </w:p>
        </w:tc>
        <w:tc>
          <w:tcPr>
            <w:tcW w:w="284" w:type="dxa"/>
            <w:shd w:val="clear" w:color="auto" w:fill="auto"/>
            <w:tcMar>
              <w:top w:w="0" w:type="dxa"/>
              <w:left w:w="108" w:type="dxa"/>
              <w:bottom w:w="0" w:type="dxa"/>
              <w:right w:w="108" w:type="dxa"/>
            </w:tcMar>
          </w:tcPr>
          <w:p w14:paraId="40AF4C5D" w14:textId="77777777" w:rsidR="00475F0E" w:rsidRPr="00FE482A" w:rsidRDefault="00475F0E" w:rsidP="00D759DF">
            <w:pPr>
              <w:widowControl w:val="0"/>
              <w:tabs>
                <w:tab w:val="left" w:pos="1298"/>
                <w:tab w:val="center" w:pos="4819"/>
                <w:tab w:val="right" w:pos="9638"/>
              </w:tabs>
              <w:autoSpaceDE w:val="0"/>
              <w:spacing w:line="240" w:lineRule="atLeast"/>
            </w:pPr>
          </w:p>
        </w:tc>
        <w:tc>
          <w:tcPr>
            <w:tcW w:w="4678" w:type="dxa"/>
            <w:shd w:val="clear" w:color="auto" w:fill="auto"/>
            <w:tcMar>
              <w:top w:w="0" w:type="dxa"/>
              <w:left w:w="108" w:type="dxa"/>
              <w:bottom w:w="0" w:type="dxa"/>
              <w:right w:w="108" w:type="dxa"/>
            </w:tcMar>
          </w:tcPr>
          <w:p w14:paraId="2011554B" w14:textId="77777777" w:rsidR="00475F0E" w:rsidRPr="00FE482A" w:rsidRDefault="00475F0E" w:rsidP="00D759DF">
            <w:pPr>
              <w:widowControl w:val="0"/>
              <w:tabs>
                <w:tab w:val="left" w:pos="1298"/>
                <w:tab w:val="center" w:pos="4819"/>
                <w:tab w:val="right" w:pos="9638"/>
              </w:tabs>
              <w:autoSpaceDE w:val="0"/>
              <w:spacing w:line="240" w:lineRule="atLeast"/>
              <w:rPr>
                <w:b/>
              </w:rPr>
            </w:pPr>
          </w:p>
        </w:tc>
      </w:tr>
      <w:tr w:rsidR="00475F0E" w:rsidRPr="00FE482A" w14:paraId="1E5B77A8" w14:textId="77777777" w:rsidTr="00D759DF">
        <w:tc>
          <w:tcPr>
            <w:tcW w:w="4788" w:type="dxa"/>
            <w:shd w:val="clear" w:color="auto" w:fill="auto"/>
            <w:tcMar>
              <w:top w:w="0" w:type="dxa"/>
              <w:left w:w="108" w:type="dxa"/>
              <w:bottom w:w="0" w:type="dxa"/>
              <w:right w:w="108" w:type="dxa"/>
            </w:tcMar>
          </w:tcPr>
          <w:p w14:paraId="65EE4B55" w14:textId="77777777" w:rsidR="00475F0E" w:rsidRPr="00FE482A" w:rsidRDefault="00475F0E" w:rsidP="00D759DF">
            <w:pPr>
              <w:widowControl w:val="0"/>
              <w:tabs>
                <w:tab w:val="left" w:pos="1298"/>
                <w:tab w:val="center" w:pos="4819"/>
                <w:tab w:val="right" w:pos="9638"/>
              </w:tabs>
              <w:autoSpaceDE w:val="0"/>
              <w:spacing w:line="240" w:lineRule="atLeast"/>
              <w:rPr>
                <w:b/>
              </w:rPr>
            </w:pPr>
            <w:r w:rsidRPr="00FE482A">
              <w:rPr>
                <w:b/>
              </w:rPr>
              <w:t>Rietavo savivaldybė</w:t>
            </w:r>
          </w:p>
          <w:p w14:paraId="01CCEB87" w14:textId="77777777" w:rsidR="00475F0E" w:rsidRPr="00FE482A" w:rsidRDefault="00475F0E" w:rsidP="00D759DF">
            <w:pPr>
              <w:widowControl w:val="0"/>
              <w:tabs>
                <w:tab w:val="left" w:pos="1298"/>
                <w:tab w:val="center" w:pos="4819"/>
                <w:tab w:val="right" w:pos="9638"/>
              </w:tabs>
              <w:autoSpaceDE w:val="0"/>
              <w:spacing w:line="240" w:lineRule="atLeast"/>
            </w:pPr>
            <w:r w:rsidRPr="00FE482A">
              <w:t>Laisvės al. 3, 90311 Rietavas,</w:t>
            </w:r>
          </w:p>
          <w:p w14:paraId="2D743FE2"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kodas </w:t>
            </w:r>
            <w:r w:rsidRPr="00734208">
              <w:rPr>
                <w:rStyle w:val="Grietas"/>
                <w:b w:val="0"/>
              </w:rPr>
              <w:t>111107378</w:t>
            </w:r>
          </w:p>
          <w:p w14:paraId="5FC39087" w14:textId="77777777" w:rsidR="00475F0E" w:rsidRPr="00FE482A" w:rsidRDefault="00475F0E" w:rsidP="00D759DF">
            <w:pPr>
              <w:widowControl w:val="0"/>
              <w:tabs>
                <w:tab w:val="left" w:pos="1298"/>
                <w:tab w:val="center" w:pos="4819"/>
                <w:tab w:val="right" w:pos="9638"/>
              </w:tabs>
              <w:autoSpaceDE w:val="0"/>
              <w:spacing w:line="240" w:lineRule="atLeast"/>
            </w:pPr>
            <w:r w:rsidRPr="00FE482A">
              <w:t>Savivaldybės meras</w:t>
            </w:r>
          </w:p>
          <w:p w14:paraId="6C8C6A33" w14:textId="77777777" w:rsidR="00475F0E" w:rsidRPr="00FE482A" w:rsidRDefault="00475F0E" w:rsidP="00D759DF">
            <w:pPr>
              <w:widowControl w:val="0"/>
              <w:tabs>
                <w:tab w:val="left" w:pos="1298"/>
                <w:tab w:val="center" w:pos="4819"/>
                <w:tab w:val="right" w:pos="9638"/>
              </w:tabs>
              <w:autoSpaceDE w:val="0"/>
              <w:spacing w:line="240" w:lineRule="atLeast"/>
            </w:pPr>
            <w:r>
              <w:t>_________________</w:t>
            </w:r>
          </w:p>
          <w:p w14:paraId="61D31A97"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 xml:space="preserve">Antanas </w:t>
            </w:r>
            <w:proofErr w:type="spellStart"/>
            <w:r w:rsidRPr="00FE482A">
              <w:rPr>
                <w:b/>
              </w:rPr>
              <w:t>Černeckis</w:t>
            </w:r>
            <w:proofErr w:type="spellEnd"/>
          </w:p>
          <w:p w14:paraId="7AAFFAA1"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         A. V.</w:t>
            </w:r>
          </w:p>
        </w:tc>
        <w:tc>
          <w:tcPr>
            <w:tcW w:w="284" w:type="dxa"/>
            <w:shd w:val="clear" w:color="auto" w:fill="auto"/>
            <w:tcMar>
              <w:top w:w="0" w:type="dxa"/>
              <w:left w:w="108" w:type="dxa"/>
              <w:bottom w:w="0" w:type="dxa"/>
              <w:right w:w="108" w:type="dxa"/>
            </w:tcMar>
          </w:tcPr>
          <w:p w14:paraId="4C2EE248" w14:textId="77777777" w:rsidR="00475F0E" w:rsidRPr="00FE482A" w:rsidRDefault="00475F0E" w:rsidP="00D759DF">
            <w:pPr>
              <w:widowControl w:val="0"/>
              <w:tabs>
                <w:tab w:val="left" w:pos="1298"/>
                <w:tab w:val="center" w:pos="4819"/>
                <w:tab w:val="right" w:pos="9638"/>
              </w:tabs>
              <w:autoSpaceDE w:val="0"/>
              <w:spacing w:line="240" w:lineRule="atLeast"/>
            </w:pPr>
          </w:p>
        </w:tc>
        <w:tc>
          <w:tcPr>
            <w:tcW w:w="4678" w:type="dxa"/>
            <w:shd w:val="clear" w:color="auto" w:fill="auto"/>
            <w:tcMar>
              <w:top w:w="0" w:type="dxa"/>
              <w:left w:w="108" w:type="dxa"/>
              <w:bottom w:w="0" w:type="dxa"/>
              <w:right w:w="108" w:type="dxa"/>
            </w:tcMar>
          </w:tcPr>
          <w:p w14:paraId="3DABBE4C"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Plungės rajono savivaldybė</w:t>
            </w:r>
          </w:p>
          <w:p w14:paraId="00B030CC"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shd w:val="clear" w:color="auto" w:fill="FFFFFF"/>
              </w:rPr>
              <w:t>Vytauto g. 12, 90123 Plungė</w:t>
            </w:r>
            <w:r w:rsidRPr="00FE482A">
              <w:t xml:space="preserve">,  </w:t>
            </w:r>
          </w:p>
          <w:p w14:paraId="024CA4A8"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kodas </w:t>
            </w:r>
            <w:r w:rsidRPr="00734208">
              <w:rPr>
                <w:rStyle w:val="Grietas"/>
                <w:b w:val="0"/>
              </w:rPr>
              <w:t>111104268</w:t>
            </w:r>
          </w:p>
          <w:p w14:paraId="51556A64" w14:textId="77777777" w:rsidR="00475F0E" w:rsidRPr="00FE482A" w:rsidRDefault="00475F0E" w:rsidP="00D759DF">
            <w:pPr>
              <w:widowControl w:val="0"/>
              <w:tabs>
                <w:tab w:val="left" w:pos="1298"/>
                <w:tab w:val="center" w:pos="4819"/>
                <w:tab w:val="right" w:pos="9638"/>
              </w:tabs>
              <w:autoSpaceDE w:val="0"/>
              <w:spacing w:line="240" w:lineRule="atLeast"/>
            </w:pPr>
            <w:r w:rsidRPr="00FE482A">
              <w:t>Savivaldybės meras</w:t>
            </w:r>
          </w:p>
          <w:p w14:paraId="54DF6DDB" w14:textId="77777777" w:rsidR="00475F0E" w:rsidRPr="00FE482A" w:rsidRDefault="00475F0E" w:rsidP="00D759DF">
            <w:pPr>
              <w:widowControl w:val="0"/>
              <w:tabs>
                <w:tab w:val="left" w:pos="1298"/>
                <w:tab w:val="center" w:pos="4819"/>
                <w:tab w:val="right" w:pos="9638"/>
              </w:tabs>
              <w:autoSpaceDE w:val="0"/>
              <w:spacing w:line="240" w:lineRule="atLeast"/>
            </w:pPr>
            <w:r>
              <w:t>__________________</w:t>
            </w:r>
          </w:p>
          <w:p w14:paraId="1A864EE4"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bCs/>
                <w:shd w:val="clear" w:color="auto" w:fill="FFFFFF"/>
              </w:rPr>
              <w:t>Audrius Klišonis</w:t>
            </w:r>
          </w:p>
          <w:p w14:paraId="2D8D3C9F"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         A. V.</w:t>
            </w:r>
          </w:p>
        </w:tc>
      </w:tr>
      <w:tr w:rsidR="00475F0E" w:rsidRPr="00FE482A" w14:paraId="7AD9ABD4" w14:textId="77777777" w:rsidTr="00D759DF">
        <w:trPr>
          <w:trHeight w:val="433"/>
        </w:trPr>
        <w:tc>
          <w:tcPr>
            <w:tcW w:w="4788" w:type="dxa"/>
            <w:shd w:val="clear" w:color="auto" w:fill="auto"/>
            <w:tcMar>
              <w:top w:w="0" w:type="dxa"/>
              <w:left w:w="108" w:type="dxa"/>
              <w:bottom w:w="0" w:type="dxa"/>
              <w:right w:w="108" w:type="dxa"/>
            </w:tcMar>
          </w:tcPr>
          <w:p w14:paraId="360A1DFB" w14:textId="77777777" w:rsidR="00475F0E" w:rsidRPr="00FE482A" w:rsidRDefault="00475F0E" w:rsidP="00D759DF">
            <w:pPr>
              <w:widowControl w:val="0"/>
              <w:tabs>
                <w:tab w:val="left" w:pos="1298"/>
                <w:tab w:val="center" w:pos="4819"/>
                <w:tab w:val="right" w:pos="9638"/>
              </w:tabs>
              <w:autoSpaceDE w:val="0"/>
              <w:spacing w:line="240" w:lineRule="atLeast"/>
              <w:rPr>
                <w:b/>
              </w:rPr>
            </w:pPr>
          </w:p>
        </w:tc>
        <w:tc>
          <w:tcPr>
            <w:tcW w:w="284" w:type="dxa"/>
            <w:shd w:val="clear" w:color="auto" w:fill="auto"/>
            <w:tcMar>
              <w:top w:w="0" w:type="dxa"/>
              <w:left w:w="108" w:type="dxa"/>
              <w:bottom w:w="0" w:type="dxa"/>
              <w:right w:w="108" w:type="dxa"/>
            </w:tcMar>
          </w:tcPr>
          <w:p w14:paraId="3D2CF7A2" w14:textId="77777777" w:rsidR="00475F0E" w:rsidRPr="00FE482A" w:rsidRDefault="00475F0E" w:rsidP="00D759DF">
            <w:pPr>
              <w:widowControl w:val="0"/>
              <w:tabs>
                <w:tab w:val="left" w:pos="1298"/>
                <w:tab w:val="center" w:pos="4819"/>
                <w:tab w:val="right" w:pos="9638"/>
              </w:tabs>
              <w:autoSpaceDE w:val="0"/>
              <w:spacing w:line="240" w:lineRule="atLeast"/>
            </w:pPr>
          </w:p>
        </w:tc>
        <w:tc>
          <w:tcPr>
            <w:tcW w:w="4678" w:type="dxa"/>
            <w:shd w:val="clear" w:color="auto" w:fill="auto"/>
            <w:tcMar>
              <w:top w:w="0" w:type="dxa"/>
              <w:left w:w="108" w:type="dxa"/>
              <w:bottom w:w="0" w:type="dxa"/>
              <w:right w:w="108" w:type="dxa"/>
            </w:tcMar>
          </w:tcPr>
          <w:p w14:paraId="0124C657" w14:textId="77777777" w:rsidR="00475F0E" w:rsidRPr="00FE482A" w:rsidRDefault="00475F0E" w:rsidP="00D759DF">
            <w:pPr>
              <w:widowControl w:val="0"/>
              <w:tabs>
                <w:tab w:val="left" w:pos="1298"/>
                <w:tab w:val="center" w:pos="4819"/>
                <w:tab w:val="right" w:pos="9638"/>
              </w:tabs>
              <w:autoSpaceDE w:val="0"/>
              <w:spacing w:line="240" w:lineRule="atLeast"/>
              <w:rPr>
                <w:b/>
              </w:rPr>
            </w:pPr>
          </w:p>
        </w:tc>
      </w:tr>
      <w:tr w:rsidR="00475F0E" w:rsidRPr="00FE482A" w14:paraId="5041EA4E" w14:textId="77777777" w:rsidTr="00D759DF">
        <w:tc>
          <w:tcPr>
            <w:tcW w:w="4788" w:type="dxa"/>
            <w:shd w:val="clear" w:color="auto" w:fill="auto"/>
            <w:tcMar>
              <w:top w:w="0" w:type="dxa"/>
              <w:left w:w="108" w:type="dxa"/>
              <w:bottom w:w="0" w:type="dxa"/>
              <w:right w:w="108" w:type="dxa"/>
            </w:tcMar>
          </w:tcPr>
          <w:p w14:paraId="0BA1D503" w14:textId="77777777" w:rsidR="00475F0E" w:rsidRPr="00FE482A" w:rsidRDefault="00475F0E" w:rsidP="00D759DF">
            <w:pPr>
              <w:widowControl w:val="0"/>
              <w:tabs>
                <w:tab w:val="left" w:pos="1298"/>
                <w:tab w:val="center" w:pos="4819"/>
                <w:tab w:val="right" w:pos="9638"/>
              </w:tabs>
              <w:autoSpaceDE w:val="0"/>
              <w:spacing w:line="240" w:lineRule="atLeast"/>
              <w:rPr>
                <w:b/>
              </w:rPr>
            </w:pPr>
            <w:r w:rsidRPr="00FE482A">
              <w:rPr>
                <w:b/>
              </w:rPr>
              <w:t>Telšių švietimo centras</w:t>
            </w:r>
          </w:p>
          <w:p w14:paraId="5A758FCE"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S. Daukanto g. 35, 87104 Telšiai,  </w:t>
            </w:r>
          </w:p>
          <w:p w14:paraId="6B1AC91F" w14:textId="77777777" w:rsidR="00475F0E" w:rsidRPr="00FE482A" w:rsidRDefault="00475F0E" w:rsidP="00D759DF">
            <w:pPr>
              <w:widowControl w:val="0"/>
              <w:tabs>
                <w:tab w:val="left" w:pos="1298"/>
                <w:tab w:val="center" w:pos="4819"/>
                <w:tab w:val="right" w:pos="9638"/>
              </w:tabs>
              <w:autoSpaceDE w:val="0"/>
              <w:spacing w:line="240" w:lineRule="atLeast"/>
            </w:pPr>
            <w:r w:rsidRPr="00FE482A">
              <w:t>kodas 195431261</w:t>
            </w:r>
          </w:p>
          <w:p w14:paraId="7DA28AB1" w14:textId="77777777" w:rsidR="00475F0E" w:rsidRPr="00FE482A" w:rsidRDefault="00475F0E" w:rsidP="00D759DF">
            <w:pPr>
              <w:widowControl w:val="0"/>
              <w:tabs>
                <w:tab w:val="left" w:pos="1298"/>
                <w:tab w:val="center" w:pos="4819"/>
                <w:tab w:val="right" w:pos="9638"/>
              </w:tabs>
              <w:autoSpaceDE w:val="0"/>
              <w:spacing w:line="240" w:lineRule="atLeast"/>
            </w:pPr>
            <w:r w:rsidRPr="00FE482A">
              <w:t>Direktorius</w:t>
            </w:r>
          </w:p>
          <w:p w14:paraId="5FAF9FCF" w14:textId="77777777" w:rsidR="00475F0E" w:rsidRPr="00FE482A" w:rsidRDefault="00475F0E" w:rsidP="00D759DF">
            <w:pPr>
              <w:widowControl w:val="0"/>
              <w:tabs>
                <w:tab w:val="left" w:pos="1298"/>
                <w:tab w:val="center" w:pos="4819"/>
                <w:tab w:val="right" w:pos="9638"/>
              </w:tabs>
              <w:autoSpaceDE w:val="0"/>
              <w:spacing w:line="240" w:lineRule="atLeast"/>
            </w:pPr>
            <w:r>
              <w:t>________________</w:t>
            </w:r>
          </w:p>
          <w:p w14:paraId="6E3343D2" w14:textId="77777777" w:rsidR="009C285B" w:rsidRDefault="00475F0E" w:rsidP="009C285B">
            <w:pPr>
              <w:widowControl w:val="0"/>
              <w:tabs>
                <w:tab w:val="left" w:pos="1298"/>
                <w:tab w:val="center" w:pos="4819"/>
                <w:tab w:val="right" w:pos="9638"/>
              </w:tabs>
              <w:autoSpaceDE w:val="0"/>
              <w:spacing w:line="240" w:lineRule="atLeast"/>
              <w:rPr>
                <w:b/>
              </w:rPr>
            </w:pPr>
            <w:r w:rsidRPr="00FE482A">
              <w:rPr>
                <w:b/>
              </w:rPr>
              <w:t xml:space="preserve">Simonas </w:t>
            </w:r>
            <w:proofErr w:type="spellStart"/>
            <w:r w:rsidRPr="00FE482A">
              <w:rPr>
                <w:b/>
              </w:rPr>
              <w:t>Baliutavičius</w:t>
            </w:r>
            <w:proofErr w:type="spellEnd"/>
          </w:p>
          <w:p w14:paraId="6B80FBB6" w14:textId="4914E870" w:rsidR="00475F0E" w:rsidRPr="00FE482A" w:rsidRDefault="009C285B" w:rsidP="009C285B">
            <w:pPr>
              <w:widowControl w:val="0"/>
              <w:tabs>
                <w:tab w:val="left" w:pos="1298"/>
                <w:tab w:val="center" w:pos="4819"/>
                <w:tab w:val="right" w:pos="9638"/>
              </w:tabs>
              <w:autoSpaceDE w:val="0"/>
              <w:spacing w:line="240" w:lineRule="atLeast"/>
            </w:pPr>
            <w:r>
              <w:t xml:space="preserve">          </w:t>
            </w:r>
            <w:r w:rsidR="00475F0E" w:rsidRPr="00FE482A">
              <w:t>A. V.</w:t>
            </w:r>
          </w:p>
        </w:tc>
        <w:tc>
          <w:tcPr>
            <w:tcW w:w="284" w:type="dxa"/>
            <w:shd w:val="clear" w:color="auto" w:fill="auto"/>
            <w:tcMar>
              <w:top w:w="0" w:type="dxa"/>
              <w:left w:w="108" w:type="dxa"/>
              <w:bottom w:w="0" w:type="dxa"/>
              <w:right w:w="108" w:type="dxa"/>
            </w:tcMar>
          </w:tcPr>
          <w:p w14:paraId="4E4560A4" w14:textId="77777777" w:rsidR="00475F0E" w:rsidRPr="00FE482A" w:rsidRDefault="00475F0E" w:rsidP="00D759DF">
            <w:pPr>
              <w:widowControl w:val="0"/>
              <w:tabs>
                <w:tab w:val="left" w:pos="1298"/>
                <w:tab w:val="center" w:pos="4819"/>
                <w:tab w:val="right" w:pos="9638"/>
              </w:tabs>
              <w:autoSpaceDE w:val="0"/>
              <w:spacing w:line="240" w:lineRule="atLeast"/>
            </w:pPr>
          </w:p>
        </w:tc>
        <w:tc>
          <w:tcPr>
            <w:tcW w:w="4678" w:type="dxa"/>
            <w:shd w:val="clear" w:color="auto" w:fill="auto"/>
            <w:tcMar>
              <w:top w:w="0" w:type="dxa"/>
              <w:left w:w="108" w:type="dxa"/>
              <w:bottom w:w="0" w:type="dxa"/>
              <w:right w:w="108" w:type="dxa"/>
            </w:tcMar>
          </w:tcPr>
          <w:p w14:paraId="5699403B" w14:textId="77777777" w:rsidR="00475F0E" w:rsidRPr="00FE482A" w:rsidRDefault="00475F0E" w:rsidP="00D759DF">
            <w:pPr>
              <w:widowControl w:val="0"/>
              <w:tabs>
                <w:tab w:val="left" w:pos="1298"/>
                <w:tab w:val="center" w:pos="4819"/>
                <w:tab w:val="right" w:pos="9638"/>
              </w:tabs>
              <w:autoSpaceDE w:val="0"/>
              <w:spacing w:line="240" w:lineRule="atLeast"/>
            </w:pPr>
          </w:p>
        </w:tc>
      </w:tr>
    </w:tbl>
    <w:p w14:paraId="041D3E7F" w14:textId="5937B5D9" w:rsidR="0055500A" w:rsidRPr="005F5228" w:rsidRDefault="0055500A" w:rsidP="009C285B">
      <w:pPr>
        <w:spacing w:line="360" w:lineRule="auto"/>
        <w:jc w:val="center"/>
        <w:rPr>
          <w:rFonts w:eastAsia="Lucida Sans Unicode"/>
          <w:kern w:val="2"/>
          <w:sz w:val="22"/>
          <w:szCs w:val="22"/>
          <w:lang w:eastAsia="ar-SA"/>
        </w:rPr>
      </w:pPr>
    </w:p>
    <w:sectPr w:rsidR="0055500A" w:rsidRPr="005F5228" w:rsidSect="009C285B">
      <w:pgSz w:w="12240" w:h="15840"/>
      <w:pgMar w:top="85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F75AE"/>
    <w:multiLevelType w:val="hybridMultilevel"/>
    <w:tmpl w:val="EFA06604"/>
    <w:lvl w:ilvl="0" w:tplc="8334C53A">
      <w:start w:val="1"/>
      <w:numFmt w:val="decimal"/>
      <w:lvlText w:val="%1."/>
      <w:lvlJc w:val="left"/>
      <w:pPr>
        <w:ind w:left="1725" w:hanging="100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A1A25C6"/>
    <w:multiLevelType w:val="multilevel"/>
    <w:tmpl w:val="2244CBFE"/>
    <w:lvl w:ilvl="0">
      <w:start w:val="2"/>
      <w:numFmt w:val="decimal"/>
      <w:lvlText w:val="1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9"/>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5.%6.%7."/>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22"/>
      <w:numFmt w:val="decimal"/>
      <w:lvlText w:val="%8."/>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8.%9."/>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2">
    <w:nsid w:val="25864BD7"/>
    <w:multiLevelType w:val="multilevel"/>
    <w:tmpl w:val="E6525496"/>
    <w:lvl w:ilvl="0">
      <w:start w:val="2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rPr>
    </w:lvl>
    <w:lvl w:ilvl="4">
      <w:start w:val="26"/>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F02B5D"/>
    <w:multiLevelType w:val="multilevel"/>
    <w:tmpl w:val="1A28CC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47FB3658"/>
    <w:multiLevelType w:val="hybridMultilevel"/>
    <w:tmpl w:val="A970DC90"/>
    <w:lvl w:ilvl="0" w:tplc="C080767A">
      <w:start w:val="4"/>
      <w:numFmt w:val="upperRoman"/>
      <w:lvlText w:val="%1."/>
      <w:lvlJc w:val="left"/>
      <w:pPr>
        <w:tabs>
          <w:tab w:val="num" w:pos="1080"/>
        </w:tabs>
        <w:ind w:left="1080" w:hanging="720"/>
      </w:p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5">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abstractNum>
  <w:abstractNum w:abstractNumId="6">
    <w:nsid w:val="6048083D"/>
    <w:multiLevelType w:val="hybridMultilevel"/>
    <w:tmpl w:val="0F24219C"/>
    <w:lvl w:ilvl="0" w:tplc="228E09E4">
      <w:start w:val="1"/>
      <w:numFmt w:val="upperRoman"/>
      <w:lvlText w:val="%1."/>
      <w:lvlJc w:val="left"/>
      <w:pPr>
        <w:ind w:left="1080" w:hanging="720"/>
      </w:pPr>
    </w:lvl>
    <w:lvl w:ilvl="1" w:tplc="B5EA4EA4">
      <w:start w:val="4"/>
      <w:numFmt w:val="decimal"/>
      <w:lvlText w:val="%2."/>
      <w:lvlJc w:val="left"/>
      <w:pPr>
        <w:tabs>
          <w:tab w:val="num" w:pos="1440"/>
        </w:tabs>
        <w:ind w:left="1440" w:hanging="360"/>
      </w:pPr>
      <w:rPr>
        <w:b w:val="0"/>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B5368B1"/>
    <w:multiLevelType w:val="multilevel"/>
    <w:tmpl w:val="ED5C8B60"/>
    <w:lvl w:ilvl="0">
      <w:start w:val="2"/>
      <w:numFmt w:val="decimal"/>
      <w:lvlText w:val="%1."/>
      <w:lvlJc w:val="left"/>
      <w:pPr>
        <w:tabs>
          <w:tab w:val="num" w:pos="644"/>
        </w:tabs>
        <w:ind w:left="644" w:hanging="360"/>
      </w:pPr>
    </w:lvl>
    <w:lvl w:ilvl="1">
      <w:start w:val="1"/>
      <w:numFmt w:val="decimal"/>
      <w:isLgl/>
      <w:lvlText w:val="%1.%2."/>
      <w:lvlJc w:val="left"/>
      <w:pPr>
        <w:tabs>
          <w:tab w:val="num" w:pos="644"/>
        </w:tabs>
        <w:ind w:left="644" w:hanging="360"/>
      </w:pPr>
    </w:lvl>
    <w:lvl w:ilvl="2">
      <w:start w:val="1"/>
      <w:numFmt w:val="decimal"/>
      <w:isLgl/>
      <w:lvlText w:val="%1.%2.%3."/>
      <w:lvlJc w:val="left"/>
      <w:pPr>
        <w:tabs>
          <w:tab w:val="num" w:pos="1004"/>
        </w:tabs>
        <w:ind w:left="1004" w:hanging="720"/>
      </w:pPr>
    </w:lvl>
    <w:lvl w:ilvl="3">
      <w:start w:val="1"/>
      <w:numFmt w:val="decimal"/>
      <w:isLgl/>
      <w:lvlText w:val="%1.%2.%3.%4."/>
      <w:lvlJc w:val="left"/>
      <w:pPr>
        <w:tabs>
          <w:tab w:val="num" w:pos="1004"/>
        </w:tabs>
        <w:ind w:left="1004" w:hanging="720"/>
      </w:pPr>
    </w:lvl>
    <w:lvl w:ilvl="4">
      <w:start w:val="1"/>
      <w:numFmt w:val="decimal"/>
      <w:isLgl/>
      <w:lvlText w:val="%1.%2.%3.%4.%5."/>
      <w:lvlJc w:val="left"/>
      <w:pPr>
        <w:tabs>
          <w:tab w:val="num" w:pos="1364"/>
        </w:tabs>
        <w:ind w:left="1364" w:hanging="1080"/>
      </w:pPr>
    </w:lvl>
    <w:lvl w:ilvl="5">
      <w:start w:val="1"/>
      <w:numFmt w:val="decimal"/>
      <w:isLgl/>
      <w:lvlText w:val="%1.%2.%3.%4.%5.%6."/>
      <w:lvlJc w:val="left"/>
      <w:pPr>
        <w:tabs>
          <w:tab w:val="num" w:pos="1364"/>
        </w:tabs>
        <w:ind w:left="1364" w:hanging="1080"/>
      </w:pPr>
    </w:lvl>
    <w:lvl w:ilvl="6">
      <w:start w:val="1"/>
      <w:numFmt w:val="decimal"/>
      <w:isLgl/>
      <w:lvlText w:val="%1.%2.%3.%4.%5.%6.%7."/>
      <w:lvlJc w:val="left"/>
      <w:pPr>
        <w:tabs>
          <w:tab w:val="num" w:pos="1724"/>
        </w:tabs>
        <w:ind w:left="1724" w:hanging="1440"/>
      </w:pPr>
    </w:lvl>
    <w:lvl w:ilvl="7">
      <w:start w:val="1"/>
      <w:numFmt w:val="decimal"/>
      <w:isLgl/>
      <w:lvlText w:val="%1.%2.%3.%4.%5.%6.%7.%8."/>
      <w:lvlJc w:val="left"/>
      <w:pPr>
        <w:tabs>
          <w:tab w:val="num" w:pos="1724"/>
        </w:tabs>
        <w:ind w:left="1724" w:hanging="1440"/>
      </w:pPr>
    </w:lvl>
    <w:lvl w:ilvl="8">
      <w:start w:val="1"/>
      <w:numFmt w:val="decimal"/>
      <w:isLgl/>
      <w:lvlText w:val="%1.%2.%3.%4.%5.%6.%7.%8.%9."/>
      <w:lvlJc w:val="left"/>
      <w:pPr>
        <w:tabs>
          <w:tab w:val="num" w:pos="2084"/>
        </w:tabs>
        <w:ind w:left="2084" w:hanging="1800"/>
      </w:pPr>
    </w:lvl>
  </w:abstractNum>
  <w:num w:numId="1">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1"/>
    <w:lvlOverride w:ilvl="0">
      <w:startOverride w:val="2"/>
    </w:lvlOverride>
    <w:lvlOverride w:ilvl="1">
      <w:startOverride w:val="17"/>
    </w:lvlOverride>
    <w:lvlOverride w:ilvl="2">
      <w:startOverride w:val="1"/>
    </w:lvlOverride>
    <w:lvlOverride w:ilvl="3">
      <w:startOverride w:val="1"/>
    </w:lvlOverride>
    <w:lvlOverride w:ilvl="4">
      <w:startOverride w:val="19"/>
    </w:lvlOverride>
    <w:lvlOverride w:ilvl="5">
      <w:startOverride w:val="1"/>
    </w:lvlOverride>
    <w:lvlOverride w:ilvl="6">
      <w:startOverride w:val="1"/>
    </w:lvlOverride>
    <w:lvlOverride w:ilvl="7">
      <w:startOverride w:val="22"/>
    </w:lvlOverride>
    <w:lvlOverride w:ilvl="8">
      <w:startOverride w:val="1"/>
    </w:lvlOverride>
  </w:num>
  <w:num w:numId="3">
    <w:abstractNumId w:val="5"/>
    <w:lvlOverride w:ilvl="0">
      <w:startOverride w:val="6"/>
    </w:lvlOverride>
    <w:lvlOverride w:ilvl="1">
      <w:startOverride w:val="17"/>
    </w:lvlOverride>
    <w:lvlOverride w:ilvl="2">
      <w:startOverride w:val="6"/>
    </w:lvlOverride>
    <w:lvlOverride w:ilvl="3">
      <w:startOverride w:val="1"/>
    </w:lvlOverride>
    <w:lvlOverride w:ilvl="4">
      <w:startOverride w:val="18"/>
    </w:lvlOverride>
    <w:lvlOverride w:ilvl="5">
      <w:startOverride w:val="1"/>
    </w:lvlOverride>
    <w:lvlOverride w:ilvl="6">
      <w:startOverride w:val="1"/>
    </w:lvlOverride>
    <w:lvlOverride w:ilvl="7">
      <w:startOverride w:val="21"/>
    </w:lvlOverride>
    <w:lvlOverride w:ilvl="8">
      <w:startOverride w:val="1"/>
    </w:lvlOverride>
  </w:num>
  <w:num w:numId="4">
    <w:abstractNumId w:val="2"/>
    <w:lvlOverride w:ilvl="0">
      <w:startOverride w:val="25"/>
    </w:lvlOverride>
    <w:lvlOverride w:ilvl="1">
      <w:startOverride w:val="1"/>
    </w:lvlOverride>
    <w:lvlOverride w:ilvl="2">
      <w:startOverride w:val="1"/>
    </w:lvlOverride>
    <w:lvlOverride w:ilvl="3">
      <w:startOverride w:val="4"/>
    </w:lvlOverride>
    <w:lvlOverride w:ilvl="4">
      <w:startOverride w:val="26"/>
    </w:lvlOverride>
    <w:lvlOverride w:ilvl="5">
      <w:startOverride w:val="1"/>
    </w:lvlOverride>
    <w:lvlOverride w:ilvl="6"/>
    <w:lvlOverride w:ilvl="7"/>
    <w:lvlOverride w:ilvl="8"/>
  </w:num>
  <w:num w:numId="5">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06B"/>
    <w:rsid w:val="0002406B"/>
    <w:rsid w:val="00035527"/>
    <w:rsid w:val="000734CE"/>
    <w:rsid w:val="000972FB"/>
    <w:rsid w:val="001241AD"/>
    <w:rsid w:val="001474DD"/>
    <w:rsid w:val="001540FC"/>
    <w:rsid w:val="00180BE0"/>
    <w:rsid w:val="00182AF3"/>
    <w:rsid w:val="001D356B"/>
    <w:rsid w:val="00246A6C"/>
    <w:rsid w:val="002705C2"/>
    <w:rsid w:val="0028795A"/>
    <w:rsid w:val="002D24DA"/>
    <w:rsid w:val="002D78BA"/>
    <w:rsid w:val="003117D0"/>
    <w:rsid w:val="00345672"/>
    <w:rsid w:val="00362A3D"/>
    <w:rsid w:val="00371F16"/>
    <w:rsid w:val="00392AED"/>
    <w:rsid w:val="003A4F1F"/>
    <w:rsid w:val="003D1617"/>
    <w:rsid w:val="004142DF"/>
    <w:rsid w:val="00473CC9"/>
    <w:rsid w:val="00475F0E"/>
    <w:rsid w:val="004F1AC0"/>
    <w:rsid w:val="00506D38"/>
    <w:rsid w:val="00516AB5"/>
    <w:rsid w:val="0055500A"/>
    <w:rsid w:val="00586128"/>
    <w:rsid w:val="005964A7"/>
    <w:rsid w:val="005F4318"/>
    <w:rsid w:val="005F5228"/>
    <w:rsid w:val="0063357D"/>
    <w:rsid w:val="00656370"/>
    <w:rsid w:val="0068602F"/>
    <w:rsid w:val="006919C5"/>
    <w:rsid w:val="006C0238"/>
    <w:rsid w:val="006D15F5"/>
    <w:rsid w:val="00702FB2"/>
    <w:rsid w:val="00734208"/>
    <w:rsid w:val="00775968"/>
    <w:rsid w:val="00776D50"/>
    <w:rsid w:val="0080049C"/>
    <w:rsid w:val="0081549F"/>
    <w:rsid w:val="00837965"/>
    <w:rsid w:val="008A1B7A"/>
    <w:rsid w:val="008B2A04"/>
    <w:rsid w:val="008F22F0"/>
    <w:rsid w:val="009A513E"/>
    <w:rsid w:val="009A5179"/>
    <w:rsid w:val="009C285B"/>
    <w:rsid w:val="009D104E"/>
    <w:rsid w:val="009F258B"/>
    <w:rsid w:val="009F4645"/>
    <w:rsid w:val="00A10BBA"/>
    <w:rsid w:val="00A31D01"/>
    <w:rsid w:val="00A42F0D"/>
    <w:rsid w:val="00AE6949"/>
    <w:rsid w:val="00B869B4"/>
    <w:rsid w:val="00BC0F67"/>
    <w:rsid w:val="00BF1374"/>
    <w:rsid w:val="00C760B1"/>
    <w:rsid w:val="00CD018F"/>
    <w:rsid w:val="00D02255"/>
    <w:rsid w:val="00D060FD"/>
    <w:rsid w:val="00D16DC2"/>
    <w:rsid w:val="00DA7287"/>
    <w:rsid w:val="00DD0647"/>
    <w:rsid w:val="00DD5505"/>
    <w:rsid w:val="00DF4519"/>
    <w:rsid w:val="00E31E6F"/>
    <w:rsid w:val="00E9091E"/>
    <w:rsid w:val="00EB395A"/>
    <w:rsid w:val="00EB4EDD"/>
    <w:rsid w:val="00ED48AD"/>
    <w:rsid w:val="00F06ED8"/>
    <w:rsid w:val="00F82D6E"/>
    <w:rsid w:val="00FA4FB5"/>
    <w:rsid w:val="00FA5BD5"/>
    <w:rsid w:val="00FB59F2"/>
    <w:rsid w:val="00FF38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B98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paragraph" w:styleId="Antrat1">
    <w:name w:val="heading 1"/>
    <w:basedOn w:val="prastasis"/>
    <w:next w:val="prastasis"/>
    <w:link w:val="Antrat1Diagrama"/>
    <w:uiPriority w:val="99"/>
    <w:qFormat/>
    <w:rsid w:val="0055500A"/>
    <w:pPr>
      <w:keepNext/>
      <w:widowControl w:val="0"/>
      <w:tabs>
        <w:tab w:val="num" w:pos="360"/>
      </w:tabs>
      <w:suppressAutoHyphens/>
      <w:jc w:val="center"/>
      <w:outlineLvl w:val="0"/>
    </w:pPr>
    <w:rPr>
      <w:b/>
      <w:color w:val="000000"/>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uiPriority w:val="22"/>
    <w:qFormat/>
    <w:rsid w:val="0002406B"/>
    <w:rPr>
      <w:b/>
      <w:bCs/>
    </w:rPr>
  </w:style>
  <w:style w:type="character" w:styleId="Hipersaitas">
    <w:name w:val="Hyperlink"/>
    <w:semiHidden/>
    <w:unhideWhenUsed/>
    <w:rsid w:val="00837965"/>
    <w:rPr>
      <w:color w:val="0000FF"/>
      <w:u w:val="single"/>
    </w:rPr>
  </w:style>
  <w:style w:type="paragraph" w:styleId="Pagrindinistekstas0">
    <w:name w:val="Body Text"/>
    <w:basedOn w:val="prastasis"/>
    <w:link w:val="PagrindinistekstasDiagrama"/>
    <w:unhideWhenUsed/>
    <w:rsid w:val="00837965"/>
    <w:pPr>
      <w:shd w:val="clear" w:color="auto" w:fill="FFFFFF"/>
      <w:spacing w:before="300" w:line="240" w:lineRule="atLeast"/>
      <w:ind w:hanging="420"/>
    </w:pPr>
    <w:rPr>
      <w:sz w:val="21"/>
      <w:szCs w:val="21"/>
    </w:rPr>
  </w:style>
  <w:style w:type="character" w:customStyle="1" w:styleId="PagrindinistekstasDiagrama">
    <w:name w:val="Pagrindinis tekstas Diagrama"/>
    <w:basedOn w:val="Numatytasispastraiposriftas"/>
    <w:link w:val="Pagrindinistekstas0"/>
    <w:rsid w:val="00837965"/>
    <w:rPr>
      <w:sz w:val="21"/>
      <w:szCs w:val="21"/>
      <w:shd w:val="clear" w:color="auto" w:fill="FFFFFF"/>
    </w:rPr>
  </w:style>
  <w:style w:type="paragraph" w:styleId="Debesliotekstas">
    <w:name w:val="Balloon Text"/>
    <w:basedOn w:val="prastasis"/>
    <w:link w:val="DebesliotekstasDiagrama"/>
    <w:uiPriority w:val="99"/>
    <w:semiHidden/>
    <w:unhideWhenUsed/>
    <w:rsid w:val="003A4F1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A4F1F"/>
    <w:rPr>
      <w:rFonts w:ascii="Tahoma" w:hAnsi="Tahoma" w:cs="Tahoma"/>
      <w:sz w:val="16"/>
      <w:szCs w:val="16"/>
    </w:rPr>
  </w:style>
  <w:style w:type="paragraph" w:styleId="Pagrindiniotekstotrauka2">
    <w:name w:val="Body Text Indent 2"/>
    <w:basedOn w:val="prastasis"/>
    <w:link w:val="Pagrindiniotekstotrauka2Diagrama"/>
    <w:uiPriority w:val="99"/>
    <w:semiHidden/>
    <w:unhideWhenUsed/>
    <w:rsid w:val="00182AF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182AF3"/>
    <w:rPr>
      <w:sz w:val="24"/>
      <w:szCs w:val="24"/>
    </w:rPr>
  </w:style>
  <w:style w:type="paragraph" w:styleId="Pagrindinistekstas3">
    <w:name w:val="Body Text 3"/>
    <w:basedOn w:val="prastasis"/>
    <w:link w:val="Pagrindinistekstas3Diagrama"/>
    <w:uiPriority w:val="99"/>
    <w:semiHidden/>
    <w:unhideWhenUsed/>
    <w:rsid w:val="00182AF3"/>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182AF3"/>
    <w:rPr>
      <w:sz w:val="16"/>
      <w:szCs w:val="16"/>
    </w:rPr>
  </w:style>
  <w:style w:type="paragraph" w:styleId="Sraas">
    <w:name w:val="List"/>
    <w:basedOn w:val="prastasis"/>
    <w:rsid w:val="00182AF3"/>
    <w:pPr>
      <w:ind w:left="283" w:hanging="283"/>
    </w:pPr>
    <w:rPr>
      <w:lang w:eastAsia="en-GB"/>
    </w:rPr>
  </w:style>
  <w:style w:type="paragraph" w:styleId="Sraas2">
    <w:name w:val="List 2"/>
    <w:basedOn w:val="prastasis"/>
    <w:rsid w:val="00182AF3"/>
    <w:pPr>
      <w:ind w:left="566" w:hanging="283"/>
    </w:pPr>
    <w:rPr>
      <w:lang w:eastAsia="en-GB"/>
    </w:rPr>
  </w:style>
  <w:style w:type="paragraph" w:styleId="Pavadinimas">
    <w:name w:val="Title"/>
    <w:basedOn w:val="prastasis"/>
    <w:link w:val="PavadinimasDiagrama"/>
    <w:qFormat/>
    <w:rsid w:val="00182AF3"/>
    <w:pPr>
      <w:spacing w:before="240" w:after="60"/>
      <w:jc w:val="center"/>
      <w:outlineLvl w:val="0"/>
    </w:pPr>
    <w:rPr>
      <w:rFonts w:ascii="Arial" w:hAnsi="Arial" w:cs="Arial"/>
      <w:b/>
      <w:bCs/>
      <w:kern w:val="28"/>
      <w:sz w:val="32"/>
      <w:szCs w:val="32"/>
      <w:lang w:eastAsia="en-GB"/>
    </w:rPr>
  </w:style>
  <w:style w:type="character" w:customStyle="1" w:styleId="PavadinimasDiagrama">
    <w:name w:val="Pavadinimas Diagrama"/>
    <w:basedOn w:val="Numatytasispastraiposriftas"/>
    <w:link w:val="Pavadinimas"/>
    <w:rsid w:val="00182AF3"/>
    <w:rPr>
      <w:rFonts w:ascii="Arial" w:hAnsi="Arial" w:cs="Arial"/>
      <w:b/>
      <w:bCs/>
      <w:kern w:val="28"/>
      <w:sz w:val="32"/>
      <w:szCs w:val="32"/>
      <w:lang w:eastAsia="en-GB"/>
    </w:rPr>
  </w:style>
  <w:style w:type="table" w:styleId="Lentelstinklelis">
    <w:name w:val="Table Grid"/>
    <w:basedOn w:val="prastojilentel"/>
    <w:uiPriority w:val="39"/>
    <w:rsid w:val="00182AF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aiptekstas">
    <w:name w:val="Siaip tekstas"/>
    <w:basedOn w:val="prastasis"/>
    <w:autoRedefine/>
    <w:rsid w:val="00182AF3"/>
    <w:pPr>
      <w:ind w:firstLine="720"/>
      <w:jc w:val="both"/>
    </w:pPr>
    <w:rPr>
      <w:lang w:eastAsia="en-US"/>
    </w:rPr>
  </w:style>
  <w:style w:type="character" w:customStyle="1" w:styleId="Antrat1Diagrama">
    <w:name w:val="Antraštė 1 Diagrama"/>
    <w:basedOn w:val="Numatytasispastraiposriftas"/>
    <w:link w:val="Antrat1"/>
    <w:uiPriority w:val="99"/>
    <w:rsid w:val="0055500A"/>
    <w:rPr>
      <w:b/>
      <w:color w:val="000000"/>
      <w:sz w:val="24"/>
      <w:lang w:eastAsia="en-US"/>
    </w:rPr>
  </w:style>
  <w:style w:type="character" w:customStyle="1" w:styleId="Numatytasispastraiposriftas1">
    <w:name w:val="Numatytasis pastraipos šriftas1"/>
    <w:qFormat/>
    <w:rsid w:val="0055500A"/>
  </w:style>
  <w:style w:type="paragraph" w:styleId="Pataisymai">
    <w:name w:val="Revision"/>
    <w:hidden/>
    <w:uiPriority w:val="99"/>
    <w:semiHidden/>
    <w:rsid w:val="00EB4ED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paragraph" w:styleId="Antrat1">
    <w:name w:val="heading 1"/>
    <w:basedOn w:val="prastasis"/>
    <w:next w:val="prastasis"/>
    <w:link w:val="Antrat1Diagrama"/>
    <w:uiPriority w:val="99"/>
    <w:qFormat/>
    <w:rsid w:val="0055500A"/>
    <w:pPr>
      <w:keepNext/>
      <w:widowControl w:val="0"/>
      <w:tabs>
        <w:tab w:val="num" w:pos="360"/>
      </w:tabs>
      <w:suppressAutoHyphens/>
      <w:jc w:val="center"/>
      <w:outlineLvl w:val="0"/>
    </w:pPr>
    <w:rPr>
      <w:b/>
      <w:color w:val="000000"/>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uiPriority w:val="22"/>
    <w:qFormat/>
    <w:rsid w:val="0002406B"/>
    <w:rPr>
      <w:b/>
      <w:bCs/>
    </w:rPr>
  </w:style>
  <w:style w:type="character" w:styleId="Hipersaitas">
    <w:name w:val="Hyperlink"/>
    <w:semiHidden/>
    <w:unhideWhenUsed/>
    <w:rsid w:val="00837965"/>
    <w:rPr>
      <w:color w:val="0000FF"/>
      <w:u w:val="single"/>
    </w:rPr>
  </w:style>
  <w:style w:type="paragraph" w:styleId="Pagrindinistekstas0">
    <w:name w:val="Body Text"/>
    <w:basedOn w:val="prastasis"/>
    <w:link w:val="PagrindinistekstasDiagrama"/>
    <w:unhideWhenUsed/>
    <w:rsid w:val="00837965"/>
    <w:pPr>
      <w:shd w:val="clear" w:color="auto" w:fill="FFFFFF"/>
      <w:spacing w:before="300" w:line="240" w:lineRule="atLeast"/>
      <w:ind w:hanging="420"/>
    </w:pPr>
    <w:rPr>
      <w:sz w:val="21"/>
      <w:szCs w:val="21"/>
    </w:rPr>
  </w:style>
  <w:style w:type="character" w:customStyle="1" w:styleId="PagrindinistekstasDiagrama">
    <w:name w:val="Pagrindinis tekstas Diagrama"/>
    <w:basedOn w:val="Numatytasispastraiposriftas"/>
    <w:link w:val="Pagrindinistekstas0"/>
    <w:rsid w:val="00837965"/>
    <w:rPr>
      <w:sz w:val="21"/>
      <w:szCs w:val="21"/>
      <w:shd w:val="clear" w:color="auto" w:fill="FFFFFF"/>
    </w:rPr>
  </w:style>
  <w:style w:type="paragraph" w:styleId="Debesliotekstas">
    <w:name w:val="Balloon Text"/>
    <w:basedOn w:val="prastasis"/>
    <w:link w:val="DebesliotekstasDiagrama"/>
    <w:uiPriority w:val="99"/>
    <w:semiHidden/>
    <w:unhideWhenUsed/>
    <w:rsid w:val="003A4F1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A4F1F"/>
    <w:rPr>
      <w:rFonts w:ascii="Tahoma" w:hAnsi="Tahoma" w:cs="Tahoma"/>
      <w:sz w:val="16"/>
      <w:szCs w:val="16"/>
    </w:rPr>
  </w:style>
  <w:style w:type="paragraph" w:styleId="Pagrindiniotekstotrauka2">
    <w:name w:val="Body Text Indent 2"/>
    <w:basedOn w:val="prastasis"/>
    <w:link w:val="Pagrindiniotekstotrauka2Diagrama"/>
    <w:uiPriority w:val="99"/>
    <w:semiHidden/>
    <w:unhideWhenUsed/>
    <w:rsid w:val="00182AF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182AF3"/>
    <w:rPr>
      <w:sz w:val="24"/>
      <w:szCs w:val="24"/>
    </w:rPr>
  </w:style>
  <w:style w:type="paragraph" w:styleId="Pagrindinistekstas3">
    <w:name w:val="Body Text 3"/>
    <w:basedOn w:val="prastasis"/>
    <w:link w:val="Pagrindinistekstas3Diagrama"/>
    <w:uiPriority w:val="99"/>
    <w:semiHidden/>
    <w:unhideWhenUsed/>
    <w:rsid w:val="00182AF3"/>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182AF3"/>
    <w:rPr>
      <w:sz w:val="16"/>
      <w:szCs w:val="16"/>
    </w:rPr>
  </w:style>
  <w:style w:type="paragraph" w:styleId="Sraas">
    <w:name w:val="List"/>
    <w:basedOn w:val="prastasis"/>
    <w:rsid w:val="00182AF3"/>
    <w:pPr>
      <w:ind w:left="283" w:hanging="283"/>
    </w:pPr>
    <w:rPr>
      <w:lang w:eastAsia="en-GB"/>
    </w:rPr>
  </w:style>
  <w:style w:type="paragraph" w:styleId="Sraas2">
    <w:name w:val="List 2"/>
    <w:basedOn w:val="prastasis"/>
    <w:rsid w:val="00182AF3"/>
    <w:pPr>
      <w:ind w:left="566" w:hanging="283"/>
    </w:pPr>
    <w:rPr>
      <w:lang w:eastAsia="en-GB"/>
    </w:rPr>
  </w:style>
  <w:style w:type="paragraph" w:styleId="Pavadinimas">
    <w:name w:val="Title"/>
    <w:basedOn w:val="prastasis"/>
    <w:link w:val="PavadinimasDiagrama"/>
    <w:qFormat/>
    <w:rsid w:val="00182AF3"/>
    <w:pPr>
      <w:spacing w:before="240" w:after="60"/>
      <w:jc w:val="center"/>
      <w:outlineLvl w:val="0"/>
    </w:pPr>
    <w:rPr>
      <w:rFonts w:ascii="Arial" w:hAnsi="Arial" w:cs="Arial"/>
      <w:b/>
      <w:bCs/>
      <w:kern w:val="28"/>
      <w:sz w:val="32"/>
      <w:szCs w:val="32"/>
      <w:lang w:eastAsia="en-GB"/>
    </w:rPr>
  </w:style>
  <w:style w:type="character" w:customStyle="1" w:styleId="PavadinimasDiagrama">
    <w:name w:val="Pavadinimas Diagrama"/>
    <w:basedOn w:val="Numatytasispastraiposriftas"/>
    <w:link w:val="Pavadinimas"/>
    <w:rsid w:val="00182AF3"/>
    <w:rPr>
      <w:rFonts w:ascii="Arial" w:hAnsi="Arial" w:cs="Arial"/>
      <w:b/>
      <w:bCs/>
      <w:kern w:val="28"/>
      <w:sz w:val="32"/>
      <w:szCs w:val="32"/>
      <w:lang w:eastAsia="en-GB"/>
    </w:rPr>
  </w:style>
  <w:style w:type="table" w:styleId="Lentelstinklelis">
    <w:name w:val="Table Grid"/>
    <w:basedOn w:val="prastojilentel"/>
    <w:uiPriority w:val="39"/>
    <w:rsid w:val="00182AF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aiptekstas">
    <w:name w:val="Siaip tekstas"/>
    <w:basedOn w:val="prastasis"/>
    <w:autoRedefine/>
    <w:rsid w:val="00182AF3"/>
    <w:pPr>
      <w:ind w:firstLine="720"/>
      <w:jc w:val="both"/>
    </w:pPr>
    <w:rPr>
      <w:lang w:eastAsia="en-US"/>
    </w:rPr>
  </w:style>
  <w:style w:type="character" w:customStyle="1" w:styleId="Antrat1Diagrama">
    <w:name w:val="Antraštė 1 Diagrama"/>
    <w:basedOn w:val="Numatytasispastraiposriftas"/>
    <w:link w:val="Antrat1"/>
    <w:uiPriority w:val="99"/>
    <w:rsid w:val="0055500A"/>
    <w:rPr>
      <w:b/>
      <w:color w:val="000000"/>
      <w:sz w:val="24"/>
      <w:lang w:eastAsia="en-US"/>
    </w:rPr>
  </w:style>
  <w:style w:type="character" w:customStyle="1" w:styleId="Numatytasispastraiposriftas1">
    <w:name w:val="Numatytasis pastraipos šriftas1"/>
    <w:qFormat/>
    <w:rsid w:val="0055500A"/>
  </w:style>
  <w:style w:type="paragraph" w:styleId="Pataisymai">
    <w:name w:val="Revision"/>
    <w:hidden/>
    <w:uiPriority w:val="99"/>
    <w:semiHidden/>
    <w:rsid w:val="00EB4E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627086">
      <w:bodyDiv w:val="1"/>
      <w:marLeft w:val="0"/>
      <w:marRight w:val="0"/>
      <w:marTop w:val="0"/>
      <w:marBottom w:val="0"/>
      <w:divBdr>
        <w:top w:val="none" w:sz="0" w:space="0" w:color="auto"/>
        <w:left w:val="none" w:sz="0" w:space="0" w:color="auto"/>
        <w:bottom w:val="none" w:sz="0" w:space="0" w:color="auto"/>
        <w:right w:val="none" w:sz="0" w:space="0" w:color="auto"/>
      </w:divBdr>
    </w:div>
    <w:div w:id="85650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118B8C03</Template>
  <TotalTime>14</TotalTime>
  <Pages>1</Pages>
  <Words>5261</Words>
  <Characters>2999</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Ruginytė</dc:creator>
  <cp:lastModifiedBy>Jovita Šumskienė</cp:lastModifiedBy>
  <cp:revision>12</cp:revision>
  <cp:lastPrinted>2019-10-07T10:56:00Z</cp:lastPrinted>
  <dcterms:created xsi:type="dcterms:W3CDTF">2022-03-03T11:32:00Z</dcterms:created>
  <dcterms:modified xsi:type="dcterms:W3CDTF">2022-03-24T15:19:00Z</dcterms:modified>
</cp:coreProperties>
</file>