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1" w:type="dxa"/>
        <w:tblLook w:val="01E0" w:firstRow="1" w:lastRow="1" w:firstColumn="1" w:lastColumn="1" w:noHBand="0" w:noVBand="0"/>
      </w:tblPr>
      <w:tblGrid>
        <w:gridCol w:w="9691"/>
      </w:tblGrid>
      <w:tr w:rsidR="009761C1" w:rsidTr="00A36BEE">
        <w:tc>
          <w:tcPr>
            <w:tcW w:w="9691" w:type="dxa"/>
            <w:hideMark/>
          </w:tcPr>
          <w:p w:rsidR="00A36BEE" w:rsidRDefault="00A9680F" w:rsidP="00A36B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189218E0" wp14:editId="37D0FC54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-318770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61C1">
              <w:rPr>
                <w:b/>
                <w:sz w:val="28"/>
                <w:szCs w:val="28"/>
              </w:rPr>
              <w:t>PLUNGĖS RAJONO SAVIVALDYBĖS</w:t>
            </w:r>
          </w:p>
          <w:p w:rsidR="009761C1" w:rsidRDefault="009761C1" w:rsidP="00A36B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  <w:p w:rsidR="00A36BEE" w:rsidRDefault="00A36BEE" w:rsidP="00A36BE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761C1" w:rsidRPr="001B6885" w:rsidTr="00A36BEE">
        <w:tc>
          <w:tcPr>
            <w:tcW w:w="9691" w:type="dxa"/>
          </w:tcPr>
          <w:p w:rsidR="0034446D" w:rsidRDefault="0034446D" w:rsidP="00A36B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  <w:p w:rsidR="009761C1" w:rsidRPr="00B47C23" w:rsidRDefault="004B5C09" w:rsidP="00A36BEE">
            <w:pPr>
              <w:jc w:val="center"/>
              <w:rPr>
                <w:sz w:val="28"/>
                <w:szCs w:val="28"/>
              </w:rPr>
            </w:pPr>
            <w:r w:rsidRPr="00B47C23">
              <w:rPr>
                <w:b/>
                <w:sz w:val="28"/>
                <w:szCs w:val="28"/>
              </w:rPr>
              <w:t xml:space="preserve">DĖL PLUNGĖS RAJONO SAVIVALDYBĖS TARYBOS 2017 M. SPALIO 26 D. SPRENDIMO NR. T1-231 „DĖL VISUOMENĖS SVEIKATOS PRIEŽIŪROS ORGANIZAVIMO PLUNGĖS RAJONO SAVIVALDYBĖS MOKYKLOSE“ </w:t>
            </w:r>
            <w:r w:rsidRPr="00B47C23">
              <w:rPr>
                <w:b/>
                <w:bCs/>
                <w:caps/>
                <w:sz w:val="28"/>
                <w:szCs w:val="28"/>
              </w:rPr>
              <w:t>IR JĮ KEITUSI</w:t>
            </w:r>
            <w:r w:rsidR="00A36BEE">
              <w:rPr>
                <w:b/>
                <w:bCs/>
                <w:caps/>
                <w:sz w:val="28"/>
                <w:szCs w:val="28"/>
              </w:rPr>
              <w:t>O SPRENDIMO</w:t>
            </w:r>
            <w:r w:rsidRPr="00B47C23">
              <w:rPr>
                <w:b/>
                <w:bCs/>
                <w:caps/>
                <w:sz w:val="28"/>
                <w:szCs w:val="28"/>
              </w:rPr>
              <w:t xml:space="preserve"> PAKEITIMO</w:t>
            </w:r>
            <w:r w:rsidRPr="00B47C23">
              <w:rPr>
                <w:sz w:val="28"/>
                <w:szCs w:val="28"/>
              </w:rPr>
              <w:t xml:space="preserve"> </w:t>
            </w:r>
          </w:p>
          <w:p w:rsidR="004B5C09" w:rsidRPr="004F079D" w:rsidRDefault="004B5C09" w:rsidP="00A36BEE">
            <w:pPr>
              <w:jc w:val="center"/>
              <w:rPr>
                <w:b/>
              </w:rPr>
            </w:pPr>
          </w:p>
        </w:tc>
      </w:tr>
      <w:tr w:rsidR="009761C1" w:rsidTr="00A36BEE">
        <w:tc>
          <w:tcPr>
            <w:tcW w:w="9691" w:type="dxa"/>
            <w:hideMark/>
          </w:tcPr>
          <w:p w:rsidR="009761C1" w:rsidRDefault="009761C1" w:rsidP="00BC3E53">
            <w:pPr>
              <w:jc w:val="center"/>
            </w:pPr>
            <w:r>
              <w:t>2021 m.</w:t>
            </w:r>
            <w:r>
              <w:rPr>
                <w:bCs/>
              </w:rPr>
              <w:t xml:space="preserve"> gruodžio 27</w:t>
            </w:r>
            <w:r w:rsidRPr="00CC6AFC">
              <w:rPr>
                <w:bCs/>
              </w:rPr>
              <w:t xml:space="preserve"> </w:t>
            </w:r>
            <w:r>
              <w:t>d. Nr. T1-</w:t>
            </w:r>
            <w:r w:rsidR="00303BCC">
              <w:t>332</w:t>
            </w:r>
            <w:r>
              <w:t xml:space="preserve"> </w:t>
            </w:r>
          </w:p>
          <w:p w:rsidR="009761C1" w:rsidRDefault="009761C1" w:rsidP="00BC3E53">
            <w:pPr>
              <w:jc w:val="center"/>
            </w:pPr>
            <w:r>
              <w:t>Plungė</w:t>
            </w:r>
          </w:p>
        </w:tc>
      </w:tr>
    </w:tbl>
    <w:p w:rsidR="009761C1" w:rsidRDefault="009761C1" w:rsidP="009761C1">
      <w:pPr>
        <w:ind w:firstLine="737"/>
      </w:pPr>
    </w:p>
    <w:p w:rsidR="009761C1" w:rsidRPr="009C384F" w:rsidRDefault="009761C1" w:rsidP="00F721E1">
      <w:pPr>
        <w:ind w:firstLine="720"/>
        <w:jc w:val="both"/>
      </w:pPr>
      <w:r w:rsidRPr="009C384F">
        <w:t xml:space="preserve">Plungės rajono savivaldybės taryba n u s p r e n d ž i a: </w:t>
      </w:r>
    </w:p>
    <w:p w:rsidR="009761C1" w:rsidRPr="009C384F" w:rsidRDefault="009761C1" w:rsidP="00F721E1">
      <w:pPr>
        <w:ind w:firstLine="720"/>
        <w:jc w:val="both"/>
        <w:rPr>
          <w:bCs/>
        </w:rPr>
      </w:pPr>
      <w:r w:rsidRPr="009C384F">
        <w:t xml:space="preserve">Pakeisti </w:t>
      </w:r>
      <w:r w:rsidRPr="009C384F">
        <w:rPr>
          <w:bCs/>
        </w:rPr>
        <w:t xml:space="preserve">Plungės rajono savivaldybės tarybos 2017 m. spalio 26 d. sprendimo Nr. T1-231 „Dėl </w:t>
      </w:r>
      <w:r w:rsidRPr="009C384F">
        <w:rPr>
          <w:lang w:eastAsia="en-US"/>
        </w:rPr>
        <w:t>visuomenės sveikatos priežiūros organizavimo Plungės rajono savivaldybės mokyklose</w:t>
      </w:r>
      <w:r w:rsidRPr="009C384F">
        <w:rPr>
          <w:bCs/>
        </w:rPr>
        <w:t>“</w:t>
      </w:r>
      <w:r w:rsidR="009C384F" w:rsidRPr="009C384F">
        <w:rPr>
          <w:b/>
          <w:bCs/>
          <w:caps/>
        </w:rPr>
        <w:t xml:space="preserve"> </w:t>
      </w:r>
      <w:r w:rsidR="009D2A32">
        <w:rPr>
          <w:caps/>
        </w:rPr>
        <w:t>(</w:t>
      </w:r>
      <w:r w:rsidR="009D2A32">
        <w:t>kartu su 20</w:t>
      </w:r>
      <w:r w:rsidR="00C33BA4">
        <w:t>19 m</w:t>
      </w:r>
      <w:r w:rsidR="00A36BEE">
        <w:t>. kovo 21 d. sprendimu Nr. T1-</w:t>
      </w:r>
      <w:r w:rsidR="00C33BA4">
        <w:t xml:space="preserve">45) </w:t>
      </w:r>
      <w:r w:rsidRPr="009C384F">
        <w:rPr>
          <w:bCs/>
        </w:rPr>
        <w:t>1.2 papunktį ir išdėstyti jį taip:</w:t>
      </w:r>
    </w:p>
    <w:p w:rsidR="009761C1" w:rsidRPr="009C384F" w:rsidRDefault="009761C1" w:rsidP="00F721E1">
      <w:pPr>
        <w:tabs>
          <w:tab w:val="right" w:pos="9639"/>
        </w:tabs>
        <w:ind w:firstLine="720"/>
        <w:jc w:val="both"/>
        <w:rPr>
          <w:lang w:eastAsia="en-US"/>
        </w:rPr>
      </w:pPr>
      <w:r w:rsidRPr="009C384F">
        <w:t>„</w:t>
      </w:r>
      <w:r w:rsidRPr="009C384F">
        <w:rPr>
          <w:lang w:eastAsia="en-US"/>
        </w:rPr>
        <w:t xml:space="preserve">1.2. </w:t>
      </w:r>
      <w:r w:rsidRPr="009C384F">
        <w:t>visuomenės sveikatos priežiūros specialistų Plungės rajono savivaldybės mokyklose</w:t>
      </w:r>
      <w:r w:rsidR="00F721E1">
        <w:t xml:space="preserve"> </w:t>
      </w:r>
      <w:r w:rsidRPr="009C384F">
        <w:t xml:space="preserve">pareigybių skaičiaus normatyvus iš valstybės biudžeto lėšų nuo 2022 m. sausio 1 d. </w:t>
      </w:r>
      <w:r w:rsidRPr="009C384F">
        <w:rPr>
          <w:lang w:eastAsia="en-US"/>
        </w:rPr>
        <w:t>(2 priedas)“.</w:t>
      </w:r>
    </w:p>
    <w:p w:rsidR="009761C1" w:rsidRPr="009C384F" w:rsidRDefault="009761C1" w:rsidP="009761C1">
      <w:pPr>
        <w:ind w:firstLine="567"/>
        <w:jc w:val="both"/>
      </w:pPr>
    </w:p>
    <w:p w:rsidR="009761C1" w:rsidRDefault="009761C1" w:rsidP="009761C1">
      <w:pPr>
        <w:jc w:val="both"/>
      </w:pPr>
    </w:p>
    <w:p w:rsidR="009761C1" w:rsidRDefault="009761C1" w:rsidP="0034446D">
      <w:pPr>
        <w:tabs>
          <w:tab w:val="left" w:pos="7938"/>
        </w:tabs>
        <w:jc w:val="both"/>
        <w:outlineLvl w:val="0"/>
      </w:pPr>
      <w:r>
        <w:t>Savivaldybės meras</w:t>
      </w:r>
      <w:r w:rsidR="0034446D">
        <w:t xml:space="preserve"> </w:t>
      </w:r>
      <w:r w:rsidR="0034446D">
        <w:tab/>
        <w:t>Audrius Klišonis</w:t>
      </w:r>
      <w:r>
        <w:t xml:space="preserve">  </w:t>
      </w:r>
    </w:p>
    <w:p w:rsidR="009761C1" w:rsidRDefault="009761C1" w:rsidP="009761C1">
      <w:pPr>
        <w:jc w:val="both"/>
      </w:pPr>
    </w:p>
    <w:p w:rsidR="009761C1" w:rsidRDefault="009761C1" w:rsidP="009761C1">
      <w:pPr>
        <w:jc w:val="both"/>
      </w:pPr>
    </w:p>
    <w:p w:rsidR="009761C1" w:rsidRDefault="009761C1" w:rsidP="009761C1">
      <w:pPr>
        <w:jc w:val="both"/>
      </w:pPr>
    </w:p>
    <w:p w:rsidR="009761C1" w:rsidRDefault="009761C1" w:rsidP="009761C1">
      <w:r>
        <w:rPr>
          <w:b/>
        </w:rPr>
        <w:br w:type="page"/>
      </w:r>
    </w:p>
    <w:p w:rsidR="009761C1" w:rsidRDefault="009761C1" w:rsidP="009761C1">
      <w:pPr>
        <w:ind w:left="6480"/>
        <w:rPr>
          <w:szCs w:val="20"/>
        </w:rPr>
      </w:pPr>
      <w:r>
        <w:rPr>
          <w:szCs w:val="20"/>
        </w:rPr>
        <w:lastRenderedPageBreak/>
        <w:t>PATVIRTINTA</w:t>
      </w:r>
    </w:p>
    <w:p w:rsidR="009761C1" w:rsidRDefault="009761C1" w:rsidP="009761C1">
      <w:pPr>
        <w:ind w:left="6480"/>
        <w:rPr>
          <w:bCs/>
        </w:rPr>
      </w:pPr>
      <w:r w:rsidRPr="00CC6AFC">
        <w:rPr>
          <w:bCs/>
        </w:rPr>
        <w:t>Plungės rajono savivaldybės tarybos 20</w:t>
      </w:r>
      <w:r w:rsidR="00F30969">
        <w:rPr>
          <w:bCs/>
        </w:rPr>
        <w:t xml:space="preserve">17 </w:t>
      </w:r>
      <w:r w:rsidRPr="00CC6AFC">
        <w:rPr>
          <w:bCs/>
        </w:rPr>
        <w:t xml:space="preserve">m. </w:t>
      </w:r>
      <w:r w:rsidR="00F30969">
        <w:rPr>
          <w:bCs/>
        </w:rPr>
        <w:t>spalio 26</w:t>
      </w:r>
      <w:r w:rsidRPr="00CC6AFC">
        <w:rPr>
          <w:bCs/>
        </w:rPr>
        <w:t xml:space="preserve"> d. sprendim</w:t>
      </w:r>
      <w:r>
        <w:rPr>
          <w:bCs/>
        </w:rPr>
        <w:t>u</w:t>
      </w:r>
      <w:r w:rsidRPr="00CC6AFC">
        <w:rPr>
          <w:bCs/>
        </w:rPr>
        <w:t xml:space="preserve"> Nr. T1-</w:t>
      </w:r>
      <w:r w:rsidR="00F30969">
        <w:rPr>
          <w:bCs/>
        </w:rPr>
        <w:t>231 (pakeista 2021 m. gruodžio 27 d. sprendimu Nr. T1-</w:t>
      </w:r>
      <w:r w:rsidR="00303BCC">
        <w:rPr>
          <w:bCs/>
        </w:rPr>
        <w:t>332</w:t>
      </w:r>
      <w:r w:rsidR="00F30969">
        <w:rPr>
          <w:bCs/>
        </w:rPr>
        <w:t>)</w:t>
      </w:r>
    </w:p>
    <w:p w:rsidR="009761C1" w:rsidRDefault="009761C1" w:rsidP="009761C1">
      <w:pPr>
        <w:ind w:left="6480"/>
        <w:rPr>
          <w:szCs w:val="20"/>
        </w:rPr>
      </w:pPr>
      <w:r>
        <w:rPr>
          <w:szCs w:val="20"/>
        </w:rPr>
        <w:t xml:space="preserve">2 priedas </w:t>
      </w:r>
    </w:p>
    <w:p w:rsidR="009761C1" w:rsidRDefault="009761C1" w:rsidP="009761C1">
      <w:pPr>
        <w:ind w:left="6480"/>
        <w:rPr>
          <w:szCs w:val="20"/>
        </w:rPr>
      </w:pPr>
    </w:p>
    <w:p w:rsidR="009761C1" w:rsidRDefault="009761C1" w:rsidP="009761C1">
      <w:pPr>
        <w:tabs>
          <w:tab w:val="left" w:pos="6480"/>
          <w:tab w:val="left" w:pos="6750"/>
        </w:tabs>
        <w:ind w:left="90"/>
        <w:jc w:val="center"/>
        <w:rPr>
          <w:b/>
          <w:szCs w:val="20"/>
        </w:rPr>
      </w:pPr>
      <w:r>
        <w:rPr>
          <w:b/>
          <w:szCs w:val="20"/>
        </w:rPr>
        <w:t>VISUOMENĖS SVEIKATOS PRIEŽIŪROS SPECIALISTŲ PLUNGĖS RAJONO SAVIVALDYBĖS MOKYKLOSE PAREIGYBIŲ SKAIČIAUS NORMATYVAI IŠ VALSTYBĖS BIUDŽETO LĖŠŲ</w:t>
      </w:r>
    </w:p>
    <w:p w:rsidR="009761C1" w:rsidRDefault="009761C1" w:rsidP="009761C1">
      <w:pPr>
        <w:tabs>
          <w:tab w:val="left" w:pos="6480"/>
          <w:tab w:val="left" w:pos="6750"/>
        </w:tabs>
        <w:ind w:left="90"/>
        <w:jc w:val="center"/>
        <w:rPr>
          <w:b/>
          <w:szCs w:val="20"/>
        </w:rPr>
      </w:pPr>
    </w:p>
    <w:p w:rsidR="009761C1" w:rsidRPr="00553325" w:rsidRDefault="009761C1" w:rsidP="009761C1">
      <w:pPr>
        <w:tabs>
          <w:tab w:val="left" w:pos="6480"/>
          <w:tab w:val="left" w:pos="6750"/>
        </w:tabs>
        <w:ind w:left="90"/>
        <w:jc w:val="center"/>
        <w:rPr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962"/>
      </w:tblGrid>
      <w:tr w:rsidR="009761C1" w:rsidRPr="00553325" w:rsidTr="00BC3E53">
        <w:trPr>
          <w:jc w:val="center"/>
        </w:trPr>
        <w:tc>
          <w:tcPr>
            <w:tcW w:w="4678" w:type="dxa"/>
            <w:shd w:val="clear" w:color="auto" w:fill="auto"/>
          </w:tcPr>
          <w:p w:rsidR="009761C1" w:rsidRPr="00553325" w:rsidRDefault="009761C1" w:rsidP="00BC3E53">
            <w:pPr>
              <w:tabs>
                <w:tab w:val="left" w:pos="6480"/>
                <w:tab w:val="left" w:pos="6750"/>
              </w:tabs>
              <w:jc w:val="center"/>
              <w:rPr>
                <w:szCs w:val="20"/>
              </w:rPr>
            </w:pPr>
            <w:r w:rsidRPr="00553325">
              <w:rPr>
                <w:szCs w:val="20"/>
              </w:rPr>
              <w:t>Aptarnaujamų mokinių skaičius</w:t>
            </w:r>
          </w:p>
        </w:tc>
        <w:tc>
          <w:tcPr>
            <w:tcW w:w="1962" w:type="dxa"/>
            <w:shd w:val="clear" w:color="auto" w:fill="auto"/>
          </w:tcPr>
          <w:p w:rsidR="009761C1" w:rsidRPr="00553325" w:rsidRDefault="009761C1" w:rsidP="00BC3E53">
            <w:pPr>
              <w:tabs>
                <w:tab w:val="left" w:pos="6480"/>
                <w:tab w:val="left" w:pos="6750"/>
              </w:tabs>
              <w:jc w:val="center"/>
              <w:rPr>
                <w:szCs w:val="20"/>
              </w:rPr>
            </w:pPr>
            <w:r w:rsidRPr="00553325">
              <w:rPr>
                <w:szCs w:val="20"/>
              </w:rPr>
              <w:t>Pareigybių skaičius etatiniais vienetais</w:t>
            </w:r>
          </w:p>
        </w:tc>
      </w:tr>
      <w:tr w:rsidR="009761C1" w:rsidRPr="00553325" w:rsidTr="00BC3E53">
        <w:trPr>
          <w:jc w:val="center"/>
        </w:trPr>
        <w:tc>
          <w:tcPr>
            <w:tcW w:w="4678" w:type="dxa"/>
            <w:shd w:val="clear" w:color="auto" w:fill="auto"/>
          </w:tcPr>
          <w:p w:rsidR="009761C1" w:rsidRPr="009C384F" w:rsidRDefault="00501A57" w:rsidP="00B47C23">
            <w:pPr>
              <w:tabs>
                <w:tab w:val="left" w:pos="851"/>
                <w:tab w:val="left" w:pos="1276"/>
              </w:tabs>
              <w:suppressAutoHyphens/>
              <w:textAlignment w:val="center"/>
            </w:pPr>
            <w:r>
              <w:t xml:space="preserve">1.  </w:t>
            </w:r>
            <w:r w:rsidR="00D8249A">
              <w:t>650</w:t>
            </w:r>
            <w:r w:rsidR="00D8249A" w:rsidRPr="00092E43">
              <w:t xml:space="preserve"> mokinių, ugdomų pagal ikimokyklinio, priešmokyklinio, pradinio, pagrindinio ir vidurinio ugdymo programas</w:t>
            </w:r>
            <w:r w:rsidR="009C384F">
              <w:t xml:space="preserve"> </w:t>
            </w:r>
            <w:r w:rsidR="009761C1" w:rsidRPr="00F30969">
              <w:rPr>
                <w:szCs w:val="20"/>
              </w:rPr>
              <w:t>miesto gyvenamosiose vietovėse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761C1" w:rsidRPr="00553325" w:rsidRDefault="009761C1" w:rsidP="00BC3E53">
            <w:pPr>
              <w:tabs>
                <w:tab w:val="left" w:pos="6480"/>
                <w:tab w:val="left" w:pos="675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9761C1" w:rsidRPr="00553325" w:rsidTr="00BC3E53">
        <w:trPr>
          <w:jc w:val="center"/>
        </w:trPr>
        <w:tc>
          <w:tcPr>
            <w:tcW w:w="4678" w:type="dxa"/>
            <w:shd w:val="clear" w:color="auto" w:fill="auto"/>
          </w:tcPr>
          <w:p w:rsidR="009761C1" w:rsidRPr="00B730F3" w:rsidRDefault="00501A57" w:rsidP="00B47C23">
            <w:pPr>
              <w:tabs>
                <w:tab w:val="left" w:pos="6480"/>
                <w:tab w:val="left" w:pos="6750"/>
              </w:tabs>
              <w:rPr>
                <w:i/>
                <w:szCs w:val="20"/>
              </w:rPr>
            </w:pPr>
            <w:r>
              <w:rPr>
                <w:szCs w:val="20"/>
              </w:rPr>
              <w:t xml:space="preserve">2.  </w:t>
            </w:r>
            <w:r w:rsidR="00D8249A">
              <w:t>315</w:t>
            </w:r>
            <w:r w:rsidR="00D8249A" w:rsidRPr="00F20F56">
              <w:t xml:space="preserve"> </w:t>
            </w:r>
            <w:r w:rsidR="00D8249A">
              <w:t xml:space="preserve">mokinių, ugdomų </w:t>
            </w:r>
            <w:r w:rsidR="00D8249A" w:rsidRPr="00DC32BC">
              <w:t>pagal  ikimokyklinio, priešmokyklinio, pradinio, pagrindinio ir vidurinio ugdymo programas</w:t>
            </w:r>
            <w:r w:rsidR="00D8249A" w:rsidRPr="007B59D6">
              <w:rPr>
                <w:szCs w:val="20"/>
              </w:rPr>
              <w:t xml:space="preserve"> </w:t>
            </w:r>
            <w:r w:rsidR="009761C1" w:rsidRPr="007B59D6">
              <w:rPr>
                <w:szCs w:val="20"/>
              </w:rPr>
              <w:t>kaimo vietovėse</w:t>
            </w:r>
            <w:r w:rsidR="009761C1">
              <w:rPr>
                <w:i/>
                <w:szCs w:val="20"/>
              </w:rPr>
              <w:t xml:space="preserve"> 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761C1" w:rsidRPr="00553325" w:rsidRDefault="009761C1" w:rsidP="00BC3E53">
            <w:pPr>
              <w:tabs>
                <w:tab w:val="left" w:pos="6480"/>
                <w:tab w:val="left" w:pos="675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</w:tbl>
    <w:p w:rsidR="009761C1" w:rsidRPr="00D82C24" w:rsidRDefault="009761C1" w:rsidP="009761C1">
      <w:pPr>
        <w:jc w:val="center"/>
      </w:pPr>
      <w:r w:rsidRPr="00D82C24">
        <w:t>_________________________________</w:t>
      </w:r>
    </w:p>
    <w:p w:rsidR="009761C1" w:rsidRDefault="009761C1" w:rsidP="009761C1">
      <w:pPr>
        <w:jc w:val="center"/>
      </w:pPr>
    </w:p>
    <w:p w:rsidR="009761C1" w:rsidRDefault="009761C1" w:rsidP="009761C1">
      <w:pPr>
        <w:tabs>
          <w:tab w:val="right" w:pos="9639"/>
        </w:tabs>
        <w:jc w:val="both"/>
        <w:rPr>
          <w:szCs w:val="20"/>
          <w:lang w:eastAsia="en-US"/>
        </w:rPr>
      </w:pPr>
    </w:p>
    <w:p w:rsidR="009761C1" w:rsidRDefault="009761C1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  <w:bookmarkStart w:id="0" w:name="_GoBack"/>
      <w:bookmarkEnd w:id="0"/>
    </w:p>
    <w:p w:rsidR="00F30969" w:rsidRDefault="00F30969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</w:p>
    <w:p w:rsidR="00F30969" w:rsidRDefault="00F30969" w:rsidP="009761C1">
      <w:pPr>
        <w:spacing w:after="200" w:line="276" w:lineRule="auto"/>
        <w:rPr>
          <w:b/>
        </w:rPr>
      </w:pPr>
    </w:p>
    <w:sectPr w:rsidR="00F30969" w:rsidSect="0078433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42218"/>
    <w:multiLevelType w:val="hybridMultilevel"/>
    <w:tmpl w:val="34C006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2647B"/>
    <w:multiLevelType w:val="hybridMultilevel"/>
    <w:tmpl w:val="AC9ECA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C1"/>
    <w:rsid w:val="00173687"/>
    <w:rsid w:val="001D3893"/>
    <w:rsid w:val="002B1311"/>
    <w:rsid w:val="002F0833"/>
    <w:rsid w:val="00303BCC"/>
    <w:rsid w:val="0034446D"/>
    <w:rsid w:val="00444F3C"/>
    <w:rsid w:val="004B5C09"/>
    <w:rsid w:val="004F079D"/>
    <w:rsid w:val="00501A57"/>
    <w:rsid w:val="00504B11"/>
    <w:rsid w:val="00505080"/>
    <w:rsid w:val="00577978"/>
    <w:rsid w:val="007901EF"/>
    <w:rsid w:val="00826C92"/>
    <w:rsid w:val="009761C1"/>
    <w:rsid w:val="009C384F"/>
    <w:rsid w:val="009D2A32"/>
    <w:rsid w:val="00A2121F"/>
    <w:rsid w:val="00A36BEE"/>
    <w:rsid w:val="00A9680F"/>
    <w:rsid w:val="00AF6371"/>
    <w:rsid w:val="00B014E8"/>
    <w:rsid w:val="00B45C0A"/>
    <w:rsid w:val="00B47C23"/>
    <w:rsid w:val="00C33BA4"/>
    <w:rsid w:val="00CD439A"/>
    <w:rsid w:val="00CE39D1"/>
    <w:rsid w:val="00D8249A"/>
    <w:rsid w:val="00E35F3D"/>
    <w:rsid w:val="00F30969"/>
    <w:rsid w:val="00F721E1"/>
    <w:rsid w:val="00F91EBB"/>
    <w:rsid w:val="00FD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7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entelsturinys">
    <w:name w:val="Lentelės turinys"/>
    <w:basedOn w:val="prastasis"/>
    <w:rsid w:val="009761C1"/>
    <w:pPr>
      <w:widowControl w:val="0"/>
      <w:suppressLineNumbers/>
      <w:suppressAutoHyphens/>
    </w:pPr>
    <w:rPr>
      <w:szCs w:val="20"/>
    </w:rPr>
  </w:style>
  <w:style w:type="paragraph" w:styleId="Sraopastraipa">
    <w:name w:val="List Paragraph"/>
    <w:basedOn w:val="prastasis"/>
    <w:uiPriority w:val="34"/>
    <w:qFormat/>
    <w:rsid w:val="00D8249A"/>
    <w:pPr>
      <w:ind w:left="720"/>
      <w:contextualSpacing/>
    </w:pPr>
  </w:style>
  <w:style w:type="paragraph" w:styleId="Pataisymai">
    <w:name w:val="Revision"/>
    <w:hidden/>
    <w:uiPriority w:val="99"/>
    <w:semiHidden/>
    <w:rsid w:val="00CD4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7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entelsturinys">
    <w:name w:val="Lentelės turinys"/>
    <w:basedOn w:val="prastasis"/>
    <w:rsid w:val="009761C1"/>
    <w:pPr>
      <w:widowControl w:val="0"/>
      <w:suppressLineNumbers/>
      <w:suppressAutoHyphens/>
    </w:pPr>
    <w:rPr>
      <w:szCs w:val="20"/>
    </w:rPr>
  </w:style>
  <w:style w:type="paragraph" w:styleId="Sraopastraipa">
    <w:name w:val="List Paragraph"/>
    <w:basedOn w:val="prastasis"/>
    <w:uiPriority w:val="34"/>
    <w:qFormat/>
    <w:rsid w:val="00D8249A"/>
    <w:pPr>
      <w:ind w:left="720"/>
      <w:contextualSpacing/>
    </w:pPr>
  </w:style>
  <w:style w:type="paragraph" w:styleId="Pataisymai">
    <w:name w:val="Revision"/>
    <w:hidden/>
    <w:uiPriority w:val="99"/>
    <w:semiHidden/>
    <w:rsid w:val="00CD4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16E99BC9</Template>
  <TotalTime>6</TotalTime>
  <Pages>2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8</cp:revision>
  <cp:lastPrinted>2021-12-15T08:37:00Z</cp:lastPrinted>
  <dcterms:created xsi:type="dcterms:W3CDTF">2021-12-15T08:38:00Z</dcterms:created>
  <dcterms:modified xsi:type="dcterms:W3CDTF">2021-12-27T14:06:00Z</dcterms:modified>
</cp:coreProperties>
</file>