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F96" w:rsidRDefault="00AC2F96" w:rsidP="00AC2F96">
      <w:pPr>
        <w:ind w:firstLine="0"/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Cs w:val="24"/>
          <w:lang w:eastAsia="lt-LT"/>
        </w:rPr>
        <w:drawing>
          <wp:anchor distT="0" distB="180340" distL="114300" distR="114300" simplePos="0" relativeHeight="251658240" behindDoc="1" locked="0" layoutInCell="0" allowOverlap="1" wp14:anchorId="446C71BC" wp14:editId="0F540C3F">
            <wp:simplePos x="0" y="0"/>
            <wp:positionH relativeFrom="column">
              <wp:posOffset>2724150</wp:posOffset>
            </wp:positionH>
            <wp:positionV relativeFrom="paragraph">
              <wp:posOffset>-337820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82318" w:rsidRPr="00485372">
        <w:rPr>
          <w:b/>
          <w:sz w:val="28"/>
          <w:szCs w:val="28"/>
        </w:rPr>
        <w:t xml:space="preserve">PLUNGĖS RAJONO SAVIVALDYBĖS </w:t>
      </w:r>
    </w:p>
    <w:p w:rsidR="00582318" w:rsidRPr="00485372" w:rsidRDefault="00582318" w:rsidP="00AC2F96">
      <w:pPr>
        <w:ind w:firstLine="0"/>
        <w:jc w:val="center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TARYBA</w:t>
      </w:r>
    </w:p>
    <w:p w:rsidR="00582318" w:rsidRPr="00485372" w:rsidRDefault="00582318" w:rsidP="00AC2F96">
      <w:pPr>
        <w:ind w:firstLine="0"/>
        <w:jc w:val="center"/>
        <w:rPr>
          <w:b/>
          <w:sz w:val="28"/>
          <w:szCs w:val="28"/>
        </w:rPr>
      </w:pPr>
    </w:p>
    <w:p w:rsidR="00C40038" w:rsidRPr="00485372" w:rsidRDefault="00C40038" w:rsidP="00AC2F96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:rsidR="003322F4" w:rsidRPr="00485372" w:rsidRDefault="003322F4" w:rsidP="00AC2F96">
      <w:pPr>
        <w:ind w:firstLine="0"/>
        <w:jc w:val="center"/>
        <w:rPr>
          <w:b/>
          <w:sz w:val="28"/>
          <w:szCs w:val="28"/>
        </w:rPr>
      </w:pPr>
      <w:bookmarkStart w:id="1" w:name="_Hlk74563463"/>
      <w:r w:rsidRPr="00485372">
        <w:rPr>
          <w:b/>
          <w:sz w:val="28"/>
          <w:szCs w:val="28"/>
        </w:rPr>
        <w:t xml:space="preserve">DĖL SAVIVALDYBĖS </w:t>
      </w:r>
      <w:r w:rsidR="009A4C10" w:rsidRPr="00485372">
        <w:rPr>
          <w:b/>
          <w:sz w:val="28"/>
          <w:szCs w:val="28"/>
        </w:rPr>
        <w:t>ILGALAIKIO MATERIALIOJO</w:t>
      </w:r>
      <w:r w:rsidRPr="00485372">
        <w:rPr>
          <w:b/>
          <w:sz w:val="28"/>
          <w:szCs w:val="28"/>
        </w:rPr>
        <w:t xml:space="preserve"> TURTO </w:t>
      </w:r>
      <w:r w:rsidR="00C55298" w:rsidRPr="00485372">
        <w:rPr>
          <w:b/>
          <w:sz w:val="28"/>
          <w:szCs w:val="28"/>
        </w:rPr>
        <w:t>PRIPAŽINIMO NEREIKALINGU</w:t>
      </w:r>
      <w:r w:rsidR="000B68CE">
        <w:rPr>
          <w:b/>
          <w:sz w:val="28"/>
          <w:szCs w:val="28"/>
        </w:rPr>
        <w:t xml:space="preserve"> IR NETINKAMU NAUDOTI </w:t>
      </w:r>
      <w:r w:rsidR="005A6465">
        <w:rPr>
          <w:b/>
          <w:sz w:val="28"/>
          <w:szCs w:val="28"/>
        </w:rPr>
        <w:t>BEI</w:t>
      </w:r>
      <w:r w:rsidR="00C55298" w:rsidRPr="00485372">
        <w:rPr>
          <w:b/>
          <w:sz w:val="28"/>
          <w:szCs w:val="28"/>
        </w:rPr>
        <w:t xml:space="preserve"> </w:t>
      </w:r>
      <w:r w:rsidR="00DF7BB3">
        <w:rPr>
          <w:b/>
          <w:sz w:val="28"/>
          <w:szCs w:val="28"/>
        </w:rPr>
        <w:t xml:space="preserve">JO </w:t>
      </w:r>
      <w:r w:rsidR="00A81E1D" w:rsidRPr="00485372">
        <w:rPr>
          <w:b/>
          <w:sz w:val="28"/>
          <w:szCs w:val="28"/>
        </w:rPr>
        <w:t>NURAŠYMO</w:t>
      </w:r>
    </w:p>
    <w:bookmarkEnd w:id="1"/>
    <w:p w:rsidR="00C40038" w:rsidRDefault="00C40038" w:rsidP="00AC2F96">
      <w:pPr>
        <w:ind w:firstLine="0"/>
        <w:jc w:val="center"/>
        <w:rPr>
          <w:sz w:val="28"/>
          <w:szCs w:val="28"/>
        </w:rPr>
      </w:pPr>
    </w:p>
    <w:p w:rsidR="00C40038" w:rsidRPr="002F462C" w:rsidRDefault="00A81E1D" w:rsidP="00AC2F96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</w:t>
      </w:r>
      <w:r w:rsidR="009A4C10">
        <w:rPr>
          <w:noProof/>
          <w:szCs w:val="24"/>
        </w:rPr>
        <w:t>1</w:t>
      </w:r>
      <w:r w:rsidR="00C40038" w:rsidRPr="002F462C">
        <w:rPr>
          <w:noProof/>
          <w:szCs w:val="24"/>
        </w:rPr>
        <w:t xml:space="preserve"> m. </w:t>
      </w:r>
      <w:r w:rsidR="0047345C">
        <w:rPr>
          <w:noProof/>
          <w:szCs w:val="24"/>
        </w:rPr>
        <w:t>rugsėjo 29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3322F4">
        <w:rPr>
          <w:szCs w:val="24"/>
        </w:rPr>
        <w:t>T1-</w:t>
      </w:r>
      <w:r w:rsidR="00DD40FE">
        <w:rPr>
          <w:szCs w:val="24"/>
        </w:rPr>
        <w:t>240</w:t>
      </w:r>
      <w:r w:rsidR="003322F4">
        <w:rPr>
          <w:szCs w:val="24"/>
        </w:rPr>
        <w:t xml:space="preserve"> </w:t>
      </w:r>
    </w:p>
    <w:p w:rsidR="00C40038" w:rsidRPr="002F462C" w:rsidRDefault="00C40038" w:rsidP="00AC2F96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C40038">
      <w:pPr>
        <w:jc w:val="center"/>
        <w:rPr>
          <w:szCs w:val="24"/>
        </w:rPr>
      </w:pPr>
    </w:p>
    <w:p w:rsidR="00C40038" w:rsidRDefault="003322F4" w:rsidP="00561840">
      <w:r w:rsidRPr="008E6AD9">
        <w:t xml:space="preserve">Vadovaudamasi Lietuvos Respublikos vietos savivaldos įstatymo 16 straipsnio 2 dalies 26 punktu, </w:t>
      </w:r>
      <w:r w:rsidRPr="00E46066">
        <w:t xml:space="preserve">Lietuvos Respublikos valstybės ir savivaldybių turto valdymo, naudojimo ir disponavimo juo įstatymo </w:t>
      </w:r>
      <w:r w:rsidR="009A4C10">
        <w:t xml:space="preserve">26 </w:t>
      </w:r>
      <w:r w:rsidR="009A4C10" w:rsidRPr="003F1832">
        <w:t xml:space="preserve">straipsnio 1 dalies </w:t>
      </w:r>
      <w:r w:rsidR="003F1832" w:rsidRPr="003F1832">
        <w:t>1</w:t>
      </w:r>
      <w:r w:rsidR="009A4C10" w:rsidRPr="003F1832">
        <w:t xml:space="preserve"> punktu ir </w:t>
      </w:r>
      <w:r w:rsidRPr="003F1832">
        <w:t xml:space="preserve">27 straipsnio </w:t>
      </w:r>
      <w:r w:rsidR="003F1832" w:rsidRPr="003F1832">
        <w:t>1</w:t>
      </w:r>
      <w:r w:rsidR="00A81E1D" w:rsidRPr="003F1832">
        <w:t xml:space="preserve"> dal</w:t>
      </w:r>
      <w:r w:rsidR="003F1832" w:rsidRPr="003F1832">
        <w:t>ies 5 punktu</w:t>
      </w:r>
      <w:r w:rsidR="003F1832">
        <w:t xml:space="preserve"> ir 2 dalimi</w:t>
      </w:r>
      <w:r>
        <w:t>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 w:rsidRPr="003F1832">
        <w:rPr>
          <w:bCs/>
          <w:szCs w:val="28"/>
        </w:rPr>
        <w:t>“</w:t>
      </w:r>
      <w:r w:rsidR="00855D43" w:rsidRPr="003F1832">
        <w:rPr>
          <w:bCs/>
          <w:szCs w:val="28"/>
        </w:rPr>
        <w:t>,</w:t>
      </w:r>
      <w:r w:rsidR="006B3622" w:rsidRPr="003F1832">
        <w:rPr>
          <w:bCs/>
          <w:szCs w:val="28"/>
        </w:rPr>
        <w:t xml:space="preserve"> </w:t>
      </w:r>
      <w:r w:rsidR="00A81E1D" w:rsidRPr="003F1832">
        <w:rPr>
          <w:bCs/>
          <w:szCs w:val="28"/>
        </w:rPr>
        <w:t>8.</w:t>
      </w:r>
      <w:r w:rsidR="003F1832" w:rsidRPr="003F1832">
        <w:rPr>
          <w:bCs/>
          <w:szCs w:val="28"/>
        </w:rPr>
        <w:t>1</w:t>
      </w:r>
      <w:r w:rsidR="00A81E1D" w:rsidRPr="003F1832">
        <w:rPr>
          <w:bCs/>
          <w:szCs w:val="28"/>
        </w:rPr>
        <w:t xml:space="preserve"> ir 10.2</w:t>
      </w:r>
      <w:r w:rsidR="00A81E1D">
        <w:rPr>
          <w:bCs/>
          <w:szCs w:val="28"/>
        </w:rPr>
        <w:t xml:space="preserve"> punktais</w:t>
      </w:r>
      <w:r w:rsidR="007E5431">
        <w:rPr>
          <w:bCs/>
          <w:szCs w:val="28"/>
        </w:rPr>
        <w:t xml:space="preserve"> bei atsižvelgdama į Plungės rajono savivaldybės administracijos direktoriaus 2021 m. birželio 10 d. įsakymu Nr. DE-685 „</w:t>
      </w:r>
      <w:r w:rsidR="007E5431" w:rsidRPr="007E5431">
        <w:rPr>
          <w:bCs/>
          <w:szCs w:val="28"/>
        </w:rPr>
        <w:t xml:space="preserve">Dėl </w:t>
      </w:r>
      <w:r w:rsidR="007938F6">
        <w:rPr>
          <w:bCs/>
          <w:szCs w:val="28"/>
        </w:rPr>
        <w:t>V</w:t>
      </w:r>
      <w:r w:rsidR="007E5431" w:rsidRPr="007E5431">
        <w:rPr>
          <w:bCs/>
          <w:szCs w:val="28"/>
        </w:rPr>
        <w:t xml:space="preserve">alstybės ir </w:t>
      </w:r>
      <w:r w:rsidR="007938F6">
        <w:rPr>
          <w:bCs/>
          <w:szCs w:val="28"/>
        </w:rPr>
        <w:t>S</w:t>
      </w:r>
      <w:r w:rsidR="007E5431" w:rsidRPr="007E5431">
        <w:rPr>
          <w:bCs/>
          <w:szCs w:val="28"/>
        </w:rPr>
        <w:t>avivaldybės materialiojo ir nematerialiojo turto pripažinimo nereikalingu arba netinkamu (negalimu) naudoti komisijos sudarymo</w:t>
      </w:r>
      <w:r w:rsidR="007E5431">
        <w:rPr>
          <w:bCs/>
          <w:szCs w:val="28"/>
        </w:rPr>
        <w:t>“ sudarytos komisijos pateikt</w:t>
      </w:r>
      <w:r w:rsidR="00A23043">
        <w:rPr>
          <w:bCs/>
          <w:szCs w:val="28"/>
        </w:rPr>
        <w:t>ą</w:t>
      </w:r>
      <w:r w:rsidR="007E5431">
        <w:rPr>
          <w:bCs/>
          <w:szCs w:val="28"/>
        </w:rPr>
        <w:t xml:space="preserve"> </w:t>
      </w:r>
      <w:r w:rsidR="00D82611" w:rsidRPr="00D82611">
        <w:rPr>
          <w:bCs/>
          <w:szCs w:val="28"/>
        </w:rPr>
        <w:t xml:space="preserve">Nereikalingų arba netinkamų (negalimų) naudoti nekilnojamojo turto ar kitų nekilnojamųjų daiktų apžiūros </w:t>
      </w:r>
      <w:r w:rsidR="00D82611">
        <w:rPr>
          <w:bCs/>
          <w:szCs w:val="28"/>
        </w:rPr>
        <w:t xml:space="preserve">2021 m. </w:t>
      </w:r>
      <w:r w:rsidR="0047345C">
        <w:rPr>
          <w:bCs/>
          <w:szCs w:val="28"/>
        </w:rPr>
        <w:t>rugsėjo 2 d. pažymą Nr. TPN-23</w:t>
      </w:r>
      <w:r w:rsidR="009B1986">
        <w:rPr>
          <w:bCs/>
          <w:szCs w:val="28"/>
        </w:rPr>
        <w:t>,</w:t>
      </w:r>
      <w:r w:rsidR="007359A9">
        <w:rPr>
          <w:bCs/>
          <w:szCs w:val="28"/>
        </w:rPr>
        <w:t xml:space="preserve"> 2021 m. rugsėjo 6 d. pažym</w:t>
      </w:r>
      <w:r w:rsidR="005A6465">
        <w:rPr>
          <w:bCs/>
          <w:szCs w:val="28"/>
        </w:rPr>
        <w:t>as</w:t>
      </w:r>
      <w:r w:rsidR="007359A9">
        <w:rPr>
          <w:bCs/>
          <w:szCs w:val="28"/>
        </w:rPr>
        <w:t xml:space="preserve"> Nr. TPN – 24 ir </w:t>
      </w:r>
      <w:r w:rsidR="005A6465">
        <w:rPr>
          <w:bCs/>
          <w:szCs w:val="28"/>
        </w:rPr>
        <w:t xml:space="preserve">Nr. </w:t>
      </w:r>
      <w:r w:rsidR="007359A9">
        <w:rPr>
          <w:bCs/>
          <w:szCs w:val="28"/>
        </w:rPr>
        <w:t>TPN – 25, 2021 m. rugsėjo 7 d. pažymą Nr. TPN – 26</w:t>
      </w:r>
      <w:r w:rsidR="004A5A21">
        <w:rPr>
          <w:bCs/>
          <w:szCs w:val="28"/>
        </w:rPr>
        <w:t>, 2021 m. rugsėjo 14 d. pažymą Nr. TPN-27</w:t>
      </w:r>
      <w:r w:rsidR="008A51FB">
        <w:rPr>
          <w:bCs/>
          <w:szCs w:val="28"/>
        </w:rPr>
        <w:t>, 2021 m. rugsėjo 15 d. pažymą Nr. TPN-28</w:t>
      </w:r>
      <w:r w:rsidR="007359A9">
        <w:rPr>
          <w:bCs/>
          <w:szCs w:val="28"/>
        </w:rPr>
        <w:t xml:space="preserve"> bei į Platelių seniūnijos 2021 m. rugsėjo 3 d. raštą Nr. A20-1899, </w:t>
      </w:r>
      <w:r w:rsidR="00C40038" w:rsidRPr="002F462C">
        <w:t xml:space="preserve">Plungės rajono savivaldybės taryba </w:t>
      </w:r>
      <w:r w:rsidR="00C40038" w:rsidRPr="002F462C">
        <w:rPr>
          <w:spacing w:val="60"/>
        </w:rPr>
        <w:t>nusprendži</w:t>
      </w:r>
      <w:r w:rsidR="00C40038" w:rsidRPr="002F462C">
        <w:t>a:</w:t>
      </w:r>
    </w:p>
    <w:p w:rsidR="003B4FE4" w:rsidRPr="003F1832" w:rsidRDefault="00C55298" w:rsidP="00561840">
      <w:pPr>
        <w:pStyle w:val="Sraopastraipa"/>
        <w:numPr>
          <w:ilvl w:val="0"/>
          <w:numId w:val="3"/>
        </w:numPr>
        <w:ind w:left="0" w:firstLine="720"/>
        <w:rPr>
          <w:szCs w:val="28"/>
        </w:rPr>
      </w:pPr>
      <w:r w:rsidRPr="003F1832">
        <w:rPr>
          <w:szCs w:val="28"/>
        </w:rPr>
        <w:t>Pripažinti nereikalingu</w:t>
      </w:r>
      <w:r w:rsidR="003078A1" w:rsidRPr="003F1832">
        <w:rPr>
          <w:szCs w:val="28"/>
        </w:rPr>
        <w:t xml:space="preserve"> ir netinkamu naudoti</w:t>
      </w:r>
      <w:r w:rsidRPr="003F1832">
        <w:rPr>
          <w:szCs w:val="28"/>
        </w:rPr>
        <w:t xml:space="preserve"> </w:t>
      </w:r>
      <w:r w:rsidR="002B3D8E" w:rsidRPr="003F1832">
        <w:rPr>
          <w:szCs w:val="28"/>
        </w:rPr>
        <w:t>Plungės rajono</w:t>
      </w:r>
      <w:r w:rsidRPr="003F1832">
        <w:rPr>
          <w:szCs w:val="28"/>
        </w:rPr>
        <w:t xml:space="preserve"> savivaldyb</w:t>
      </w:r>
      <w:r w:rsidR="002B3D8E" w:rsidRPr="003F1832">
        <w:rPr>
          <w:szCs w:val="28"/>
        </w:rPr>
        <w:t>ei</w:t>
      </w:r>
      <w:r w:rsidRPr="003F1832">
        <w:rPr>
          <w:szCs w:val="28"/>
        </w:rPr>
        <w:t xml:space="preserve"> nuosavybės teise priklausantį turtą</w:t>
      </w:r>
      <w:r w:rsidR="003B4FE4" w:rsidRPr="003F1832">
        <w:rPr>
          <w:szCs w:val="28"/>
        </w:rPr>
        <w:t>:</w:t>
      </w:r>
    </w:p>
    <w:p w:rsidR="00C55298" w:rsidRPr="0047345C" w:rsidRDefault="003B4FE4" w:rsidP="00561840">
      <w:pPr>
        <w:pStyle w:val="Sraopastraipa"/>
        <w:numPr>
          <w:ilvl w:val="1"/>
          <w:numId w:val="3"/>
        </w:numPr>
        <w:ind w:left="0" w:firstLine="720"/>
        <w:rPr>
          <w:szCs w:val="28"/>
        </w:rPr>
      </w:pPr>
      <w:r w:rsidRPr="00205447">
        <w:rPr>
          <w:szCs w:val="28"/>
        </w:rPr>
        <w:t xml:space="preserve"> </w:t>
      </w:r>
      <w:r w:rsidR="0047345C">
        <w:rPr>
          <w:szCs w:val="28"/>
        </w:rPr>
        <w:t xml:space="preserve">Butą su rūsiu (P-9 ir P-7), </w:t>
      </w:r>
      <w:r w:rsidR="0047345C" w:rsidRPr="0047345C">
        <w:rPr>
          <w:szCs w:val="28"/>
        </w:rPr>
        <w:t>bendro naudojimo patalpomis</w:t>
      </w:r>
      <w:r w:rsidR="0047345C">
        <w:rPr>
          <w:szCs w:val="28"/>
        </w:rPr>
        <w:t xml:space="preserve"> ir 1/14 </w:t>
      </w:r>
      <w:r w:rsidR="00631547">
        <w:rPr>
          <w:szCs w:val="28"/>
        </w:rPr>
        <w:t xml:space="preserve">dalimi </w:t>
      </w:r>
      <w:r w:rsidR="0047345C">
        <w:rPr>
          <w:szCs w:val="28"/>
        </w:rPr>
        <w:t>kit</w:t>
      </w:r>
      <w:r w:rsidR="005A6465">
        <w:rPr>
          <w:szCs w:val="28"/>
        </w:rPr>
        <w:t>ų</w:t>
      </w:r>
      <w:r w:rsidR="0047345C">
        <w:rPr>
          <w:szCs w:val="28"/>
        </w:rPr>
        <w:t xml:space="preserve"> inžinerini</w:t>
      </w:r>
      <w:r w:rsidR="005A6465">
        <w:rPr>
          <w:szCs w:val="28"/>
        </w:rPr>
        <w:t>ų</w:t>
      </w:r>
      <w:r w:rsidR="0047345C">
        <w:rPr>
          <w:szCs w:val="28"/>
        </w:rPr>
        <w:t xml:space="preserve"> </w:t>
      </w:r>
      <w:r w:rsidR="0047345C" w:rsidRPr="0047345C">
        <w:rPr>
          <w:szCs w:val="28"/>
        </w:rPr>
        <w:t>statini</w:t>
      </w:r>
      <w:r w:rsidR="005A6465">
        <w:rPr>
          <w:szCs w:val="28"/>
        </w:rPr>
        <w:t>ų</w:t>
      </w:r>
      <w:r w:rsidR="0047345C" w:rsidRPr="0047345C">
        <w:rPr>
          <w:szCs w:val="28"/>
        </w:rPr>
        <w:t xml:space="preserve"> – </w:t>
      </w:r>
      <w:r w:rsidR="005A6465">
        <w:rPr>
          <w:szCs w:val="28"/>
        </w:rPr>
        <w:t>K</w:t>
      </w:r>
      <w:r w:rsidR="0047345C" w:rsidRPr="0047345C">
        <w:rPr>
          <w:szCs w:val="28"/>
        </w:rPr>
        <w:t>iemo statini</w:t>
      </w:r>
      <w:r w:rsidR="005A6465">
        <w:rPr>
          <w:szCs w:val="28"/>
        </w:rPr>
        <w:t>ų</w:t>
      </w:r>
      <w:r w:rsidR="0047345C">
        <w:rPr>
          <w:szCs w:val="28"/>
        </w:rPr>
        <w:t xml:space="preserve">, </w:t>
      </w:r>
      <w:r w:rsidR="005A6465">
        <w:rPr>
          <w:szCs w:val="28"/>
        </w:rPr>
        <w:t>esančių</w:t>
      </w:r>
      <w:r w:rsidR="0047345C">
        <w:rPr>
          <w:szCs w:val="28"/>
        </w:rPr>
        <w:t xml:space="preserve"> Birutės g. 10-11</w:t>
      </w:r>
      <w:r w:rsidR="0047345C" w:rsidRPr="0047345C">
        <w:rPr>
          <w:szCs w:val="28"/>
        </w:rPr>
        <w:t>, Plungė</w:t>
      </w:r>
      <w:r w:rsidR="005A6465">
        <w:rPr>
          <w:szCs w:val="28"/>
        </w:rPr>
        <w:t>je</w:t>
      </w:r>
      <w:r w:rsidRPr="0047345C">
        <w:rPr>
          <w:szCs w:val="28"/>
        </w:rPr>
        <w:t xml:space="preserve">, </w:t>
      </w:r>
      <w:r w:rsidR="00B433FC" w:rsidRPr="0047345C">
        <w:rPr>
          <w:szCs w:val="28"/>
        </w:rPr>
        <w:t xml:space="preserve">kurio </w:t>
      </w:r>
      <w:r w:rsidRPr="0047345C">
        <w:rPr>
          <w:szCs w:val="28"/>
        </w:rPr>
        <w:t xml:space="preserve">inventorinis Nr. </w:t>
      </w:r>
      <w:r w:rsidR="0047345C" w:rsidRPr="0047345C">
        <w:rPr>
          <w:szCs w:val="28"/>
        </w:rPr>
        <w:t>28472</w:t>
      </w:r>
      <w:r w:rsidRPr="0047345C">
        <w:rPr>
          <w:szCs w:val="28"/>
        </w:rPr>
        <w:t xml:space="preserve">, unikalus Nr. </w:t>
      </w:r>
      <w:r w:rsidR="0047345C" w:rsidRPr="0047345C">
        <w:rPr>
          <w:szCs w:val="28"/>
        </w:rPr>
        <w:t>6893-5000-3016:0012</w:t>
      </w:r>
      <w:r w:rsidRPr="0047345C">
        <w:rPr>
          <w:szCs w:val="28"/>
        </w:rPr>
        <w:t>,</w:t>
      </w:r>
      <w:r w:rsidR="003078A1" w:rsidRPr="0047345C">
        <w:rPr>
          <w:szCs w:val="28"/>
        </w:rPr>
        <w:t xml:space="preserve"> pažymėjimas plane </w:t>
      </w:r>
      <w:r w:rsidR="0047345C">
        <w:rPr>
          <w:szCs w:val="28"/>
        </w:rPr>
        <w:t>1N2/m</w:t>
      </w:r>
      <w:r w:rsidR="007938F6" w:rsidRPr="0047345C">
        <w:rPr>
          <w:szCs w:val="28"/>
        </w:rPr>
        <w:t>,</w:t>
      </w:r>
      <w:r w:rsidRPr="0047345C">
        <w:rPr>
          <w:szCs w:val="28"/>
        </w:rPr>
        <w:t xml:space="preserve"> </w:t>
      </w:r>
      <w:r w:rsidR="007359A9">
        <w:rPr>
          <w:szCs w:val="28"/>
        </w:rPr>
        <w:t xml:space="preserve">įsigijimo vertė – 478,77 Eur, 2021 m. rugsėjo 30 d. </w:t>
      </w:r>
      <w:r w:rsidRPr="0047345C">
        <w:rPr>
          <w:szCs w:val="28"/>
        </w:rPr>
        <w:t xml:space="preserve">likutinė vertė – </w:t>
      </w:r>
      <w:r w:rsidR="0047345C">
        <w:rPr>
          <w:szCs w:val="28"/>
        </w:rPr>
        <w:t>304,11</w:t>
      </w:r>
      <w:r w:rsidR="002D7023">
        <w:rPr>
          <w:szCs w:val="28"/>
        </w:rPr>
        <w:t xml:space="preserve"> Eur</w:t>
      </w:r>
      <w:r w:rsidRPr="0047345C">
        <w:rPr>
          <w:szCs w:val="28"/>
        </w:rPr>
        <w:t>;</w:t>
      </w:r>
    </w:p>
    <w:p w:rsidR="00965163" w:rsidRDefault="003B4FE4" w:rsidP="00561840">
      <w:pPr>
        <w:pStyle w:val="Sraopastraipa"/>
        <w:numPr>
          <w:ilvl w:val="1"/>
          <w:numId w:val="3"/>
        </w:numPr>
        <w:ind w:left="0" w:firstLine="720"/>
        <w:rPr>
          <w:szCs w:val="28"/>
        </w:rPr>
      </w:pPr>
      <w:r w:rsidRPr="007E5431">
        <w:rPr>
          <w:szCs w:val="28"/>
        </w:rPr>
        <w:t xml:space="preserve"> </w:t>
      </w:r>
      <w:r w:rsidR="000310A0">
        <w:rPr>
          <w:szCs w:val="28"/>
        </w:rPr>
        <w:t>Metalo konstrukcijų bokštą</w:t>
      </w:r>
      <w:r w:rsidR="007359A9">
        <w:rPr>
          <w:szCs w:val="28"/>
        </w:rPr>
        <w:t xml:space="preserve">, </w:t>
      </w:r>
      <w:r w:rsidR="005A6465">
        <w:rPr>
          <w:szCs w:val="28"/>
        </w:rPr>
        <w:t>esantį</w:t>
      </w:r>
      <w:r w:rsidR="007359A9">
        <w:rPr>
          <w:szCs w:val="28"/>
        </w:rPr>
        <w:t xml:space="preserve"> Lentpjūvės g. 4C, Plungėje, kurio inventorinis Nr. CA-00003931, </w:t>
      </w:r>
      <w:r w:rsidR="000310A0">
        <w:rPr>
          <w:szCs w:val="28"/>
        </w:rPr>
        <w:t xml:space="preserve">unikalus Nr. 4400-4600-3087, </w:t>
      </w:r>
      <w:r w:rsidR="007359A9">
        <w:rPr>
          <w:szCs w:val="28"/>
        </w:rPr>
        <w:t xml:space="preserve">įsigijimo vertė </w:t>
      </w:r>
      <w:r w:rsidR="005A6465">
        <w:rPr>
          <w:szCs w:val="28"/>
        </w:rPr>
        <w:t xml:space="preserve">- </w:t>
      </w:r>
      <w:r w:rsidR="007359A9">
        <w:rPr>
          <w:szCs w:val="28"/>
        </w:rPr>
        <w:t>439,00 Eur, 2021 m. rugsėjo 30 d. likutinė vertė – 439,00 Eur;</w:t>
      </w:r>
    </w:p>
    <w:p w:rsidR="00244D7F" w:rsidRDefault="00244D7F" w:rsidP="00561840">
      <w:pPr>
        <w:pStyle w:val="Sraopastraipa"/>
        <w:numPr>
          <w:ilvl w:val="1"/>
          <w:numId w:val="3"/>
        </w:numPr>
        <w:ind w:left="0" w:firstLine="720"/>
        <w:rPr>
          <w:szCs w:val="28"/>
        </w:rPr>
      </w:pPr>
      <w:r>
        <w:rPr>
          <w:szCs w:val="28"/>
        </w:rPr>
        <w:t xml:space="preserve"> </w:t>
      </w:r>
      <w:r w:rsidR="007359A9">
        <w:rPr>
          <w:szCs w:val="28"/>
        </w:rPr>
        <w:t xml:space="preserve">Galvijų kompleksą, </w:t>
      </w:r>
      <w:r w:rsidR="005A6465">
        <w:rPr>
          <w:szCs w:val="28"/>
        </w:rPr>
        <w:t>esantį</w:t>
      </w:r>
      <w:r w:rsidR="007359A9">
        <w:rPr>
          <w:szCs w:val="28"/>
        </w:rPr>
        <w:t xml:space="preserve"> </w:t>
      </w:r>
      <w:proofErr w:type="spellStart"/>
      <w:r w:rsidR="007359A9">
        <w:rPr>
          <w:szCs w:val="28"/>
        </w:rPr>
        <w:t>Lesčio</w:t>
      </w:r>
      <w:proofErr w:type="spellEnd"/>
      <w:r w:rsidR="007359A9">
        <w:rPr>
          <w:szCs w:val="28"/>
        </w:rPr>
        <w:t xml:space="preserve"> g., </w:t>
      </w:r>
      <w:proofErr w:type="spellStart"/>
      <w:r w:rsidR="007359A9">
        <w:rPr>
          <w:szCs w:val="28"/>
        </w:rPr>
        <w:t>Upelkių</w:t>
      </w:r>
      <w:proofErr w:type="spellEnd"/>
      <w:r w:rsidR="007359A9">
        <w:rPr>
          <w:szCs w:val="28"/>
        </w:rPr>
        <w:t xml:space="preserve"> k., Platelių sen., Plungės r., kurio inventorinis Nr. CA-00003932, įsigijimo vertė – 390,00 Eur, 2021 m. rugsėjo 30 d. likutinė vertė – 390,00 Eur</w:t>
      </w:r>
      <w:r w:rsidR="005A6465">
        <w:rPr>
          <w:szCs w:val="28"/>
        </w:rPr>
        <w:t>;</w:t>
      </w:r>
    </w:p>
    <w:p w:rsidR="00F16BF5" w:rsidRDefault="007359A9" w:rsidP="00561840">
      <w:pPr>
        <w:pStyle w:val="Sraopastraipa"/>
        <w:numPr>
          <w:ilvl w:val="1"/>
          <w:numId w:val="3"/>
        </w:numPr>
        <w:ind w:left="0" w:firstLine="720"/>
        <w:rPr>
          <w:szCs w:val="28"/>
        </w:rPr>
      </w:pPr>
      <w:r>
        <w:rPr>
          <w:szCs w:val="28"/>
        </w:rPr>
        <w:t xml:space="preserve"> Kaminą, </w:t>
      </w:r>
      <w:r w:rsidR="005A6465">
        <w:rPr>
          <w:szCs w:val="28"/>
        </w:rPr>
        <w:t>esantį</w:t>
      </w:r>
      <w:r>
        <w:rPr>
          <w:szCs w:val="28"/>
        </w:rPr>
        <w:t xml:space="preserve"> Mokyklos g. 3, Platelių mstl., Plungės r., kurio inventorinis Nr. CA-00004029, įsigijimo vertė – 206,13 Eur, 2021 m. rugsėjo 30 d. likutinė vertė – 206,13 Eur.</w:t>
      </w:r>
    </w:p>
    <w:p w:rsidR="004345D9" w:rsidRDefault="004A5A21" w:rsidP="00561840">
      <w:pPr>
        <w:pStyle w:val="Sraopastraipa"/>
        <w:numPr>
          <w:ilvl w:val="1"/>
          <w:numId w:val="3"/>
        </w:numPr>
        <w:ind w:left="0" w:firstLine="720"/>
        <w:rPr>
          <w:szCs w:val="28"/>
        </w:rPr>
      </w:pPr>
      <w:r>
        <w:rPr>
          <w:szCs w:val="28"/>
        </w:rPr>
        <w:t xml:space="preserve"> Negyvenamąją patalpą – </w:t>
      </w:r>
      <w:r w:rsidR="00631547">
        <w:rPr>
          <w:szCs w:val="28"/>
        </w:rPr>
        <w:t>P</w:t>
      </w:r>
      <w:r>
        <w:rPr>
          <w:szCs w:val="28"/>
        </w:rPr>
        <w:t>alėpę, esančią Telšių g. 16-9A, Plungėje</w:t>
      </w:r>
      <w:r w:rsidR="008A51FB">
        <w:rPr>
          <w:szCs w:val="28"/>
        </w:rPr>
        <w:t xml:space="preserve">, kurios inventorinis Nr. </w:t>
      </w:r>
      <w:r w:rsidR="008A51FB" w:rsidRPr="008A51FB">
        <w:rPr>
          <w:szCs w:val="28"/>
        </w:rPr>
        <w:t>CA-00004158</w:t>
      </w:r>
      <w:r w:rsidR="008A51FB">
        <w:rPr>
          <w:szCs w:val="28"/>
        </w:rPr>
        <w:t xml:space="preserve">, unikalus Nr. </w:t>
      </w:r>
      <w:r w:rsidR="008A51FB" w:rsidRPr="008A51FB">
        <w:rPr>
          <w:szCs w:val="28"/>
        </w:rPr>
        <w:t>4400-1513-3696:2201</w:t>
      </w:r>
      <w:r w:rsidR="008A51FB">
        <w:rPr>
          <w:szCs w:val="28"/>
        </w:rPr>
        <w:t>, įsigijimo vertė – 573,00 Eur, 2021 m. rugsėjo 30 d. likutinė vertė – 0,00 Eur;</w:t>
      </w:r>
    </w:p>
    <w:p w:rsidR="008A51FB" w:rsidRDefault="008A51FB" w:rsidP="00561840">
      <w:pPr>
        <w:pStyle w:val="Sraopastraipa"/>
        <w:numPr>
          <w:ilvl w:val="1"/>
          <w:numId w:val="3"/>
        </w:numPr>
        <w:ind w:left="0" w:firstLine="720"/>
        <w:rPr>
          <w:szCs w:val="28"/>
        </w:rPr>
      </w:pPr>
      <w:r>
        <w:rPr>
          <w:szCs w:val="28"/>
        </w:rPr>
        <w:t xml:space="preserve"> Negyvenamąją patalpą – Patalpą</w:t>
      </w:r>
      <w:r w:rsidRPr="008A51FB">
        <w:rPr>
          <w:szCs w:val="28"/>
        </w:rPr>
        <w:t xml:space="preserve"> su rūsiu </w:t>
      </w:r>
      <w:r>
        <w:rPr>
          <w:szCs w:val="28"/>
        </w:rPr>
        <w:t xml:space="preserve">(rūsio plotas </w:t>
      </w:r>
      <w:r w:rsidRPr="008A51FB">
        <w:rPr>
          <w:szCs w:val="28"/>
        </w:rPr>
        <w:t>61</w:t>
      </w:r>
      <w:r w:rsidR="00631547">
        <w:rPr>
          <w:szCs w:val="28"/>
        </w:rPr>
        <w:t>,</w:t>
      </w:r>
      <w:r w:rsidRPr="008A51FB">
        <w:rPr>
          <w:szCs w:val="28"/>
        </w:rPr>
        <w:t>96 kv. m.</w:t>
      </w:r>
      <w:r>
        <w:rPr>
          <w:szCs w:val="28"/>
        </w:rPr>
        <w:t>)</w:t>
      </w:r>
      <w:r w:rsidR="00631547">
        <w:rPr>
          <w:szCs w:val="28"/>
        </w:rPr>
        <w:t>,</w:t>
      </w:r>
      <w:r w:rsidRPr="008A51FB">
        <w:rPr>
          <w:szCs w:val="28"/>
        </w:rPr>
        <w:t xml:space="preserve"> pažymėt</w:t>
      </w:r>
      <w:r w:rsidR="00631547">
        <w:rPr>
          <w:szCs w:val="28"/>
        </w:rPr>
        <w:t>ą</w:t>
      </w:r>
      <w:r w:rsidRPr="008A51FB">
        <w:rPr>
          <w:szCs w:val="28"/>
        </w:rPr>
        <w:t>: R-1, R-18, R-19, R-23, R-24, R-25, R-26. Su bendro naudojimo patalpomis</w:t>
      </w:r>
      <w:r w:rsidR="00631547">
        <w:rPr>
          <w:szCs w:val="28"/>
        </w:rPr>
        <w:t>:</w:t>
      </w:r>
      <w:r w:rsidRPr="008A51FB">
        <w:rPr>
          <w:szCs w:val="28"/>
        </w:rPr>
        <w:t xml:space="preserve"> a-2, (1/5 iš 3</w:t>
      </w:r>
      <w:r w:rsidR="00631547">
        <w:rPr>
          <w:szCs w:val="28"/>
        </w:rPr>
        <w:t>,</w:t>
      </w:r>
      <w:r w:rsidRPr="008A51FB">
        <w:rPr>
          <w:szCs w:val="28"/>
        </w:rPr>
        <w:t>56 kv. m), a-3 (1/5 iš 12</w:t>
      </w:r>
      <w:r w:rsidR="00631547">
        <w:rPr>
          <w:szCs w:val="28"/>
        </w:rPr>
        <w:t>,</w:t>
      </w:r>
      <w:r w:rsidRPr="008A51FB">
        <w:rPr>
          <w:szCs w:val="28"/>
        </w:rPr>
        <w:t>87 kv. m)</w:t>
      </w:r>
      <w:r w:rsidR="006D5CD0">
        <w:rPr>
          <w:szCs w:val="28"/>
        </w:rPr>
        <w:t>,</w:t>
      </w:r>
      <w:r w:rsidR="00631547">
        <w:rPr>
          <w:szCs w:val="28"/>
        </w:rPr>
        <w:t xml:space="preserve"> </w:t>
      </w:r>
      <w:r w:rsidR="006D5CD0" w:rsidRPr="006D5CD0">
        <w:rPr>
          <w:szCs w:val="28"/>
        </w:rPr>
        <w:t>bendras plotas 196,25 kv. m</w:t>
      </w:r>
      <w:r w:rsidR="006D5CD0">
        <w:rPr>
          <w:szCs w:val="28"/>
        </w:rPr>
        <w:t xml:space="preserve">, adresu </w:t>
      </w:r>
      <w:r w:rsidR="006D5CD0" w:rsidRPr="006D5CD0">
        <w:rPr>
          <w:szCs w:val="28"/>
        </w:rPr>
        <w:t>Telšių g. 10B-5, Alsėdžių mstl., Plungės r. sav.</w:t>
      </w:r>
      <w:r>
        <w:rPr>
          <w:szCs w:val="28"/>
        </w:rPr>
        <w:t xml:space="preserve"> ir </w:t>
      </w:r>
      <w:r>
        <w:t xml:space="preserve">1/6 </w:t>
      </w:r>
      <w:r w:rsidR="00631547">
        <w:t xml:space="preserve">dalimi </w:t>
      </w:r>
      <w:r>
        <w:t>kitų inžinerinių statinių – Kiemo statinių (kiemo aikštelė), kuri</w:t>
      </w:r>
      <w:r w:rsidR="00631547">
        <w:t>ų</w:t>
      </w:r>
      <w:r>
        <w:t xml:space="preserve"> inventorinis Nr. </w:t>
      </w:r>
      <w:r w:rsidRPr="008A51FB">
        <w:lastRenderedPageBreak/>
        <w:t>87513</w:t>
      </w:r>
      <w:r>
        <w:t xml:space="preserve">, unikalus Nr. </w:t>
      </w:r>
      <w:r w:rsidRPr="008A51FB">
        <w:t>4400-3061-1135:4154</w:t>
      </w:r>
      <w:r w:rsidR="002D7023">
        <w:t xml:space="preserve">, įsigijimo vertė </w:t>
      </w:r>
      <w:r w:rsidR="00631547">
        <w:t>–</w:t>
      </w:r>
      <w:r w:rsidR="002D7023">
        <w:t xml:space="preserve"> </w:t>
      </w:r>
      <w:r w:rsidR="002D7023" w:rsidRPr="002D7023">
        <w:t>4</w:t>
      </w:r>
      <w:r w:rsidR="00631547">
        <w:t xml:space="preserve"> </w:t>
      </w:r>
      <w:r w:rsidR="002D7023" w:rsidRPr="002D7023">
        <w:t>666,31</w:t>
      </w:r>
      <w:r w:rsidR="00631547">
        <w:t xml:space="preserve"> Eur</w:t>
      </w:r>
      <w:r w:rsidR="002D7023">
        <w:t xml:space="preserve">, </w:t>
      </w:r>
      <w:r w:rsidR="002D7023">
        <w:rPr>
          <w:szCs w:val="28"/>
        </w:rPr>
        <w:t xml:space="preserve">2021 m. rugsėjo 30 d. likutinė vertė </w:t>
      </w:r>
      <w:r w:rsidR="00631547">
        <w:rPr>
          <w:szCs w:val="28"/>
        </w:rPr>
        <w:t>–</w:t>
      </w:r>
      <w:r w:rsidR="002D7023">
        <w:rPr>
          <w:szCs w:val="28"/>
        </w:rPr>
        <w:t xml:space="preserve"> </w:t>
      </w:r>
      <w:r w:rsidR="002D7023" w:rsidRPr="002D7023">
        <w:rPr>
          <w:szCs w:val="28"/>
        </w:rPr>
        <w:t>4</w:t>
      </w:r>
      <w:r w:rsidR="00631547">
        <w:rPr>
          <w:szCs w:val="28"/>
        </w:rPr>
        <w:t xml:space="preserve"> </w:t>
      </w:r>
      <w:r w:rsidR="002D7023" w:rsidRPr="002D7023">
        <w:rPr>
          <w:szCs w:val="28"/>
        </w:rPr>
        <w:t>148,29</w:t>
      </w:r>
      <w:r w:rsidR="00631547">
        <w:rPr>
          <w:szCs w:val="28"/>
        </w:rPr>
        <w:t xml:space="preserve"> Eur</w:t>
      </w:r>
      <w:r w:rsidR="002D7023">
        <w:rPr>
          <w:szCs w:val="28"/>
        </w:rPr>
        <w:t xml:space="preserve">. </w:t>
      </w:r>
    </w:p>
    <w:p w:rsidR="0029520D" w:rsidRDefault="00F16BF5" w:rsidP="00561840">
      <w:pPr>
        <w:pStyle w:val="Pagrindinistekstas"/>
        <w:spacing w:after="0"/>
        <w:ind w:firstLine="720"/>
        <w:jc w:val="both"/>
      </w:pPr>
      <w:r>
        <w:t xml:space="preserve">2. </w:t>
      </w:r>
      <w:r w:rsidR="0029520D" w:rsidRPr="007E5431">
        <w:t xml:space="preserve">Įtraukti sprendimo </w:t>
      </w:r>
      <w:r w:rsidR="0029520D" w:rsidRPr="003A5428">
        <w:t>1.</w:t>
      </w:r>
      <w:r w:rsidRPr="003A5428">
        <w:t>1</w:t>
      </w:r>
      <w:r w:rsidR="002D7023">
        <w:t>, 1.5 ir 1.6</w:t>
      </w:r>
      <w:r>
        <w:t xml:space="preserve"> </w:t>
      </w:r>
      <w:r w:rsidR="002D7023">
        <w:t>papunkčiuose</w:t>
      </w:r>
      <w:r w:rsidR="009767F4">
        <w:t xml:space="preserve"> nurodytus nekilnojamojo turto objektus</w:t>
      </w:r>
      <w:r w:rsidR="0029520D" w:rsidRPr="007E5431">
        <w:t xml:space="preserve"> į Plungės rajono savivaldybės nuosavybei priklausančių nekilnojamųjų daiktų pardavimo viešo aukciono būdu sąrašą.   </w:t>
      </w:r>
    </w:p>
    <w:p w:rsidR="00F16BF5" w:rsidRPr="007E5431" w:rsidRDefault="00F16BF5" w:rsidP="00561840">
      <w:pPr>
        <w:pStyle w:val="Pagrindinistekstas"/>
        <w:spacing w:after="0"/>
        <w:ind w:firstLine="720"/>
        <w:jc w:val="both"/>
      </w:pPr>
      <w:r>
        <w:t xml:space="preserve">3. </w:t>
      </w:r>
      <w:r w:rsidRPr="00416E2C">
        <w:t xml:space="preserve">Leisti </w:t>
      </w:r>
      <w:r>
        <w:t xml:space="preserve">Plungės rajono savivaldybės administracijai </w:t>
      </w:r>
      <w:r w:rsidR="005A6465">
        <w:t xml:space="preserve">nugriauti sprendimo </w:t>
      </w:r>
      <w:r>
        <w:t xml:space="preserve">1.2, </w:t>
      </w:r>
      <w:r w:rsidRPr="00416E2C">
        <w:t>1.3</w:t>
      </w:r>
      <w:r>
        <w:t xml:space="preserve"> ir 1.4</w:t>
      </w:r>
      <w:r w:rsidRPr="00416E2C">
        <w:t xml:space="preserve"> papunkčiuose nurodytą </w:t>
      </w:r>
      <w:r>
        <w:t xml:space="preserve">nekilnojamąjį turtą ir </w:t>
      </w:r>
      <w:r w:rsidR="005A6465">
        <w:t xml:space="preserve">už nekilnojamojo turto nugriovimą bei likvidavimą Vyriausybės nustatyta tvarka </w:t>
      </w:r>
      <w:r>
        <w:t>paskirti atsakingu Plungės rajono savivaldybės administracijos Vietos ūkio skyrių</w:t>
      </w:r>
      <w:r w:rsidR="005A6465">
        <w:t>.</w:t>
      </w:r>
    </w:p>
    <w:p w:rsidR="00C40038" w:rsidRDefault="00C40038" w:rsidP="005159E7">
      <w:pPr>
        <w:ind w:firstLine="0"/>
      </w:pPr>
    </w:p>
    <w:p w:rsidR="00060085" w:rsidRDefault="00060085" w:rsidP="005159E7">
      <w:pPr>
        <w:ind w:firstLine="0"/>
      </w:pPr>
    </w:p>
    <w:p w:rsidR="00060085" w:rsidRDefault="00060085" w:rsidP="00086025">
      <w:pPr>
        <w:tabs>
          <w:tab w:val="left" w:pos="7938"/>
        </w:tabs>
        <w:ind w:firstLine="0"/>
      </w:pPr>
      <w:r>
        <w:t>Savivaldybės meras</w:t>
      </w:r>
      <w:r w:rsidR="00086025">
        <w:t xml:space="preserve"> </w:t>
      </w:r>
      <w:r w:rsidR="00086025">
        <w:tab/>
        <w:t>Audrius Klišonis</w:t>
      </w:r>
    </w:p>
    <w:p w:rsidR="00060085" w:rsidRDefault="00060085" w:rsidP="005159E7">
      <w:pPr>
        <w:ind w:firstLine="0"/>
      </w:pPr>
    </w:p>
    <w:p w:rsidR="00060085" w:rsidRDefault="00060085" w:rsidP="006826A4">
      <w:pPr>
        <w:ind w:firstLine="0"/>
        <w:rPr>
          <w:szCs w:val="24"/>
        </w:rPr>
      </w:pPr>
    </w:p>
    <w:sectPr w:rsidR="00060085" w:rsidSect="00561840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22401E6B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310A0"/>
    <w:rsid w:val="00060085"/>
    <w:rsid w:val="000640CF"/>
    <w:rsid w:val="00066894"/>
    <w:rsid w:val="000713EC"/>
    <w:rsid w:val="00081B6E"/>
    <w:rsid w:val="00086025"/>
    <w:rsid w:val="00086D07"/>
    <w:rsid w:val="0008778C"/>
    <w:rsid w:val="000B01E5"/>
    <w:rsid w:val="000B3555"/>
    <w:rsid w:val="000B68CE"/>
    <w:rsid w:val="000C154B"/>
    <w:rsid w:val="000D77D5"/>
    <w:rsid w:val="000E16A6"/>
    <w:rsid w:val="00124AC5"/>
    <w:rsid w:val="001377C3"/>
    <w:rsid w:val="001525B7"/>
    <w:rsid w:val="00155752"/>
    <w:rsid w:val="00160602"/>
    <w:rsid w:val="00175CB2"/>
    <w:rsid w:val="001A40E0"/>
    <w:rsid w:val="001C5C6D"/>
    <w:rsid w:val="001E191F"/>
    <w:rsid w:val="001F4793"/>
    <w:rsid w:val="001F6C1D"/>
    <w:rsid w:val="00201E8B"/>
    <w:rsid w:val="00205447"/>
    <w:rsid w:val="00216519"/>
    <w:rsid w:val="002216A0"/>
    <w:rsid w:val="00224F63"/>
    <w:rsid w:val="00226916"/>
    <w:rsid w:val="0023064D"/>
    <w:rsid w:val="00244D7F"/>
    <w:rsid w:val="002509B7"/>
    <w:rsid w:val="00264CFB"/>
    <w:rsid w:val="002743D0"/>
    <w:rsid w:val="0029520D"/>
    <w:rsid w:val="00295805"/>
    <w:rsid w:val="002A7B79"/>
    <w:rsid w:val="002B3D8E"/>
    <w:rsid w:val="002B5048"/>
    <w:rsid w:val="002B7140"/>
    <w:rsid w:val="002C4692"/>
    <w:rsid w:val="002D7023"/>
    <w:rsid w:val="002F4356"/>
    <w:rsid w:val="002F462C"/>
    <w:rsid w:val="003078A1"/>
    <w:rsid w:val="003322F4"/>
    <w:rsid w:val="003A5428"/>
    <w:rsid w:val="003B4FE4"/>
    <w:rsid w:val="003B7ECA"/>
    <w:rsid w:val="003E4206"/>
    <w:rsid w:val="003E4283"/>
    <w:rsid w:val="003F1832"/>
    <w:rsid w:val="0041141C"/>
    <w:rsid w:val="00416E2C"/>
    <w:rsid w:val="004345D9"/>
    <w:rsid w:val="00460315"/>
    <w:rsid w:val="0047035C"/>
    <w:rsid w:val="00470F69"/>
    <w:rsid w:val="0047345C"/>
    <w:rsid w:val="00473D10"/>
    <w:rsid w:val="00485372"/>
    <w:rsid w:val="004A5A21"/>
    <w:rsid w:val="004B2972"/>
    <w:rsid w:val="004D52B3"/>
    <w:rsid w:val="004E4139"/>
    <w:rsid w:val="004E6218"/>
    <w:rsid w:val="004E6CC2"/>
    <w:rsid w:val="005159E7"/>
    <w:rsid w:val="0052036B"/>
    <w:rsid w:val="005403BE"/>
    <w:rsid w:val="005430A8"/>
    <w:rsid w:val="00546186"/>
    <w:rsid w:val="00561840"/>
    <w:rsid w:val="00573843"/>
    <w:rsid w:val="00582318"/>
    <w:rsid w:val="005A5914"/>
    <w:rsid w:val="005A6465"/>
    <w:rsid w:val="005D4F7A"/>
    <w:rsid w:val="005E1CA0"/>
    <w:rsid w:val="005F13BE"/>
    <w:rsid w:val="005F2EDB"/>
    <w:rsid w:val="0060582E"/>
    <w:rsid w:val="006064F9"/>
    <w:rsid w:val="00631547"/>
    <w:rsid w:val="00636BE9"/>
    <w:rsid w:val="00641AD2"/>
    <w:rsid w:val="00647AAD"/>
    <w:rsid w:val="00663F06"/>
    <w:rsid w:val="006826A4"/>
    <w:rsid w:val="006853AF"/>
    <w:rsid w:val="006865C5"/>
    <w:rsid w:val="00686BA2"/>
    <w:rsid w:val="006922C5"/>
    <w:rsid w:val="006A254D"/>
    <w:rsid w:val="006B2646"/>
    <w:rsid w:val="006B3622"/>
    <w:rsid w:val="006B4EDB"/>
    <w:rsid w:val="006B6436"/>
    <w:rsid w:val="006C47D2"/>
    <w:rsid w:val="006D1218"/>
    <w:rsid w:val="006D5CD0"/>
    <w:rsid w:val="006D60AD"/>
    <w:rsid w:val="006E0B83"/>
    <w:rsid w:val="00727307"/>
    <w:rsid w:val="007359A9"/>
    <w:rsid w:val="00766759"/>
    <w:rsid w:val="00782D3E"/>
    <w:rsid w:val="007835AC"/>
    <w:rsid w:val="007938F6"/>
    <w:rsid w:val="00794C9A"/>
    <w:rsid w:val="007A257D"/>
    <w:rsid w:val="007A384E"/>
    <w:rsid w:val="007B1DF8"/>
    <w:rsid w:val="007C2ED2"/>
    <w:rsid w:val="007C5F9E"/>
    <w:rsid w:val="007E5431"/>
    <w:rsid w:val="00803A40"/>
    <w:rsid w:val="008065C9"/>
    <w:rsid w:val="00812CAD"/>
    <w:rsid w:val="00835C40"/>
    <w:rsid w:val="00846040"/>
    <w:rsid w:val="00855D43"/>
    <w:rsid w:val="00867E39"/>
    <w:rsid w:val="00872194"/>
    <w:rsid w:val="008723B2"/>
    <w:rsid w:val="00881C7E"/>
    <w:rsid w:val="008A4F3D"/>
    <w:rsid w:val="008A51FB"/>
    <w:rsid w:val="008B3D28"/>
    <w:rsid w:val="008B582F"/>
    <w:rsid w:val="008D3286"/>
    <w:rsid w:val="008E3118"/>
    <w:rsid w:val="008E5110"/>
    <w:rsid w:val="008E7943"/>
    <w:rsid w:val="008F2CEC"/>
    <w:rsid w:val="0092185A"/>
    <w:rsid w:val="00945705"/>
    <w:rsid w:val="00945BEB"/>
    <w:rsid w:val="00953F09"/>
    <w:rsid w:val="00965163"/>
    <w:rsid w:val="009767F4"/>
    <w:rsid w:val="009A4C10"/>
    <w:rsid w:val="009A4E90"/>
    <w:rsid w:val="009B1986"/>
    <w:rsid w:val="009C4561"/>
    <w:rsid w:val="009F732E"/>
    <w:rsid w:val="00A1297E"/>
    <w:rsid w:val="00A15DCE"/>
    <w:rsid w:val="00A23043"/>
    <w:rsid w:val="00A42C18"/>
    <w:rsid w:val="00A43D74"/>
    <w:rsid w:val="00A60CB7"/>
    <w:rsid w:val="00A66481"/>
    <w:rsid w:val="00A81E1D"/>
    <w:rsid w:val="00A829C5"/>
    <w:rsid w:val="00A971B0"/>
    <w:rsid w:val="00AA3CC6"/>
    <w:rsid w:val="00AC27E2"/>
    <w:rsid w:val="00AC2F96"/>
    <w:rsid w:val="00AF5D31"/>
    <w:rsid w:val="00AF7610"/>
    <w:rsid w:val="00B069DE"/>
    <w:rsid w:val="00B166F5"/>
    <w:rsid w:val="00B229A0"/>
    <w:rsid w:val="00B303C2"/>
    <w:rsid w:val="00B35155"/>
    <w:rsid w:val="00B36B14"/>
    <w:rsid w:val="00B433FC"/>
    <w:rsid w:val="00B475B5"/>
    <w:rsid w:val="00B84165"/>
    <w:rsid w:val="00B85853"/>
    <w:rsid w:val="00BA0BD3"/>
    <w:rsid w:val="00BA1252"/>
    <w:rsid w:val="00BA5E2A"/>
    <w:rsid w:val="00BD1E37"/>
    <w:rsid w:val="00BE4FAE"/>
    <w:rsid w:val="00BF6640"/>
    <w:rsid w:val="00C028A2"/>
    <w:rsid w:val="00C25B15"/>
    <w:rsid w:val="00C40038"/>
    <w:rsid w:val="00C55298"/>
    <w:rsid w:val="00C61DF5"/>
    <w:rsid w:val="00C769DB"/>
    <w:rsid w:val="00C951B3"/>
    <w:rsid w:val="00CA3E6D"/>
    <w:rsid w:val="00CA7E5E"/>
    <w:rsid w:val="00CC6632"/>
    <w:rsid w:val="00CE0820"/>
    <w:rsid w:val="00CF7DD0"/>
    <w:rsid w:val="00D1213D"/>
    <w:rsid w:val="00D34417"/>
    <w:rsid w:val="00D82611"/>
    <w:rsid w:val="00DA4E15"/>
    <w:rsid w:val="00DD40FE"/>
    <w:rsid w:val="00DF3A88"/>
    <w:rsid w:val="00DF7BB3"/>
    <w:rsid w:val="00E01007"/>
    <w:rsid w:val="00E124F3"/>
    <w:rsid w:val="00E3173B"/>
    <w:rsid w:val="00E65D30"/>
    <w:rsid w:val="00E76900"/>
    <w:rsid w:val="00EA78FC"/>
    <w:rsid w:val="00F03FE2"/>
    <w:rsid w:val="00F04BAD"/>
    <w:rsid w:val="00F101DD"/>
    <w:rsid w:val="00F15F9B"/>
    <w:rsid w:val="00F16BF5"/>
    <w:rsid w:val="00F1779F"/>
    <w:rsid w:val="00F2166B"/>
    <w:rsid w:val="00F4598A"/>
    <w:rsid w:val="00F47B55"/>
    <w:rsid w:val="00F60784"/>
    <w:rsid w:val="00F7445E"/>
    <w:rsid w:val="00F75292"/>
    <w:rsid w:val="00F83B2A"/>
    <w:rsid w:val="00F84430"/>
    <w:rsid w:val="00F95211"/>
    <w:rsid w:val="00F97959"/>
    <w:rsid w:val="00FA1E0A"/>
    <w:rsid w:val="00FA6263"/>
    <w:rsid w:val="00FB6AE9"/>
    <w:rsid w:val="00FC6EE8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5D542E09</Template>
  <TotalTime>6</TotalTime>
  <Pages>2</Pages>
  <Words>2466</Words>
  <Characters>1407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9</cp:revision>
  <cp:lastPrinted>2021-09-29T14:29:00Z</cp:lastPrinted>
  <dcterms:created xsi:type="dcterms:W3CDTF">2021-09-21T08:01:00Z</dcterms:created>
  <dcterms:modified xsi:type="dcterms:W3CDTF">2021-09-29T14:29:00Z</dcterms:modified>
</cp:coreProperties>
</file>