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F19" w:rsidRPr="009C18E2" w:rsidRDefault="00F1613E" w:rsidP="00F1613E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6347BBD1" wp14:editId="51FD1F8F">
            <wp:simplePos x="0" y="0"/>
            <wp:positionH relativeFrom="column">
              <wp:posOffset>2809875</wp:posOffset>
            </wp:positionH>
            <wp:positionV relativeFrom="paragraph">
              <wp:posOffset>-242570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9C18E2">
        <w:rPr>
          <w:b/>
          <w:sz w:val="28"/>
          <w:szCs w:val="28"/>
        </w:rPr>
        <w:t>PLUNGĖS RAJONO SAVIVALDYBĖS</w:t>
      </w:r>
    </w:p>
    <w:p w:rsidR="00D56554" w:rsidRPr="00E32FDD" w:rsidRDefault="00D56554" w:rsidP="00F1613E">
      <w:pPr>
        <w:jc w:val="center"/>
        <w:rPr>
          <w:b/>
          <w:sz w:val="28"/>
          <w:szCs w:val="28"/>
        </w:rPr>
      </w:pPr>
      <w:r w:rsidRPr="00E32FDD">
        <w:rPr>
          <w:b/>
          <w:sz w:val="28"/>
          <w:szCs w:val="28"/>
        </w:rPr>
        <w:t>TARYBA</w:t>
      </w:r>
    </w:p>
    <w:p w:rsidR="00D56554" w:rsidRPr="00E32FDD" w:rsidRDefault="00D56554" w:rsidP="00F1613E">
      <w:pPr>
        <w:jc w:val="center"/>
        <w:rPr>
          <w:b/>
          <w:sz w:val="28"/>
          <w:szCs w:val="28"/>
        </w:rPr>
      </w:pPr>
    </w:p>
    <w:p w:rsidR="00D56554" w:rsidRPr="00E32FDD" w:rsidRDefault="00D56554" w:rsidP="00F1613E">
      <w:pPr>
        <w:jc w:val="center"/>
        <w:rPr>
          <w:b/>
          <w:sz w:val="28"/>
          <w:szCs w:val="28"/>
        </w:rPr>
      </w:pPr>
      <w:r w:rsidRPr="00E32FDD">
        <w:rPr>
          <w:b/>
          <w:sz w:val="28"/>
          <w:szCs w:val="28"/>
        </w:rPr>
        <w:t>SPRENDIMAS</w:t>
      </w:r>
      <w:r w:rsidR="006E6014">
        <w:rPr>
          <w:b/>
          <w:sz w:val="28"/>
          <w:szCs w:val="28"/>
        </w:rPr>
        <w:t xml:space="preserve"> </w:t>
      </w:r>
    </w:p>
    <w:p w:rsidR="00AF6025" w:rsidRDefault="00E64EBD" w:rsidP="00F1613E">
      <w:pPr>
        <w:jc w:val="center"/>
        <w:rPr>
          <w:b/>
          <w:bCs/>
          <w:sz w:val="28"/>
          <w:szCs w:val="28"/>
        </w:rPr>
      </w:pPr>
      <w:r>
        <w:rPr>
          <w:b/>
          <w:caps/>
          <w:sz w:val="28"/>
          <w:szCs w:val="28"/>
        </w:rPr>
        <w:t xml:space="preserve">DĖL PLUNGĖS </w:t>
      </w:r>
      <w:r w:rsidR="00CE71A3">
        <w:rPr>
          <w:b/>
          <w:caps/>
          <w:sz w:val="28"/>
          <w:szCs w:val="28"/>
        </w:rPr>
        <w:t>RAJONO SAVIVALDYBĖS TARYBOS 2020 M. birželio 25 D. SPRENDIMO NR. T1-134</w:t>
      </w:r>
      <w:r>
        <w:rPr>
          <w:b/>
          <w:caps/>
          <w:sz w:val="28"/>
          <w:szCs w:val="28"/>
        </w:rPr>
        <w:t xml:space="preserve"> „</w:t>
      </w:r>
      <w:r w:rsidR="00D56554" w:rsidRPr="00E32FDD">
        <w:rPr>
          <w:b/>
          <w:caps/>
          <w:sz w:val="28"/>
          <w:szCs w:val="28"/>
        </w:rPr>
        <w:t xml:space="preserve">DĖL </w:t>
      </w:r>
      <w:r w:rsidR="00944420">
        <w:rPr>
          <w:b/>
          <w:caps/>
          <w:sz w:val="28"/>
          <w:szCs w:val="28"/>
        </w:rPr>
        <w:t>PRITARIMO</w:t>
      </w:r>
      <w:r w:rsidR="00CE71A3">
        <w:rPr>
          <w:b/>
          <w:caps/>
          <w:sz w:val="28"/>
          <w:szCs w:val="28"/>
        </w:rPr>
        <w:t xml:space="preserve"> teikti </w:t>
      </w:r>
      <w:r w:rsidR="00944420">
        <w:rPr>
          <w:b/>
          <w:caps/>
          <w:sz w:val="28"/>
          <w:szCs w:val="28"/>
        </w:rPr>
        <w:t xml:space="preserve"> PROJEKT</w:t>
      </w:r>
      <w:r w:rsidR="00CE71A3">
        <w:rPr>
          <w:b/>
          <w:caps/>
          <w:sz w:val="28"/>
          <w:szCs w:val="28"/>
        </w:rPr>
        <w:t>ą</w:t>
      </w:r>
      <w:r w:rsidR="00AF6025">
        <w:rPr>
          <w:b/>
          <w:caps/>
          <w:sz w:val="28"/>
          <w:szCs w:val="28"/>
        </w:rPr>
        <w:t xml:space="preserve"> </w:t>
      </w:r>
      <w:r w:rsidR="00CE71A3">
        <w:rPr>
          <w:b/>
          <w:bCs/>
          <w:sz w:val="28"/>
          <w:szCs w:val="28"/>
        </w:rPr>
        <w:t>„PLUNGĖS RAJONO SAVIVALDYBĖS GATVIŲ APŠVIETIMO MODERNIZAVIMAS“ IR LĖŠŲ S</w:t>
      </w:r>
      <w:r w:rsidR="00A21450">
        <w:rPr>
          <w:b/>
          <w:bCs/>
          <w:sz w:val="28"/>
          <w:szCs w:val="28"/>
        </w:rPr>
        <w:t>K</w:t>
      </w:r>
      <w:r w:rsidR="00CE71A3">
        <w:rPr>
          <w:b/>
          <w:bCs/>
          <w:sz w:val="28"/>
          <w:szCs w:val="28"/>
        </w:rPr>
        <w:t xml:space="preserve">YRIMO“ </w:t>
      </w:r>
      <w:r>
        <w:rPr>
          <w:b/>
          <w:bCs/>
          <w:sz w:val="28"/>
          <w:szCs w:val="28"/>
        </w:rPr>
        <w:t>PAKEITIMO</w:t>
      </w:r>
    </w:p>
    <w:p w:rsidR="006E6014" w:rsidRPr="00E32FDD" w:rsidRDefault="006E6014" w:rsidP="00F1613E">
      <w:pPr>
        <w:jc w:val="center"/>
        <w:rPr>
          <w:b/>
          <w:caps/>
          <w:sz w:val="28"/>
          <w:szCs w:val="28"/>
        </w:rPr>
      </w:pPr>
    </w:p>
    <w:p w:rsidR="00D56554" w:rsidRDefault="00CE71A3" w:rsidP="00F1613E">
      <w:pPr>
        <w:jc w:val="center"/>
      </w:pPr>
      <w:r>
        <w:t>2022</w:t>
      </w:r>
      <w:r w:rsidR="00FD6BC9">
        <w:t xml:space="preserve"> m. </w:t>
      </w:r>
      <w:r w:rsidR="00154DE5">
        <w:t xml:space="preserve">vasario </w:t>
      </w:r>
      <w:r w:rsidR="000F2061">
        <w:t>1</w:t>
      </w:r>
      <w:r w:rsidR="00154DE5">
        <w:t>0</w:t>
      </w:r>
      <w:r w:rsidR="006E6014">
        <w:t xml:space="preserve"> d.</w:t>
      </w:r>
      <w:r w:rsidR="00D56554">
        <w:t xml:space="preserve"> Nr.</w:t>
      </w:r>
      <w:r w:rsidR="006E6014">
        <w:t xml:space="preserve"> T1-</w:t>
      </w:r>
      <w:r w:rsidR="00AA3800">
        <w:t>33</w:t>
      </w:r>
    </w:p>
    <w:p w:rsidR="00D56554" w:rsidRDefault="00D56554" w:rsidP="00F1613E">
      <w:pPr>
        <w:jc w:val="center"/>
        <w:rPr>
          <w:b/>
        </w:rPr>
      </w:pPr>
      <w:r>
        <w:t>Plungė</w:t>
      </w:r>
    </w:p>
    <w:p w:rsidR="002E25C0" w:rsidRDefault="002E25C0" w:rsidP="002E25C0">
      <w:pPr>
        <w:ind w:firstLine="737"/>
      </w:pPr>
    </w:p>
    <w:p w:rsidR="00CE3C53" w:rsidRDefault="00D35551" w:rsidP="00753843">
      <w:pPr>
        <w:ind w:firstLine="720"/>
        <w:jc w:val="both"/>
        <w:rPr>
          <w:lang w:eastAsia="en-US"/>
        </w:rPr>
      </w:pPr>
      <w:r w:rsidRPr="00E61EA3">
        <w:rPr>
          <w:lang w:eastAsia="en-US"/>
        </w:rPr>
        <w:t>Plungės rajono savivaldybės taryba n u s p r e n d ž i a:</w:t>
      </w:r>
    </w:p>
    <w:p w:rsidR="00AB18B4" w:rsidRDefault="00C44502" w:rsidP="00753843">
      <w:pPr>
        <w:ind w:firstLine="720"/>
        <w:jc w:val="both"/>
      </w:pPr>
      <w:r>
        <w:t>P</w:t>
      </w:r>
      <w:r w:rsidR="00E64EBD">
        <w:t>akeisti P</w:t>
      </w:r>
      <w:r w:rsidR="00E64EBD" w:rsidRPr="00E64EBD">
        <w:t>lungės rajon</w:t>
      </w:r>
      <w:r w:rsidR="00154DE5">
        <w:t>o savivaldybės tarybos 2020 m. birželio 25</w:t>
      </w:r>
      <w:r w:rsidR="00E64EBD">
        <w:t xml:space="preserve"> d. s</w:t>
      </w:r>
      <w:r w:rsidR="00E64EBD" w:rsidRPr="00E64EBD">
        <w:t>prendim</w:t>
      </w:r>
      <w:r w:rsidR="000F2061">
        <w:t>o</w:t>
      </w:r>
      <w:r w:rsidR="00E64EBD" w:rsidRPr="00E64EBD">
        <w:t xml:space="preserve"> </w:t>
      </w:r>
      <w:r w:rsidR="00154DE5">
        <w:t>Nr. T1-134</w:t>
      </w:r>
      <w:r w:rsidR="00E64EBD">
        <w:t xml:space="preserve"> „Dėl pritarimo </w:t>
      </w:r>
      <w:r w:rsidR="000F2061">
        <w:t xml:space="preserve">teikti </w:t>
      </w:r>
      <w:r w:rsidR="00E64EBD">
        <w:t>projekt</w:t>
      </w:r>
      <w:r w:rsidR="000F2061">
        <w:t>ą</w:t>
      </w:r>
      <w:r w:rsidR="00E64EBD">
        <w:t xml:space="preserve"> </w:t>
      </w:r>
      <w:r w:rsidR="00154DE5">
        <w:rPr>
          <w:szCs w:val="20"/>
          <w:lang w:eastAsia="en-US"/>
        </w:rPr>
        <w:t>„Plungės rajono savivaldybės gatvių apšvietimo modernizavimas“ ir lėšų skyrimo“</w:t>
      </w:r>
      <w:r w:rsidR="00154DE5">
        <w:t xml:space="preserve"> 2</w:t>
      </w:r>
      <w:r w:rsidR="00AB18B4">
        <w:t xml:space="preserve"> punktą </w:t>
      </w:r>
      <w:r w:rsidR="000F2061">
        <w:t xml:space="preserve">ir jį </w:t>
      </w:r>
      <w:r w:rsidR="00AB18B4">
        <w:t>išdėstyti taip:</w:t>
      </w:r>
    </w:p>
    <w:p w:rsidR="00154DE5" w:rsidRPr="00585620" w:rsidRDefault="00154DE5" w:rsidP="00753843">
      <w:pPr>
        <w:ind w:firstLine="720"/>
        <w:jc w:val="both"/>
        <w:rPr>
          <w:szCs w:val="20"/>
          <w:lang w:eastAsia="en-US"/>
        </w:rPr>
      </w:pPr>
      <w:r>
        <w:rPr>
          <w:bCs/>
        </w:rPr>
        <w:t xml:space="preserve">„2. </w:t>
      </w:r>
      <w:r w:rsidRPr="00292BAD">
        <w:rPr>
          <w:bCs/>
        </w:rPr>
        <w:t xml:space="preserve">Lietuvos </w:t>
      </w:r>
      <w:r>
        <w:rPr>
          <w:bCs/>
        </w:rPr>
        <w:t xml:space="preserve">Respublikos energetikos  ministerijai  priėmus sprendimą  finansuoti Projektą, </w:t>
      </w:r>
      <w:r>
        <w:rPr>
          <w:szCs w:val="20"/>
          <w:lang w:eastAsia="en-US"/>
        </w:rPr>
        <w:t>p</w:t>
      </w:r>
      <w:r w:rsidRPr="00440E5F">
        <w:rPr>
          <w:szCs w:val="20"/>
          <w:lang w:eastAsia="en-US"/>
        </w:rPr>
        <w:t xml:space="preserve">risidėti </w:t>
      </w:r>
      <w:r>
        <w:rPr>
          <w:szCs w:val="20"/>
          <w:lang w:eastAsia="en-US"/>
        </w:rPr>
        <w:t xml:space="preserve">prie Projekto įgyvendinimo Savivaldybės lėšomis ne mažiau 50 proc. </w:t>
      </w:r>
      <w:r w:rsidRPr="00440E5F">
        <w:rPr>
          <w:szCs w:val="20"/>
          <w:lang w:eastAsia="en-US"/>
        </w:rPr>
        <w:t>visų tinkamų finansuoti Projekto išlaidų bei padengti tinkamas ir netinkamas finansuoti, tačiau Projektui įgyvendinti būtinas išlaidas, kurių nepadengia Projekto finansavimas</w:t>
      </w:r>
      <w:r w:rsidR="00FA08FF">
        <w:rPr>
          <w:szCs w:val="20"/>
          <w:lang w:eastAsia="en-US"/>
        </w:rPr>
        <w:t xml:space="preserve">, </w:t>
      </w:r>
      <w:r w:rsidR="00773552">
        <w:rPr>
          <w:szCs w:val="20"/>
          <w:lang w:eastAsia="en-US"/>
        </w:rPr>
        <w:t xml:space="preserve">skiriant Projektui įgyvendinti </w:t>
      </w:r>
      <w:r w:rsidR="00FA08FF">
        <w:rPr>
          <w:szCs w:val="20"/>
          <w:lang w:eastAsia="en-US"/>
        </w:rPr>
        <w:t>ne mažiau 25</w:t>
      </w:r>
      <w:r>
        <w:rPr>
          <w:szCs w:val="20"/>
          <w:lang w:eastAsia="en-US"/>
        </w:rPr>
        <w:t>0</w:t>
      </w:r>
      <w:r w:rsidR="00773552">
        <w:rPr>
          <w:szCs w:val="20"/>
          <w:lang w:eastAsia="en-US"/>
        </w:rPr>
        <w:t xml:space="preserve"> </w:t>
      </w:r>
      <w:r>
        <w:rPr>
          <w:szCs w:val="20"/>
          <w:lang w:eastAsia="en-US"/>
        </w:rPr>
        <w:t>000</w:t>
      </w:r>
      <w:r w:rsidR="009A0F35">
        <w:rPr>
          <w:szCs w:val="20"/>
          <w:lang w:eastAsia="en-US"/>
        </w:rPr>
        <w:t>,00</w:t>
      </w:r>
      <w:r>
        <w:rPr>
          <w:szCs w:val="20"/>
          <w:lang w:eastAsia="en-US"/>
        </w:rPr>
        <w:t xml:space="preserve"> eur</w:t>
      </w:r>
      <w:r w:rsidR="00C75C7F">
        <w:rPr>
          <w:szCs w:val="20"/>
          <w:lang w:eastAsia="en-US"/>
        </w:rPr>
        <w:t>ų</w:t>
      </w:r>
      <w:r>
        <w:rPr>
          <w:szCs w:val="20"/>
          <w:lang w:eastAsia="en-US"/>
        </w:rPr>
        <w:t>“</w:t>
      </w:r>
      <w:r w:rsidR="00773552">
        <w:rPr>
          <w:szCs w:val="20"/>
          <w:lang w:eastAsia="en-US"/>
        </w:rPr>
        <w:t>.</w:t>
      </w:r>
    </w:p>
    <w:p w:rsidR="00203F19" w:rsidRDefault="00203F19" w:rsidP="00944420">
      <w:pPr>
        <w:ind w:firstLine="1296"/>
        <w:jc w:val="both"/>
      </w:pPr>
    </w:p>
    <w:p w:rsidR="00343826" w:rsidRDefault="00343826" w:rsidP="00944420">
      <w:pPr>
        <w:ind w:firstLine="1296"/>
        <w:jc w:val="both"/>
      </w:pPr>
    </w:p>
    <w:p w:rsidR="00985189" w:rsidRDefault="00985189" w:rsidP="00F1613E">
      <w:pPr>
        <w:tabs>
          <w:tab w:val="left" w:pos="7938"/>
        </w:tabs>
        <w:rPr>
          <w:rStyle w:val="Komentaronuoroda"/>
          <w:sz w:val="24"/>
        </w:rPr>
      </w:pPr>
      <w:r w:rsidRPr="007E2B79">
        <w:rPr>
          <w:rStyle w:val="Komentaronuoroda"/>
          <w:sz w:val="24"/>
        </w:rPr>
        <w:t>Savivaldybės mer</w:t>
      </w:r>
      <w:r w:rsidR="00C44502">
        <w:rPr>
          <w:rStyle w:val="Komentaronuoroda"/>
          <w:sz w:val="24"/>
        </w:rPr>
        <w:t xml:space="preserve">as </w:t>
      </w:r>
      <w:r w:rsidR="00F1613E">
        <w:rPr>
          <w:rStyle w:val="Komentaronuoroda"/>
          <w:sz w:val="24"/>
        </w:rPr>
        <w:tab/>
        <w:t>Audrius Klišonis</w:t>
      </w:r>
      <w:r w:rsidRPr="007E2B79">
        <w:rPr>
          <w:rStyle w:val="Komentaronuoroda"/>
          <w:sz w:val="24"/>
        </w:rPr>
        <w:t xml:space="preserve"> </w:t>
      </w:r>
    </w:p>
    <w:p w:rsidR="009A0F35" w:rsidRDefault="009A0F35" w:rsidP="00C44502">
      <w:pPr>
        <w:rPr>
          <w:rStyle w:val="Komentaronuoroda"/>
          <w:sz w:val="24"/>
        </w:rPr>
      </w:pPr>
    </w:p>
    <w:p w:rsidR="009A0F35" w:rsidRDefault="009A0F35" w:rsidP="00C44502">
      <w:pPr>
        <w:rPr>
          <w:rStyle w:val="Komentaronuoroda"/>
          <w:sz w:val="24"/>
        </w:rPr>
      </w:pPr>
      <w:bookmarkStart w:id="0" w:name="_GoBack"/>
      <w:bookmarkEnd w:id="0"/>
    </w:p>
    <w:p w:rsidR="009A0F35" w:rsidRDefault="009A0F35" w:rsidP="00C44502">
      <w:pPr>
        <w:rPr>
          <w:rStyle w:val="Komentaronuoroda"/>
          <w:sz w:val="24"/>
        </w:rPr>
      </w:pPr>
    </w:p>
    <w:p w:rsidR="00343826" w:rsidRDefault="00343826" w:rsidP="00C44502">
      <w:pPr>
        <w:rPr>
          <w:rStyle w:val="Komentaronuoroda"/>
          <w:sz w:val="24"/>
        </w:rPr>
      </w:pPr>
    </w:p>
    <w:p w:rsidR="00343826" w:rsidRDefault="00343826" w:rsidP="00C44502">
      <w:pPr>
        <w:rPr>
          <w:rStyle w:val="Komentaronuoroda"/>
          <w:sz w:val="24"/>
        </w:rPr>
      </w:pPr>
    </w:p>
    <w:p w:rsidR="009A0F35" w:rsidRDefault="009A0F35" w:rsidP="00C44502">
      <w:pPr>
        <w:rPr>
          <w:rStyle w:val="Komentaronuoroda"/>
          <w:sz w:val="24"/>
        </w:rPr>
      </w:pPr>
    </w:p>
    <w:p w:rsidR="009A0F35" w:rsidRDefault="009A0F35" w:rsidP="00C44502">
      <w:pPr>
        <w:rPr>
          <w:rStyle w:val="Komentaronuoroda"/>
          <w:sz w:val="24"/>
        </w:rPr>
      </w:pPr>
    </w:p>
    <w:p w:rsidR="009A0F35" w:rsidRDefault="009A0F35" w:rsidP="00C44502">
      <w:pPr>
        <w:rPr>
          <w:rStyle w:val="Komentaronuoroda"/>
          <w:sz w:val="24"/>
        </w:rPr>
      </w:pPr>
    </w:p>
    <w:p w:rsidR="009A0F35" w:rsidRDefault="009A0F35" w:rsidP="00C44502">
      <w:pPr>
        <w:rPr>
          <w:rStyle w:val="Komentaronuoroda"/>
          <w:sz w:val="24"/>
        </w:rPr>
      </w:pPr>
    </w:p>
    <w:p w:rsidR="009A0F35" w:rsidRDefault="009A0F35" w:rsidP="00C44502">
      <w:pPr>
        <w:rPr>
          <w:rStyle w:val="Komentaronuoroda"/>
          <w:sz w:val="24"/>
        </w:rPr>
      </w:pPr>
    </w:p>
    <w:p w:rsidR="009A0F35" w:rsidRDefault="009A0F35" w:rsidP="009A0F35">
      <w:pPr>
        <w:tabs>
          <w:tab w:val="left" w:pos="7938"/>
        </w:tabs>
        <w:jc w:val="both"/>
      </w:pPr>
      <w:r>
        <w:tab/>
      </w:r>
    </w:p>
    <w:sectPr w:rsidR="009A0F35" w:rsidSect="002934DD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382D48BF"/>
    <w:multiLevelType w:val="hybridMultilevel"/>
    <w:tmpl w:val="E7347D70"/>
    <w:lvl w:ilvl="0" w:tplc="409E4F7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4B613D"/>
    <w:multiLevelType w:val="hybridMultilevel"/>
    <w:tmpl w:val="1BA0189C"/>
    <w:lvl w:ilvl="0" w:tplc="06EAB688">
      <w:start w:val="1"/>
      <w:numFmt w:val="decimal"/>
      <w:lvlText w:val="%1."/>
      <w:lvlJc w:val="left"/>
      <w:pPr>
        <w:ind w:left="1897" w:hanging="55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422" w:hanging="360"/>
      </w:pPr>
    </w:lvl>
    <w:lvl w:ilvl="2" w:tplc="0427001B" w:tentative="1">
      <w:start w:val="1"/>
      <w:numFmt w:val="lowerRoman"/>
      <w:lvlText w:val="%3."/>
      <w:lvlJc w:val="right"/>
      <w:pPr>
        <w:ind w:left="3142" w:hanging="180"/>
      </w:pPr>
    </w:lvl>
    <w:lvl w:ilvl="3" w:tplc="0427000F" w:tentative="1">
      <w:start w:val="1"/>
      <w:numFmt w:val="decimal"/>
      <w:lvlText w:val="%4."/>
      <w:lvlJc w:val="left"/>
      <w:pPr>
        <w:ind w:left="3862" w:hanging="360"/>
      </w:pPr>
    </w:lvl>
    <w:lvl w:ilvl="4" w:tplc="04270019" w:tentative="1">
      <w:start w:val="1"/>
      <w:numFmt w:val="lowerLetter"/>
      <w:lvlText w:val="%5."/>
      <w:lvlJc w:val="left"/>
      <w:pPr>
        <w:ind w:left="4582" w:hanging="360"/>
      </w:pPr>
    </w:lvl>
    <w:lvl w:ilvl="5" w:tplc="0427001B" w:tentative="1">
      <w:start w:val="1"/>
      <w:numFmt w:val="lowerRoman"/>
      <w:lvlText w:val="%6."/>
      <w:lvlJc w:val="right"/>
      <w:pPr>
        <w:ind w:left="5302" w:hanging="180"/>
      </w:pPr>
    </w:lvl>
    <w:lvl w:ilvl="6" w:tplc="0427000F" w:tentative="1">
      <w:start w:val="1"/>
      <w:numFmt w:val="decimal"/>
      <w:lvlText w:val="%7."/>
      <w:lvlJc w:val="left"/>
      <w:pPr>
        <w:ind w:left="6022" w:hanging="360"/>
      </w:pPr>
    </w:lvl>
    <w:lvl w:ilvl="7" w:tplc="04270019" w:tentative="1">
      <w:start w:val="1"/>
      <w:numFmt w:val="lowerLetter"/>
      <w:lvlText w:val="%8."/>
      <w:lvlJc w:val="left"/>
      <w:pPr>
        <w:ind w:left="6742" w:hanging="360"/>
      </w:pPr>
    </w:lvl>
    <w:lvl w:ilvl="8" w:tplc="0427001B" w:tentative="1">
      <w:start w:val="1"/>
      <w:numFmt w:val="lowerRoman"/>
      <w:lvlText w:val="%9."/>
      <w:lvlJc w:val="right"/>
      <w:pPr>
        <w:ind w:left="7462" w:hanging="180"/>
      </w:pPr>
    </w:lvl>
  </w:abstractNum>
  <w:abstractNum w:abstractNumId="4">
    <w:nsid w:val="697F7977"/>
    <w:multiLevelType w:val="hybridMultilevel"/>
    <w:tmpl w:val="1BA0189C"/>
    <w:lvl w:ilvl="0" w:tplc="06EAB688">
      <w:start w:val="1"/>
      <w:numFmt w:val="decimal"/>
      <w:lvlText w:val="%1."/>
      <w:lvlJc w:val="left"/>
      <w:pPr>
        <w:ind w:left="1897" w:hanging="55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422" w:hanging="360"/>
      </w:pPr>
    </w:lvl>
    <w:lvl w:ilvl="2" w:tplc="0427001B" w:tentative="1">
      <w:start w:val="1"/>
      <w:numFmt w:val="lowerRoman"/>
      <w:lvlText w:val="%3."/>
      <w:lvlJc w:val="right"/>
      <w:pPr>
        <w:ind w:left="3142" w:hanging="180"/>
      </w:pPr>
    </w:lvl>
    <w:lvl w:ilvl="3" w:tplc="0427000F" w:tentative="1">
      <w:start w:val="1"/>
      <w:numFmt w:val="decimal"/>
      <w:lvlText w:val="%4."/>
      <w:lvlJc w:val="left"/>
      <w:pPr>
        <w:ind w:left="3862" w:hanging="360"/>
      </w:pPr>
    </w:lvl>
    <w:lvl w:ilvl="4" w:tplc="04270019" w:tentative="1">
      <w:start w:val="1"/>
      <w:numFmt w:val="lowerLetter"/>
      <w:lvlText w:val="%5."/>
      <w:lvlJc w:val="left"/>
      <w:pPr>
        <w:ind w:left="4582" w:hanging="360"/>
      </w:pPr>
    </w:lvl>
    <w:lvl w:ilvl="5" w:tplc="0427001B" w:tentative="1">
      <w:start w:val="1"/>
      <w:numFmt w:val="lowerRoman"/>
      <w:lvlText w:val="%6."/>
      <w:lvlJc w:val="right"/>
      <w:pPr>
        <w:ind w:left="5302" w:hanging="180"/>
      </w:pPr>
    </w:lvl>
    <w:lvl w:ilvl="6" w:tplc="0427000F" w:tentative="1">
      <w:start w:val="1"/>
      <w:numFmt w:val="decimal"/>
      <w:lvlText w:val="%7."/>
      <w:lvlJc w:val="left"/>
      <w:pPr>
        <w:ind w:left="6022" w:hanging="360"/>
      </w:pPr>
    </w:lvl>
    <w:lvl w:ilvl="7" w:tplc="04270019" w:tentative="1">
      <w:start w:val="1"/>
      <w:numFmt w:val="lowerLetter"/>
      <w:lvlText w:val="%8."/>
      <w:lvlJc w:val="left"/>
      <w:pPr>
        <w:ind w:left="6742" w:hanging="360"/>
      </w:pPr>
    </w:lvl>
    <w:lvl w:ilvl="8" w:tplc="0427001B" w:tentative="1">
      <w:start w:val="1"/>
      <w:numFmt w:val="lowerRoman"/>
      <w:lvlText w:val="%9."/>
      <w:lvlJc w:val="right"/>
      <w:pPr>
        <w:ind w:left="7462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BC9"/>
    <w:rsid w:val="00037D42"/>
    <w:rsid w:val="00054648"/>
    <w:rsid w:val="00072080"/>
    <w:rsid w:val="000A0B1B"/>
    <w:rsid w:val="000D0B1B"/>
    <w:rsid w:val="000F2061"/>
    <w:rsid w:val="00105472"/>
    <w:rsid w:val="001300B7"/>
    <w:rsid w:val="001438B2"/>
    <w:rsid w:val="00154DE5"/>
    <w:rsid w:val="00173D27"/>
    <w:rsid w:val="001767B0"/>
    <w:rsid w:val="001A552B"/>
    <w:rsid w:val="001D4E00"/>
    <w:rsid w:val="00203F19"/>
    <w:rsid w:val="002108C8"/>
    <w:rsid w:val="0022466D"/>
    <w:rsid w:val="00267763"/>
    <w:rsid w:val="00282633"/>
    <w:rsid w:val="002934DD"/>
    <w:rsid w:val="002D103C"/>
    <w:rsid w:val="002E25C0"/>
    <w:rsid w:val="002E3F63"/>
    <w:rsid w:val="002E5472"/>
    <w:rsid w:val="00341B5A"/>
    <w:rsid w:val="00343826"/>
    <w:rsid w:val="00363C86"/>
    <w:rsid w:val="003654EC"/>
    <w:rsid w:val="00367053"/>
    <w:rsid w:val="00395865"/>
    <w:rsid w:val="00442BD6"/>
    <w:rsid w:val="004743CA"/>
    <w:rsid w:val="004B2127"/>
    <w:rsid w:val="005110E6"/>
    <w:rsid w:val="00577823"/>
    <w:rsid w:val="00591DC0"/>
    <w:rsid w:val="00594FDA"/>
    <w:rsid w:val="005A3DA1"/>
    <w:rsid w:val="005E1008"/>
    <w:rsid w:val="00607098"/>
    <w:rsid w:val="00664BC3"/>
    <w:rsid w:val="006A7547"/>
    <w:rsid w:val="006B72F8"/>
    <w:rsid w:val="006C145E"/>
    <w:rsid w:val="006E6014"/>
    <w:rsid w:val="006F5609"/>
    <w:rsid w:val="00700546"/>
    <w:rsid w:val="00706584"/>
    <w:rsid w:val="00733323"/>
    <w:rsid w:val="00753843"/>
    <w:rsid w:val="007612A5"/>
    <w:rsid w:val="00773552"/>
    <w:rsid w:val="007A7BDE"/>
    <w:rsid w:val="007B46A1"/>
    <w:rsid w:val="007B7FD1"/>
    <w:rsid w:val="007C5776"/>
    <w:rsid w:val="007D3A7C"/>
    <w:rsid w:val="007D46EC"/>
    <w:rsid w:val="007E2B79"/>
    <w:rsid w:val="007F2A51"/>
    <w:rsid w:val="00802AA2"/>
    <w:rsid w:val="00802C70"/>
    <w:rsid w:val="0082421D"/>
    <w:rsid w:val="00851E57"/>
    <w:rsid w:val="0086384B"/>
    <w:rsid w:val="00890257"/>
    <w:rsid w:val="008B1E83"/>
    <w:rsid w:val="008B43E4"/>
    <w:rsid w:val="008B7A6F"/>
    <w:rsid w:val="009027B9"/>
    <w:rsid w:val="00944420"/>
    <w:rsid w:val="009478D0"/>
    <w:rsid w:val="00985189"/>
    <w:rsid w:val="009967BF"/>
    <w:rsid w:val="009A0F35"/>
    <w:rsid w:val="009C18E2"/>
    <w:rsid w:val="009C214F"/>
    <w:rsid w:val="00A0708E"/>
    <w:rsid w:val="00A21450"/>
    <w:rsid w:val="00A37978"/>
    <w:rsid w:val="00A948FB"/>
    <w:rsid w:val="00AA3800"/>
    <w:rsid w:val="00AB132F"/>
    <w:rsid w:val="00AB18B4"/>
    <w:rsid w:val="00AF6025"/>
    <w:rsid w:val="00B039EA"/>
    <w:rsid w:val="00B25E97"/>
    <w:rsid w:val="00B543C0"/>
    <w:rsid w:val="00B91164"/>
    <w:rsid w:val="00BE0838"/>
    <w:rsid w:val="00BE6FD1"/>
    <w:rsid w:val="00C44502"/>
    <w:rsid w:val="00C75C7F"/>
    <w:rsid w:val="00C970CF"/>
    <w:rsid w:val="00CB00D1"/>
    <w:rsid w:val="00CC12F3"/>
    <w:rsid w:val="00CE3C53"/>
    <w:rsid w:val="00CE71A3"/>
    <w:rsid w:val="00D11C20"/>
    <w:rsid w:val="00D27C9E"/>
    <w:rsid w:val="00D35551"/>
    <w:rsid w:val="00D56554"/>
    <w:rsid w:val="00D911F1"/>
    <w:rsid w:val="00DD3400"/>
    <w:rsid w:val="00DE2EB2"/>
    <w:rsid w:val="00DE6703"/>
    <w:rsid w:val="00DF018A"/>
    <w:rsid w:val="00E11ADE"/>
    <w:rsid w:val="00E32981"/>
    <w:rsid w:val="00E32FDD"/>
    <w:rsid w:val="00E61579"/>
    <w:rsid w:val="00E62999"/>
    <w:rsid w:val="00E64EBD"/>
    <w:rsid w:val="00E725B7"/>
    <w:rsid w:val="00E83EAD"/>
    <w:rsid w:val="00E8746E"/>
    <w:rsid w:val="00E9692D"/>
    <w:rsid w:val="00EA380D"/>
    <w:rsid w:val="00EA387A"/>
    <w:rsid w:val="00ED212E"/>
    <w:rsid w:val="00F01168"/>
    <w:rsid w:val="00F1613E"/>
    <w:rsid w:val="00F22876"/>
    <w:rsid w:val="00F50C3A"/>
    <w:rsid w:val="00FA08FF"/>
    <w:rsid w:val="00FC441E"/>
    <w:rsid w:val="00FD6BC9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rsid w:val="00BE6FD1"/>
    <w:rPr>
      <w:sz w:val="16"/>
    </w:rPr>
  </w:style>
  <w:style w:type="paragraph" w:customStyle="1" w:styleId="Normalbody">
    <w:name w:val="Normal (body)"/>
    <w:basedOn w:val="prastasis"/>
    <w:rsid w:val="00341B5A"/>
    <w:pPr>
      <w:jc w:val="both"/>
    </w:pPr>
  </w:style>
  <w:style w:type="paragraph" w:styleId="Sraopastraipa">
    <w:name w:val="List Paragraph"/>
    <w:basedOn w:val="prastasis"/>
    <w:uiPriority w:val="34"/>
    <w:qFormat/>
    <w:rsid w:val="001D4E00"/>
    <w:pPr>
      <w:ind w:left="720"/>
      <w:contextualSpacing/>
    </w:pPr>
  </w:style>
  <w:style w:type="paragraph" w:customStyle="1" w:styleId="prastasiniatinklio">
    <w:name w:val="Įprastas (žiniatinklio)"/>
    <w:basedOn w:val="prastasis"/>
    <w:uiPriority w:val="99"/>
    <w:unhideWhenUsed/>
    <w:rsid w:val="008B7A6F"/>
    <w:pPr>
      <w:spacing w:before="100" w:beforeAutospacing="1" w:after="100" w:afterAutospacing="1"/>
    </w:pPr>
  </w:style>
  <w:style w:type="paragraph" w:styleId="Pataisymai">
    <w:name w:val="Revision"/>
    <w:hidden/>
    <w:uiPriority w:val="99"/>
    <w:semiHidden/>
    <w:rsid w:val="00B25E9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rsid w:val="00BE6FD1"/>
    <w:rPr>
      <w:sz w:val="16"/>
    </w:rPr>
  </w:style>
  <w:style w:type="paragraph" w:customStyle="1" w:styleId="Normalbody">
    <w:name w:val="Normal (body)"/>
    <w:basedOn w:val="prastasis"/>
    <w:rsid w:val="00341B5A"/>
    <w:pPr>
      <w:jc w:val="both"/>
    </w:pPr>
  </w:style>
  <w:style w:type="paragraph" w:styleId="Sraopastraipa">
    <w:name w:val="List Paragraph"/>
    <w:basedOn w:val="prastasis"/>
    <w:uiPriority w:val="34"/>
    <w:qFormat/>
    <w:rsid w:val="001D4E00"/>
    <w:pPr>
      <w:ind w:left="720"/>
      <w:contextualSpacing/>
    </w:pPr>
  </w:style>
  <w:style w:type="paragraph" w:customStyle="1" w:styleId="prastasiniatinklio">
    <w:name w:val="Įprastas (žiniatinklio)"/>
    <w:basedOn w:val="prastasis"/>
    <w:uiPriority w:val="99"/>
    <w:unhideWhenUsed/>
    <w:rsid w:val="008B7A6F"/>
    <w:pPr>
      <w:spacing w:before="100" w:beforeAutospacing="1" w:after="100" w:afterAutospacing="1"/>
    </w:pPr>
  </w:style>
  <w:style w:type="paragraph" w:styleId="Pataisymai">
    <w:name w:val="Revision"/>
    <w:hidden/>
    <w:uiPriority w:val="99"/>
    <w:semiHidden/>
    <w:rsid w:val="00B25E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BEC29-CD33-45E0-B655-6D160CD15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1</TotalTime>
  <Pages>1</Pages>
  <Words>663</Words>
  <Characters>378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Jovita Šumskienė</cp:lastModifiedBy>
  <cp:revision>5</cp:revision>
  <cp:lastPrinted>2022-01-28T11:39:00Z</cp:lastPrinted>
  <dcterms:created xsi:type="dcterms:W3CDTF">2022-01-31T14:15:00Z</dcterms:created>
  <dcterms:modified xsi:type="dcterms:W3CDTF">2022-02-11T05:47:00Z</dcterms:modified>
</cp:coreProperties>
</file>