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5FA3" w:rsidRDefault="006B5FA3" w:rsidP="00611386">
      <w:pPr>
        <w:pStyle w:val="Betarp"/>
        <w:jc w:val="both"/>
        <w:rPr>
          <w:lang w:val="lt-LT" w:eastAsia="lt-LT"/>
        </w:rPr>
      </w:pPr>
      <w:bookmarkStart w:id="0" w:name="_GoBack"/>
      <w:bookmarkEnd w:id="0"/>
    </w:p>
    <w:p w:rsidR="006B5FA3" w:rsidRPr="00541B6C" w:rsidRDefault="00541B6C" w:rsidP="00AA1C46">
      <w:pPr>
        <w:pStyle w:val="Betarp"/>
        <w:ind w:firstLine="720"/>
        <w:jc w:val="both"/>
        <w:rPr>
          <w:b/>
          <w:i/>
          <w:sz w:val="22"/>
          <w:szCs w:val="22"/>
          <w:lang w:val="lt-LT" w:eastAsia="lt-LT"/>
        </w:rPr>
      </w:pPr>
      <w:r w:rsidRPr="00541B6C">
        <w:rPr>
          <w:b/>
          <w:i/>
          <w:color w:val="0070C0"/>
          <w:sz w:val="22"/>
          <w:szCs w:val="22"/>
          <w:lang w:val="lt-LT" w:eastAsia="lt-LT"/>
        </w:rPr>
        <w:t xml:space="preserve">1 lentelė. Pėsčiųjų, dviračių </w:t>
      </w:r>
      <w:r w:rsidR="00611386">
        <w:rPr>
          <w:b/>
          <w:i/>
          <w:color w:val="0070C0"/>
          <w:sz w:val="22"/>
          <w:szCs w:val="22"/>
          <w:lang w:val="lt-LT" w:eastAsia="lt-LT"/>
        </w:rPr>
        <w:t xml:space="preserve">takai, autoturizmo trasos </w:t>
      </w:r>
      <w:r w:rsidR="006B5FA3" w:rsidRPr="00541B6C">
        <w:rPr>
          <w:b/>
          <w:i/>
          <w:color w:val="0070C0"/>
          <w:sz w:val="22"/>
          <w:szCs w:val="22"/>
          <w:lang w:val="lt-LT" w:eastAsia="lt-LT"/>
        </w:rPr>
        <w:t>Plungės rajone</w:t>
      </w:r>
    </w:p>
    <w:tbl>
      <w:tblPr>
        <w:tblW w:w="9742" w:type="dxa"/>
        <w:tblInd w:w="-108" w:type="dxa"/>
        <w:tblBorders>
          <w:top w:val="nil"/>
          <w:left w:val="nil"/>
          <w:bottom w:val="nil"/>
          <w:right w:val="nil"/>
        </w:tblBorders>
        <w:tblLayout w:type="fixed"/>
        <w:tblLook w:val="0000" w:firstRow="0" w:lastRow="0" w:firstColumn="0" w:lastColumn="0" w:noHBand="0" w:noVBand="0"/>
      </w:tblPr>
      <w:tblGrid>
        <w:gridCol w:w="670"/>
        <w:gridCol w:w="1985"/>
        <w:gridCol w:w="7087"/>
      </w:tblGrid>
      <w:tr w:rsidR="006B5FA3" w:rsidRPr="006B5FA3" w:rsidTr="006B5FA3">
        <w:trPr>
          <w:trHeight w:val="98"/>
        </w:trPr>
        <w:tc>
          <w:tcPr>
            <w:tcW w:w="670"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rsidR="006B5FA3" w:rsidRPr="006B5FA3" w:rsidRDefault="006B5FA3" w:rsidP="006B5FA3">
            <w:pPr>
              <w:autoSpaceDE w:val="0"/>
              <w:autoSpaceDN w:val="0"/>
              <w:adjustRightInd w:val="0"/>
              <w:rPr>
                <w:rFonts w:eastAsiaTheme="minorHAnsi"/>
                <w:color w:val="000000"/>
                <w:sz w:val="22"/>
                <w:szCs w:val="22"/>
                <w:lang w:val="lt-LT"/>
              </w:rPr>
            </w:pPr>
            <w:r w:rsidRPr="006B5FA3">
              <w:rPr>
                <w:rFonts w:eastAsiaTheme="minorHAnsi"/>
                <w:b/>
                <w:bCs/>
                <w:color w:val="000000"/>
                <w:sz w:val="22"/>
                <w:szCs w:val="22"/>
                <w:lang w:val="lt-LT"/>
              </w:rPr>
              <w:t xml:space="preserve">Eil. </w:t>
            </w:r>
            <w:r w:rsidR="00543E30">
              <w:rPr>
                <w:rFonts w:eastAsiaTheme="minorHAnsi"/>
                <w:b/>
                <w:bCs/>
                <w:color w:val="000000"/>
                <w:sz w:val="22"/>
                <w:szCs w:val="22"/>
                <w:lang w:val="lt-LT"/>
              </w:rPr>
              <w:t>Nr.</w:t>
            </w:r>
          </w:p>
        </w:tc>
        <w:tc>
          <w:tcPr>
            <w:tcW w:w="1985"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rsidR="006B5FA3" w:rsidRPr="006B5FA3" w:rsidRDefault="006B5FA3" w:rsidP="006B5FA3">
            <w:pPr>
              <w:autoSpaceDE w:val="0"/>
              <w:autoSpaceDN w:val="0"/>
              <w:adjustRightInd w:val="0"/>
              <w:rPr>
                <w:rFonts w:eastAsiaTheme="minorHAnsi"/>
                <w:color w:val="000000"/>
                <w:sz w:val="22"/>
                <w:szCs w:val="22"/>
                <w:lang w:val="lt-LT"/>
              </w:rPr>
            </w:pPr>
            <w:r w:rsidRPr="006B5FA3">
              <w:rPr>
                <w:rFonts w:eastAsiaTheme="minorHAnsi"/>
                <w:b/>
                <w:bCs/>
                <w:color w:val="000000"/>
                <w:sz w:val="22"/>
                <w:szCs w:val="22"/>
                <w:lang w:val="lt-LT"/>
              </w:rPr>
              <w:t xml:space="preserve">Maršrutas </w:t>
            </w:r>
          </w:p>
        </w:tc>
        <w:tc>
          <w:tcPr>
            <w:tcW w:w="708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rsidR="006B5FA3" w:rsidRPr="006B5FA3" w:rsidRDefault="006B5FA3" w:rsidP="006B5FA3">
            <w:pPr>
              <w:autoSpaceDE w:val="0"/>
              <w:autoSpaceDN w:val="0"/>
              <w:adjustRightInd w:val="0"/>
              <w:rPr>
                <w:rFonts w:eastAsiaTheme="minorHAnsi"/>
                <w:color w:val="000000"/>
                <w:sz w:val="22"/>
                <w:szCs w:val="22"/>
                <w:lang w:val="lt-LT"/>
              </w:rPr>
            </w:pPr>
            <w:r w:rsidRPr="006B5FA3">
              <w:rPr>
                <w:rFonts w:eastAsiaTheme="minorHAnsi"/>
                <w:b/>
                <w:bCs/>
                <w:color w:val="000000"/>
                <w:sz w:val="22"/>
                <w:szCs w:val="22"/>
                <w:lang w:val="lt-LT"/>
              </w:rPr>
              <w:t xml:space="preserve">Aprašymas </w:t>
            </w:r>
          </w:p>
        </w:tc>
      </w:tr>
      <w:tr w:rsidR="006B5FA3" w:rsidRPr="006B5FA3" w:rsidTr="006B5FA3">
        <w:trPr>
          <w:trHeight w:val="479"/>
        </w:trPr>
        <w:tc>
          <w:tcPr>
            <w:tcW w:w="670" w:type="dxa"/>
            <w:tcBorders>
              <w:top w:val="single" w:sz="4" w:space="0" w:color="auto"/>
              <w:left w:val="single" w:sz="4" w:space="0" w:color="auto"/>
              <w:bottom w:val="single" w:sz="4" w:space="0" w:color="auto"/>
              <w:right w:val="single" w:sz="4" w:space="0" w:color="auto"/>
            </w:tcBorders>
          </w:tcPr>
          <w:p w:rsidR="006B5FA3" w:rsidRPr="00611386" w:rsidRDefault="006B5FA3" w:rsidP="006B5FA3">
            <w:pPr>
              <w:autoSpaceDE w:val="0"/>
              <w:autoSpaceDN w:val="0"/>
              <w:adjustRightInd w:val="0"/>
              <w:rPr>
                <w:rFonts w:eastAsiaTheme="minorHAnsi"/>
                <w:color w:val="FF0000"/>
                <w:sz w:val="22"/>
                <w:szCs w:val="22"/>
                <w:lang w:val="lt-LT"/>
              </w:rPr>
            </w:pPr>
            <w:r w:rsidRPr="006075C8">
              <w:rPr>
                <w:rFonts w:eastAsiaTheme="minorHAnsi"/>
                <w:sz w:val="22"/>
                <w:szCs w:val="22"/>
                <w:lang w:val="lt-LT"/>
              </w:rPr>
              <w:t xml:space="preserve">1. </w:t>
            </w:r>
          </w:p>
        </w:tc>
        <w:tc>
          <w:tcPr>
            <w:tcW w:w="1985" w:type="dxa"/>
            <w:tcBorders>
              <w:top w:val="single" w:sz="4" w:space="0" w:color="auto"/>
              <w:left w:val="single" w:sz="4" w:space="0" w:color="auto"/>
              <w:bottom w:val="single" w:sz="4" w:space="0" w:color="auto"/>
              <w:right w:val="single" w:sz="4" w:space="0" w:color="auto"/>
            </w:tcBorders>
          </w:tcPr>
          <w:p w:rsidR="006B5FA3" w:rsidRPr="006075C8" w:rsidRDefault="006B5FA3" w:rsidP="006B5FA3">
            <w:pPr>
              <w:autoSpaceDE w:val="0"/>
              <w:autoSpaceDN w:val="0"/>
              <w:adjustRightInd w:val="0"/>
              <w:rPr>
                <w:rFonts w:eastAsiaTheme="minorHAnsi"/>
                <w:sz w:val="22"/>
                <w:szCs w:val="22"/>
                <w:lang w:val="lt-LT"/>
              </w:rPr>
            </w:pPr>
            <w:r w:rsidRPr="006075C8">
              <w:rPr>
                <w:rFonts w:eastAsiaTheme="minorHAnsi"/>
                <w:sz w:val="22"/>
                <w:szCs w:val="22"/>
                <w:lang w:val="lt-LT"/>
              </w:rPr>
              <w:t xml:space="preserve">Nuo Gandingos iki Varkalių piliakalnių </w:t>
            </w:r>
          </w:p>
        </w:tc>
        <w:tc>
          <w:tcPr>
            <w:tcW w:w="7087" w:type="dxa"/>
            <w:tcBorders>
              <w:top w:val="single" w:sz="4" w:space="0" w:color="auto"/>
              <w:left w:val="single" w:sz="4" w:space="0" w:color="auto"/>
              <w:bottom w:val="single" w:sz="4" w:space="0" w:color="auto"/>
              <w:right w:val="single" w:sz="4" w:space="0" w:color="auto"/>
            </w:tcBorders>
          </w:tcPr>
          <w:p w:rsidR="006B5FA3" w:rsidRPr="006B5FA3" w:rsidRDefault="00543E30" w:rsidP="006B5FA3">
            <w:pPr>
              <w:autoSpaceDE w:val="0"/>
              <w:autoSpaceDN w:val="0"/>
              <w:adjustRightInd w:val="0"/>
              <w:rPr>
                <w:rFonts w:eastAsiaTheme="minorHAnsi"/>
                <w:color w:val="000000"/>
                <w:sz w:val="22"/>
                <w:szCs w:val="22"/>
                <w:highlight w:val="yellow"/>
                <w:lang w:val="lt-LT"/>
              </w:rPr>
            </w:pPr>
            <w:r w:rsidRPr="00543E30">
              <w:rPr>
                <w:rFonts w:eastAsiaTheme="minorHAnsi"/>
                <w:color w:val="000000"/>
                <w:sz w:val="22"/>
                <w:szCs w:val="22"/>
                <w:lang w:val="lt-LT"/>
              </w:rPr>
              <w:t>Kviečiame pasivaikščioti vaizdingu Gandingos piliakalnio taku, kurio ilgis apie 2</w:t>
            </w:r>
            <w:r w:rsidR="00611386">
              <w:rPr>
                <w:rFonts w:eastAsiaTheme="minorHAnsi"/>
                <w:color w:val="000000"/>
                <w:sz w:val="22"/>
                <w:szCs w:val="22"/>
                <w:lang w:val="lt-LT"/>
              </w:rPr>
              <w:t>,5</w:t>
            </w:r>
            <w:r w:rsidRPr="00543E30">
              <w:rPr>
                <w:rFonts w:eastAsiaTheme="minorHAnsi"/>
                <w:color w:val="000000"/>
                <w:sz w:val="22"/>
                <w:szCs w:val="22"/>
                <w:lang w:val="lt-LT"/>
              </w:rPr>
              <w:t xml:space="preserve"> km. Takas vingiuoja palei Babrungo upę. Čia sutvarkyti takeliai, įrengti stendai.</w:t>
            </w:r>
            <w:r>
              <w:rPr>
                <w:rFonts w:eastAsiaTheme="minorHAnsi"/>
                <w:color w:val="000000"/>
                <w:sz w:val="22"/>
                <w:szCs w:val="22"/>
                <w:lang w:val="lt-LT"/>
              </w:rPr>
              <w:t xml:space="preserve"> Drąsesni gali pamėginti perbristi Babrungo brastą ir nukeliauti iki Varkalių piliakalnių.</w:t>
            </w:r>
          </w:p>
        </w:tc>
      </w:tr>
      <w:tr w:rsidR="006B5FA3" w:rsidRPr="006B5FA3" w:rsidTr="006B5FA3">
        <w:trPr>
          <w:trHeight w:val="100"/>
        </w:trPr>
        <w:tc>
          <w:tcPr>
            <w:tcW w:w="670" w:type="dxa"/>
            <w:tcBorders>
              <w:top w:val="single" w:sz="4" w:space="0" w:color="auto"/>
              <w:left w:val="single" w:sz="4" w:space="0" w:color="auto"/>
              <w:bottom w:val="single" w:sz="4" w:space="0" w:color="auto"/>
              <w:right w:val="single" w:sz="4" w:space="0" w:color="auto"/>
            </w:tcBorders>
          </w:tcPr>
          <w:p w:rsidR="006B5FA3" w:rsidRPr="006B5FA3" w:rsidRDefault="006B5FA3" w:rsidP="006B5FA3">
            <w:pPr>
              <w:autoSpaceDE w:val="0"/>
              <w:autoSpaceDN w:val="0"/>
              <w:adjustRightInd w:val="0"/>
              <w:rPr>
                <w:rFonts w:eastAsiaTheme="minorHAnsi"/>
                <w:color w:val="000000"/>
                <w:sz w:val="22"/>
                <w:szCs w:val="22"/>
                <w:lang w:val="lt-LT"/>
              </w:rPr>
            </w:pPr>
            <w:r>
              <w:rPr>
                <w:rFonts w:eastAsiaTheme="minorHAnsi"/>
                <w:color w:val="000000"/>
                <w:sz w:val="22"/>
                <w:szCs w:val="22"/>
                <w:lang w:val="lt-LT"/>
              </w:rPr>
              <w:t>2</w:t>
            </w:r>
            <w:r w:rsidRPr="006B5FA3">
              <w:rPr>
                <w:rFonts w:eastAsiaTheme="minorHAnsi"/>
                <w:color w:val="000000"/>
                <w:sz w:val="22"/>
                <w:szCs w:val="22"/>
                <w:lang w:val="lt-LT"/>
              </w:rPr>
              <w:t xml:space="preserve">. </w:t>
            </w:r>
          </w:p>
        </w:tc>
        <w:tc>
          <w:tcPr>
            <w:tcW w:w="1985" w:type="dxa"/>
            <w:tcBorders>
              <w:top w:val="single" w:sz="4" w:space="0" w:color="auto"/>
              <w:left w:val="single" w:sz="4" w:space="0" w:color="auto"/>
              <w:bottom w:val="single" w:sz="4" w:space="0" w:color="auto"/>
              <w:right w:val="single" w:sz="4" w:space="0" w:color="auto"/>
            </w:tcBorders>
          </w:tcPr>
          <w:p w:rsidR="006B5FA3" w:rsidRPr="006075C8" w:rsidRDefault="006B5FA3" w:rsidP="006B5FA3">
            <w:pPr>
              <w:autoSpaceDE w:val="0"/>
              <w:autoSpaceDN w:val="0"/>
              <w:adjustRightInd w:val="0"/>
              <w:rPr>
                <w:rFonts w:eastAsiaTheme="minorHAnsi"/>
                <w:sz w:val="22"/>
                <w:szCs w:val="22"/>
                <w:lang w:val="lt-LT"/>
              </w:rPr>
            </w:pPr>
            <w:r w:rsidRPr="006075C8">
              <w:rPr>
                <w:rFonts w:eastAsiaTheme="minorHAnsi"/>
                <w:sz w:val="22"/>
                <w:szCs w:val="22"/>
                <w:lang w:val="lt-LT"/>
              </w:rPr>
              <w:t xml:space="preserve">Šeirės takas </w:t>
            </w:r>
          </w:p>
        </w:tc>
        <w:tc>
          <w:tcPr>
            <w:tcW w:w="7087" w:type="dxa"/>
            <w:tcBorders>
              <w:bottom w:val="single" w:sz="4" w:space="0" w:color="auto"/>
              <w:right w:val="single" w:sz="4" w:space="0" w:color="auto"/>
            </w:tcBorders>
          </w:tcPr>
          <w:p w:rsidR="006B5FA3" w:rsidRDefault="006B5FA3" w:rsidP="006B5FA3">
            <w:pPr>
              <w:pStyle w:val="Default"/>
              <w:rPr>
                <w:sz w:val="22"/>
                <w:szCs w:val="22"/>
              </w:rPr>
            </w:pPr>
            <w:r w:rsidRPr="006B5FA3">
              <w:rPr>
                <w:sz w:val="22"/>
                <w:szCs w:val="22"/>
              </w:rPr>
              <w:t>Keliaujant pėsčiųjų taku (4,1 km.), įrengtu Platelių</w:t>
            </w:r>
            <w:r>
              <w:rPr>
                <w:sz w:val="22"/>
                <w:szCs w:val="22"/>
              </w:rPr>
              <w:t xml:space="preserve"> kraštovaizdžio draustinyje, galima pamatyti būdingą šiam kraštui reljefą, Šeirės mišką, Gaudupio pelkę, Piktežerį, Platelių ežerą, įprastas ir retas augalų, grybų bei gyvūnų rūšis, o įrengta infrastruktūra padės pažinti aplinką per regėjimą, uoslę, klausą, lietimą, judėjimą ir mąstymą. </w:t>
            </w:r>
          </w:p>
        </w:tc>
      </w:tr>
      <w:tr w:rsidR="006B5FA3" w:rsidRPr="006B5FA3" w:rsidTr="006B5FA3">
        <w:trPr>
          <w:trHeight w:val="100"/>
        </w:trPr>
        <w:tc>
          <w:tcPr>
            <w:tcW w:w="670" w:type="dxa"/>
            <w:tcBorders>
              <w:top w:val="single" w:sz="4" w:space="0" w:color="auto"/>
              <w:left w:val="single" w:sz="4" w:space="0" w:color="auto"/>
              <w:bottom w:val="single" w:sz="4" w:space="0" w:color="auto"/>
              <w:right w:val="single" w:sz="4" w:space="0" w:color="auto"/>
            </w:tcBorders>
          </w:tcPr>
          <w:p w:rsidR="006B5FA3" w:rsidRPr="006B5FA3" w:rsidRDefault="006B5FA3" w:rsidP="006B5FA3">
            <w:pPr>
              <w:autoSpaceDE w:val="0"/>
              <w:autoSpaceDN w:val="0"/>
              <w:adjustRightInd w:val="0"/>
              <w:rPr>
                <w:rFonts w:eastAsiaTheme="minorHAnsi"/>
                <w:color w:val="000000"/>
                <w:sz w:val="22"/>
                <w:szCs w:val="22"/>
                <w:lang w:val="lt-LT"/>
              </w:rPr>
            </w:pPr>
            <w:r>
              <w:rPr>
                <w:rFonts w:eastAsiaTheme="minorHAnsi"/>
                <w:color w:val="000000"/>
                <w:sz w:val="22"/>
                <w:szCs w:val="22"/>
                <w:lang w:val="lt-LT"/>
              </w:rPr>
              <w:t>3</w:t>
            </w:r>
            <w:r w:rsidRPr="006B5FA3">
              <w:rPr>
                <w:rFonts w:eastAsiaTheme="minorHAnsi"/>
                <w:color w:val="000000"/>
                <w:sz w:val="22"/>
                <w:szCs w:val="22"/>
                <w:lang w:val="lt-LT"/>
              </w:rPr>
              <w:t xml:space="preserve">. </w:t>
            </w:r>
          </w:p>
        </w:tc>
        <w:tc>
          <w:tcPr>
            <w:tcW w:w="1985" w:type="dxa"/>
            <w:tcBorders>
              <w:top w:val="single" w:sz="4" w:space="0" w:color="auto"/>
              <w:left w:val="single" w:sz="4" w:space="0" w:color="auto"/>
              <w:bottom w:val="single" w:sz="4" w:space="0" w:color="auto"/>
              <w:right w:val="single" w:sz="4" w:space="0" w:color="auto"/>
            </w:tcBorders>
          </w:tcPr>
          <w:p w:rsidR="006B5FA3" w:rsidRPr="006075C8" w:rsidRDefault="006B5FA3" w:rsidP="006B5FA3">
            <w:pPr>
              <w:autoSpaceDE w:val="0"/>
              <w:autoSpaceDN w:val="0"/>
              <w:adjustRightInd w:val="0"/>
              <w:rPr>
                <w:rFonts w:eastAsiaTheme="minorHAnsi"/>
                <w:sz w:val="22"/>
                <w:szCs w:val="22"/>
                <w:lang w:val="lt-LT"/>
              </w:rPr>
            </w:pPr>
            <w:r w:rsidRPr="006075C8">
              <w:rPr>
                <w:rFonts w:eastAsiaTheme="minorHAnsi"/>
                <w:sz w:val="22"/>
                <w:szCs w:val="22"/>
                <w:lang w:val="lt-LT"/>
              </w:rPr>
              <w:t xml:space="preserve">Giliuko ir Kaštoniuko takas </w:t>
            </w:r>
          </w:p>
        </w:tc>
        <w:tc>
          <w:tcPr>
            <w:tcW w:w="7087" w:type="dxa"/>
            <w:tcBorders>
              <w:bottom w:val="single" w:sz="4" w:space="0" w:color="auto"/>
              <w:right w:val="single" w:sz="4" w:space="0" w:color="auto"/>
            </w:tcBorders>
          </w:tcPr>
          <w:p w:rsidR="006B5FA3" w:rsidRPr="006B5FA3" w:rsidRDefault="006B5FA3" w:rsidP="006B5FA3">
            <w:pPr>
              <w:pStyle w:val="Default"/>
              <w:rPr>
                <w:sz w:val="22"/>
                <w:szCs w:val="22"/>
              </w:rPr>
            </w:pPr>
            <w:r w:rsidRPr="006B5FA3">
              <w:rPr>
                <w:sz w:val="22"/>
                <w:szCs w:val="22"/>
              </w:rPr>
              <w:t xml:space="preserve">Mokomasis gamtinis takas, skirtas mažiesiems turistams. </w:t>
            </w:r>
          </w:p>
        </w:tc>
      </w:tr>
      <w:tr w:rsidR="006B5FA3" w:rsidRPr="006B5FA3" w:rsidTr="006B5FA3">
        <w:trPr>
          <w:trHeight w:val="100"/>
        </w:trPr>
        <w:tc>
          <w:tcPr>
            <w:tcW w:w="670" w:type="dxa"/>
            <w:tcBorders>
              <w:top w:val="single" w:sz="4" w:space="0" w:color="auto"/>
              <w:left w:val="single" w:sz="4" w:space="0" w:color="auto"/>
              <w:bottom w:val="single" w:sz="4" w:space="0" w:color="auto"/>
              <w:right w:val="single" w:sz="4" w:space="0" w:color="auto"/>
            </w:tcBorders>
          </w:tcPr>
          <w:p w:rsidR="006B5FA3" w:rsidRPr="00611386" w:rsidRDefault="006B5FA3" w:rsidP="006B5FA3">
            <w:pPr>
              <w:autoSpaceDE w:val="0"/>
              <w:autoSpaceDN w:val="0"/>
              <w:adjustRightInd w:val="0"/>
              <w:rPr>
                <w:rFonts w:eastAsiaTheme="minorHAnsi"/>
                <w:color w:val="FF0000"/>
                <w:sz w:val="22"/>
                <w:szCs w:val="22"/>
                <w:lang w:val="lt-LT"/>
              </w:rPr>
            </w:pPr>
            <w:r w:rsidRPr="006075C8">
              <w:rPr>
                <w:rFonts w:eastAsiaTheme="minorHAnsi"/>
                <w:sz w:val="22"/>
                <w:szCs w:val="22"/>
                <w:lang w:val="lt-LT"/>
              </w:rPr>
              <w:t xml:space="preserve">4. </w:t>
            </w:r>
          </w:p>
        </w:tc>
        <w:tc>
          <w:tcPr>
            <w:tcW w:w="1985" w:type="dxa"/>
            <w:tcBorders>
              <w:top w:val="single" w:sz="4" w:space="0" w:color="auto"/>
              <w:left w:val="single" w:sz="4" w:space="0" w:color="auto"/>
              <w:bottom w:val="single" w:sz="4" w:space="0" w:color="auto"/>
              <w:right w:val="single" w:sz="4" w:space="0" w:color="auto"/>
            </w:tcBorders>
          </w:tcPr>
          <w:p w:rsidR="006B5FA3" w:rsidRPr="006075C8" w:rsidRDefault="006B5FA3" w:rsidP="006B5FA3">
            <w:pPr>
              <w:autoSpaceDE w:val="0"/>
              <w:autoSpaceDN w:val="0"/>
              <w:adjustRightInd w:val="0"/>
              <w:rPr>
                <w:rFonts w:eastAsiaTheme="minorHAnsi"/>
                <w:sz w:val="22"/>
                <w:szCs w:val="22"/>
                <w:lang w:val="lt-LT"/>
              </w:rPr>
            </w:pPr>
            <w:r w:rsidRPr="006075C8">
              <w:rPr>
                <w:rFonts w:eastAsiaTheme="minorHAnsi"/>
                <w:sz w:val="22"/>
                <w:szCs w:val="22"/>
                <w:lang w:val="lt-LT"/>
              </w:rPr>
              <w:t xml:space="preserve">Plokštinės takas </w:t>
            </w:r>
          </w:p>
        </w:tc>
        <w:tc>
          <w:tcPr>
            <w:tcW w:w="7087" w:type="dxa"/>
            <w:tcBorders>
              <w:bottom w:val="single" w:sz="4" w:space="0" w:color="auto"/>
              <w:right w:val="single" w:sz="4" w:space="0" w:color="auto"/>
            </w:tcBorders>
          </w:tcPr>
          <w:p w:rsidR="006B5FA3" w:rsidRPr="006B5FA3" w:rsidRDefault="006B5FA3" w:rsidP="006B5FA3">
            <w:pPr>
              <w:pStyle w:val="Default"/>
              <w:rPr>
                <w:sz w:val="22"/>
                <w:szCs w:val="22"/>
              </w:rPr>
            </w:pPr>
            <w:r w:rsidRPr="006B5FA3">
              <w:rPr>
                <w:sz w:val="22"/>
                <w:szCs w:val="22"/>
              </w:rPr>
              <w:t xml:space="preserve">Šis 3 km ilgio pėsčiųjų takas yra Žemaitijos nacionaliniame parke, šalia Šaltojo karo muziejaus, už 10 km nuo Žemaitijos nacionalinio parko direkcijos Lankytojų centro Plateliuose. Galima pamatyti Pilelio šaltinį, buvusios karinės bazės teritoriją, miško biologinę įvairovę, kalvotą reljefą. </w:t>
            </w:r>
          </w:p>
        </w:tc>
      </w:tr>
      <w:tr w:rsidR="006B5FA3" w:rsidRPr="006B5FA3" w:rsidTr="006B5FA3">
        <w:trPr>
          <w:trHeight w:val="100"/>
        </w:trPr>
        <w:tc>
          <w:tcPr>
            <w:tcW w:w="670" w:type="dxa"/>
            <w:tcBorders>
              <w:top w:val="single" w:sz="4" w:space="0" w:color="auto"/>
              <w:left w:val="single" w:sz="4" w:space="0" w:color="auto"/>
              <w:bottom w:val="single" w:sz="4" w:space="0" w:color="auto"/>
              <w:right w:val="single" w:sz="4" w:space="0" w:color="auto"/>
            </w:tcBorders>
          </w:tcPr>
          <w:p w:rsidR="006B5FA3" w:rsidRPr="006B5FA3" w:rsidRDefault="006B5FA3" w:rsidP="006B5FA3">
            <w:pPr>
              <w:autoSpaceDE w:val="0"/>
              <w:autoSpaceDN w:val="0"/>
              <w:adjustRightInd w:val="0"/>
              <w:rPr>
                <w:rFonts w:eastAsiaTheme="minorHAnsi"/>
                <w:color w:val="000000"/>
                <w:sz w:val="22"/>
                <w:szCs w:val="22"/>
                <w:lang w:val="lt-LT"/>
              </w:rPr>
            </w:pPr>
            <w:r>
              <w:rPr>
                <w:rFonts w:eastAsiaTheme="minorHAnsi"/>
                <w:color w:val="000000"/>
                <w:sz w:val="22"/>
                <w:szCs w:val="22"/>
                <w:lang w:val="lt-LT"/>
              </w:rPr>
              <w:t>5</w:t>
            </w:r>
            <w:r w:rsidRPr="006B5FA3">
              <w:rPr>
                <w:rFonts w:eastAsiaTheme="minorHAnsi"/>
                <w:color w:val="000000"/>
                <w:sz w:val="22"/>
                <w:szCs w:val="22"/>
                <w:lang w:val="lt-LT"/>
              </w:rPr>
              <w:t xml:space="preserve">. </w:t>
            </w:r>
          </w:p>
        </w:tc>
        <w:tc>
          <w:tcPr>
            <w:tcW w:w="1985" w:type="dxa"/>
            <w:tcBorders>
              <w:top w:val="single" w:sz="4" w:space="0" w:color="auto"/>
              <w:left w:val="single" w:sz="4" w:space="0" w:color="auto"/>
              <w:bottom w:val="single" w:sz="4" w:space="0" w:color="auto"/>
              <w:right w:val="single" w:sz="4" w:space="0" w:color="auto"/>
            </w:tcBorders>
          </w:tcPr>
          <w:p w:rsidR="006B5FA3" w:rsidRPr="006075C8" w:rsidRDefault="006B5FA3" w:rsidP="006B5FA3">
            <w:pPr>
              <w:autoSpaceDE w:val="0"/>
              <w:autoSpaceDN w:val="0"/>
              <w:adjustRightInd w:val="0"/>
              <w:rPr>
                <w:rFonts w:eastAsiaTheme="minorHAnsi"/>
                <w:sz w:val="22"/>
                <w:szCs w:val="22"/>
                <w:lang w:val="lt-LT"/>
              </w:rPr>
            </w:pPr>
            <w:r w:rsidRPr="006075C8">
              <w:rPr>
                <w:rFonts w:eastAsiaTheme="minorHAnsi"/>
                <w:sz w:val="22"/>
                <w:szCs w:val="22"/>
                <w:lang w:val="lt-LT"/>
              </w:rPr>
              <w:t xml:space="preserve">Paplatelės takas </w:t>
            </w:r>
          </w:p>
        </w:tc>
        <w:tc>
          <w:tcPr>
            <w:tcW w:w="7087" w:type="dxa"/>
            <w:tcBorders>
              <w:bottom w:val="single" w:sz="4" w:space="0" w:color="auto"/>
              <w:right w:val="single" w:sz="4" w:space="0" w:color="auto"/>
            </w:tcBorders>
          </w:tcPr>
          <w:p w:rsidR="006B5FA3" w:rsidRPr="006B5FA3" w:rsidRDefault="006B5FA3" w:rsidP="006B5FA3">
            <w:pPr>
              <w:pStyle w:val="Default"/>
              <w:rPr>
                <w:sz w:val="22"/>
                <w:szCs w:val="22"/>
              </w:rPr>
            </w:pPr>
            <w:r w:rsidRPr="006B5FA3">
              <w:rPr>
                <w:sz w:val="22"/>
                <w:szCs w:val="22"/>
              </w:rPr>
              <w:t xml:space="preserve">Šis 2,3 km ilgio pėsčiųjų takas yra Žemaitijos nacionaliniame parke, rytinėje Platelių ežero pakrantėje, Paplatelės kaime, už 8,9 km nuo Žemaitijos nacionalinio parko direkcijos Lankytojų centro Plateliuose. Iš 5 bokštelio turistai gali pasigrožėti Sultekio tvenkiniu, jo pakrantėse pamatyti tautodailininkų sukurtas medžio skulptūras. </w:t>
            </w:r>
          </w:p>
        </w:tc>
      </w:tr>
      <w:tr w:rsidR="006B5FA3" w:rsidRPr="006B5FA3" w:rsidTr="006B5FA3">
        <w:trPr>
          <w:trHeight w:val="100"/>
        </w:trPr>
        <w:tc>
          <w:tcPr>
            <w:tcW w:w="670" w:type="dxa"/>
            <w:tcBorders>
              <w:top w:val="single" w:sz="4" w:space="0" w:color="auto"/>
              <w:left w:val="single" w:sz="4" w:space="0" w:color="auto"/>
              <w:bottom w:val="single" w:sz="4" w:space="0" w:color="auto"/>
              <w:right w:val="single" w:sz="4" w:space="0" w:color="auto"/>
            </w:tcBorders>
          </w:tcPr>
          <w:p w:rsidR="006B5FA3" w:rsidRPr="006B5FA3" w:rsidRDefault="006B5FA3" w:rsidP="006B5FA3">
            <w:pPr>
              <w:autoSpaceDE w:val="0"/>
              <w:autoSpaceDN w:val="0"/>
              <w:adjustRightInd w:val="0"/>
              <w:rPr>
                <w:rFonts w:eastAsiaTheme="minorHAnsi"/>
                <w:color w:val="000000"/>
                <w:sz w:val="22"/>
                <w:szCs w:val="22"/>
                <w:lang w:val="lt-LT"/>
              </w:rPr>
            </w:pPr>
            <w:r>
              <w:rPr>
                <w:rFonts w:eastAsiaTheme="minorHAnsi"/>
                <w:color w:val="000000"/>
                <w:sz w:val="22"/>
                <w:szCs w:val="22"/>
                <w:lang w:val="lt-LT"/>
              </w:rPr>
              <w:t>6</w:t>
            </w:r>
            <w:r w:rsidRPr="006B5FA3">
              <w:rPr>
                <w:rFonts w:eastAsiaTheme="minorHAnsi"/>
                <w:color w:val="000000"/>
                <w:sz w:val="22"/>
                <w:szCs w:val="22"/>
                <w:lang w:val="lt-LT"/>
              </w:rPr>
              <w:t xml:space="preserve">. </w:t>
            </w:r>
          </w:p>
        </w:tc>
        <w:tc>
          <w:tcPr>
            <w:tcW w:w="1985" w:type="dxa"/>
            <w:tcBorders>
              <w:top w:val="single" w:sz="4" w:space="0" w:color="auto"/>
              <w:left w:val="single" w:sz="4" w:space="0" w:color="auto"/>
              <w:bottom w:val="single" w:sz="4" w:space="0" w:color="auto"/>
              <w:right w:val="single" w:sz="4" w:space="0" w:color="auto"/>
            </w:tcBorders>
          </w:tcPr>
          <w:p w:rsidR="006B5FA3" w:rsidRPr="006075C8" w:rsidRDefault="006B5FA3" w:rsidP="006B5FA3">
            <w:pPr>
              <w:autoSpaceDE w:val="0"/>
              <w:autoSpaceDN w:val="0"/>
              <w:adjustRightInd w:val="0"/>
              <w:rPr>
                <w:rFonts w:eastAsiaTheme="minorHAnsi"/>
                <w:sz w:val="22"/>
                <w:szCs w:val="22"/>
                <w:lang w:val="lt-LT"/>
              </w:rPr>
            </w:pPr>
            <w:r w:rsidRPr="006075C8">
              <w:rPr>
                <w:rFonts w:eastAsiaTheme="minorHAnsi"/>
                <w:sz w:val="22"/>
                <w:szCs w:val="22"/>
                <w:lang w:val="lt-LT"/>
              </w:rPr>
              <w:t xml:space="preserve">Mikytų alkakalnio takas </w:t>
            </w:r>
          </w:p>
        </w:tc>
        <w:tc>
          <w:tcPr>
            <w:tcW w:w="7087" w:type="dxa"/>
            <w:tcBorders>
              <w:bottom w:val="single" w:sz="4" w:space="0" w:color="auto"/>
              <w:right w:val="single" w:sz="4" w:space="0" w:color="auto"/>
            </w:tcBorders>
          </w:tcPr>
          <w:p w:rsidR="006B5FA3" w:rsidRPr="006B5FA3" w:rsidRDefault="006B5FA3" w:rsidP="006B5FA3">
            <w:pPr>
              <w:pStyle w:val="Default"/>
              <w:rPr>
                <w:sz w:val="22"/>
                <w:szCs w:val="22"/>
              </w:rPr>
            </w:pPr>
            <w:r w:rsidRPr="006B5FA3">
              <w:rPr>
                <w:sz w:val="22"/>
                <w:szCs w:val="22"/>
              </w:rPr>
              <w:t xml:space="preserve">Einant taku, galima pamatyti Mikytų alkakalnį, mitologinį </w:t>
            </w:r>
          </w:p>
          <w:p w:rsidR="006B5FA3" w:rsidRPr="006B5FA3" w:rsidRDefault="006B5FA3" w:rsidP="006B5FA3">
            <w:pPr>
              <w:pStyle w:val="Default"/>
              <w:rPr>
                <w:sz w:val="22"/>
                <w:szCs w:val="22"/>
              </w:rPr>
            </w:pPr>
            <w:r w:rsidRPr="006B5FA3">
              <w:rPr>
                <w:sz w:val="22"/>
                <w:szCs w:val="22"/>
              </w:rPr>
              <w:t xml:space="preserve">akmenį su velnio pėda, „Maldų šulinį“. </w:t>
            </w:r>
          </w:p>
        </w:tc>
      </w:tr>
      <w:tr w:rsidR="006B5FA3" w:rsidRPr="006B5FA3" w:rsidTr="006B5FA3">
        <w:trPr>
          <w:trHeight w:val="100"/>
        </w:trPr>
        <w:tc>
          <w:tcPr>
            <w:tcW w:w="670" w:type="dxa"/>
            <w:tcBorders>
              <w:top w:val="single" w:sz="4" w:space="0" w:color="auto"/>
              <w:left w:val="single" w:sz="4" w:space="0" w:color="auto"/>
              <w:bottom w:val="single" w:sz="4" w:space="0" w:color="auto"/>
              <w:right w:val="single" w:sz="4" w:space="0" w:color="auto"/>
            </w:tcBorders>
          </w:tcPr>
          <w:p w:rsidR="006B5FA3" w:rsidRPr="00611386" w:rsidRDefault="006B5FA3" w:rsidP="006B5FA3">
            <w:pPr>
              <w:autoSpaceDE w:val="0"/>
              <w:autoSpaceDN w:val="0"/>
              <w:adjustRightInd w:val="0"/>
              <w:rPr>
                <w:rFonts w:eastAsiaTheme="minorHAnsi"/>
                <w:color w:val="FF0000"/>
                <w:sz w:val="22"/>
                <w:szCs w:val="22"/>
                <w:lang w:val="lt-LT"/>
              </w:rPr>
            </w:pPr>
            <w:r w:rsidRPr="006075C8">
              <w:rPr>
                <w:rFonts w:eastAsiaTheme="minorHAnsi"/>
                <w:sz w:val="22"/>
                <w:szCs w:val="22"/>
                <w:lang w:val="lt-LT"/>
              </w:rPr>
              <w:t xml:space="preserve">7. </w:t>
            </w:r>
          </w:p>
        </w:tc>
        <w:tc>
          <w:tcPr>
            <w:tcW w:w="1985" w:type="dxa"/>
            <w:tcBorders>
              <w:top w:val="single" w:sz="4" w:space="0" w:color="auto"/>
              <w:left w:val="single" w:sz="4" w:space="0" w:color="auto"/>
              <w:bottom w:val="single" w:sz="4" w:space="0" w:color="auto"/>
              <w:right w:val="single" w:sz="4" w:space="0" w:color="auto"/>
            </w:tcBorders>
          </w:tcPr>
          <w:p w:rsidR="006B5FA3" w:rsidRPr="006075C8" w:rsidRDefault="006B5FA3" w:rsidP="006B5FA3">
            <w:pPr>
              <w:autoSpaceDE w:val="0"/>
              <w:autoSpaceDN w:val="0"/>
              <w:adjustRightInd w:val="0"/>
              <w:rPr>
                <w:rFonts w:eastAsiaTheme="minorHAnsi"/>
                <w:sz w:val="22"/>
                <w:szCs w:val="22"/>
                <w:lang w:val="lt-LT"/>
              </w:rPr>
            </w:pPr>
            <w:r w:rsidRPr="006075C8">
              <w:rPr>
                <w:rFonts w:eastAsiaTheme="minorHAnsi"/>
                <w:sz w:val="22"/>
                <w:szCs w:val="22"/>
                <w:lang w:val="lt-LT"/>
              </w:rPr>
              <w:t xml:space="preserve">Gardų ozo takas </w:t>
            </w:r>
          </w:p>
        </w:tc>
        <w:tc>
          <w:tcPr>
            <w:tcW w:w="7087" w:type="dxa"/>
            <w:tcBorders>
              <w:bottom w:val="single" w:sz="4" w:space="0" w:color="auto"/>
              <w:right w:val="single" w:sz="4" w:space="0" w:color="auto"/>
            </w:tcBorders>
          </w:tcPr>
          <w:p w:rsidR="006B5FA3" w:rsidRPr="006B5FA3" w:rsidRDefault="006B5FA3" w:rsidP="006B5FA3">
            <w:pPr>
              <w:pStyle w:val="Default"/>
              <w:rPr>
                <w:sz w:val="22"/>
                <w:szCs w:val="22"/>
              </w:rPr>
            </w:pPr>
            <w:r w:rsidRPr="006B5FA3">
              <w:rPr>
                <w:sz w:val="22"/>
                <w:szCs w:val="22"/>
              </w:rPr>
              <w:t xml:space="preserve">Šis 1 km ilgio pėsčiųjų takas yra Žemaitijos nacionaliniame parke, už 4,4 km nuo Žemaičių Kalvarijos miestelio ir už 25,6 km nuo Žemaitijos nacionalinio parko direkcijos Lankytojų centro Plateliuose. Takas įrengtas didžiausiame ir įspūdingiausiame Žemaitijoje Gardų oze. Tai geomorfologiškai ypatinga, viena raiškiausių Lietuvoje reljefo formų. </w:t>
            </w:r>
          </w:p>
        </w:tc>
      </w:tr>
      <w:tr w:rsidR="006B5FA3" w:rsidRPr="006B5FA3" w:rsidTr="006B5FA3">
        <w:trPr>
          <w:trHeight w:val="100"/>
        </w:trPr>
        <w:tc>
          <w:tcPr>
            <w:tcW w:w="670" w:type="dxa"/>
            <w:tcBorders>
              <w:top w:val="single" w:sz="4" w:space="0" w:color="auto"/>
              <w:left w:val="single" w:sz="4" w:space="0" w:color="auto"/>
              <w:bottom w:val="single" w:sz="4" w:space="0" w:color="auto"/>
              <w:right w:val="single" w:sz="4" w:space="0" w:color="auto"/>
            </w:tcBorders>
          </w:tcPr>
          <w:p w:rsidR="006B5FA3" w:rsidRPr="006B5FA3" w:rsidRDefault="006B5FA3" w:rsidP="006B5FA3">
            <w:pPr>
              <w:autoSpaceDE w:val="0"/>
              <w:autoSpaceDN w:val="0"/>
              <w:adjustRightInd w:val="0"/>
              <w:rPr>
                <w:rFonts w:eastAsiaTheme="minorHAnsi"/>
                <w:color w:val="000000"/>
                <w:sz w:val="22"/>
                <w:szCs w:val="22"/>
                <w:lang w:val="lt-LT"/>
              </w:rPr>
            </w:pPr>
            <w:r>
              <w:rPr>
                <w:rFonts w:eastAsiaTheme="minorHAnsi"/>
                <w:color w:val="000000"/>
                <w:sz w:val="22"/>
                <w:szCs w:val="22"/>
                <w:lang w:val="lt-LT"/>
              </w:rPr>
              <w:t>8</w:t>
            </w:r>
            <w:r w:rsidRPr="006B5FA3">
              <w:rPr>
                <w:rFonts w:eastAsiaTheme="minorHAnsi"/>
                <w:color w:val="000000"/>
                <w:sz w:val="22"/>
                <w:szCs w:val="22"/>
                <w:lang w:val="lt-LT"/>
              </w:rPr>
              <w:t xml:space="preserve">. </w:t>
            </w:r>
          </w:p>
        </w:tc>
        <w:tc>
          <w:tcPr>
            <w:tcW w:w="1985" w:type="dxa"/>
            <w:tcBorders>
              <w:top w:val="single" w:sz="4" w:space="0" w:color="auto"/>
              <w:left w:val="single" w:sz="4" w:space="0" w:color="auto"/>
              <w:bottom w:val="single" w:sz="4" w:space="0" w:color="auto"/>
              <w:right w:val="single" w:sz="4" w:space="0" w:color="auto"/>
            </w:tcBorders>
          </w:tcPr>
          <w:p w:rsidR="006B5FA3" w:rsidRPr="006075C8" w:rsidRDefault="006B5FA3" w:rsidP="006B5FA3">
            <w:pPr>
              <w:autoSpaceDE w:val="0"/>
              <w:autoSpaceDN w:val="0"/>
              <w:adjustRightInd w:val="0"/>
              <w:rPr>
                <w:rFonts w:eastAsiaTheme="minorHAnsi"/>
                <w:sz w:val="22"/>
                <w:szCs w:val="22"/>
                <w:lang w:val="lt-LT"/>
              </w:rPr>
            </w:pPr>
            <w:r w:rsidRPr="006075C8">
              <w:rPr>
                <w:rFonts w:eastAsiaTheme="minorHAnsi"/>
                <w:sz w:val="22"/>
                <w:szCs w:val="22"/>
                <w:lang w:val="lt-LT"/>
              </w:rPr>
              <w:t xml:space="preserve">Gegrėnų piliakalnių takas </w:t>
            </w:r>
          </w:p>
        </w:tc>
        <w:tc>
          <w:tcPr>
            <w:tcW w:w="7087" w:type="dxa"/>
            <w:tcBorders>
              <w:bottom w:val="single" w:sz="4" w:space="0" w:color="auto"/>
              <w:right w:val="single" w:sz="4" w:space="0" w:color="auto"/>
            </w:tcBorders>
          </w:tcPr>
          <w:p w:rsidR="006B5FA3" w:rsidRPr="006B5FA3" w:rsidRDefault="006B5FA3" w:rsidP="006B5FA3">
            <w:pPr>
              <w:pStyle w:val="Default"/>
              <w:rPr>
                <w:sz w:val="22"/>
                <w:szCs w:val="22"/>
              </w:rPr>
            </w:pPr>
            <w:r w:rsidRPr="006B5FA3">
              <w:rPr>
                <w:sz w:val="22"/>
                <w:szCs w:val="22"/>
              </w:rPr>
              <w:t xml:space="preserve">Šis 1,6 km ilgio pėsčiųjų takas yra Žemaitijos nacionaliniame parke, Gegrėnų archeologiniame komplekse, už 6 km nuo Žemaičių Kalvarijos ir už 14 km nuo Žemaitijos nacionalinio parko direkcijos Lankytojų centro Plateliuose. Keliaujant taku, gali pamatyti Gegrėnų archeologinio komplekso vertybes: du piliakalnius, senovės gyvenvietės vietą, du kapinynus bei išraiškingą kraštovaizdį. </w:t>
            </w:r>
          </w:p>
        </w:tc>
      </w:tr>
      <w:tr w:rsidR="006B5FA3" w:rsidRPr="006B5FA3" w:rsidTr="006B5FA3">
        <w:trPr>
          <w:trHeight w:val="389"/>
        </w:trPr>
        <w:tc>
          <w:tcPr>
            <w:tcW w:w="670" w:type="dxa"/>
            <w:tcBorders>
              <w:top w:val="single" w:sz="4" w:space="0" w:color="auto"/>
              <w:left w:val="single" w:sz="4" w:space="0" w:color="auto"/>
              <w:bottom w:val="single" w:sz="4" w:space="0" w:color="auto"/>
              <w:right w:val="single" w:sz="4" w:space="0" w:color="auto"/>
            </w:tcBorders>
          </w:tcPr>
          <w:p w:rsidR="006B5FA3" w:rsidRPr="006B5FA3" w:rsidRDefault="006B5FA3" w:rsidP="006B5FA3">
            <w:pPr>
              <w:autoSpaceDE w:val="0"/>
              <w:autoSpaceDN w:val="0"/>
              <w:adjustRightInd w:val="0"/>
              <w:rPr>
                <w:rFonts w:eastAsiaTheme="minorHAnsi"/>
                <w:color w:val="000000"/>
                <w:sz w:val="22"/>
                <w:szCs w:val="22"/>
                <w:lang w:val="lt-LT"/>
              </w:rPr>
            </w:pPr>
            <w:r>
              <w:rPr>
                <w:rFonts w:eastAsiaTheme="minorHAnsi"/>
                <w:color w:val="000000"/>
                <w:sz w:val="22"/>
                <w:szCs w:val="22"/>
                <w:lang w:val="lt-LT"/>
              </w:rPr>
              <w:t>9</w:t>
            </w:r>
            <w:r w:rsidRPr="006B5FA3">
              <w:rPr>
                <w:rFonts w:eastAsiaTheme="minorHAnsi"/>
                <w:color w:val="000000"/>
                <w:sz w:val="22"/>
                <w:szCs w:val="22"/>
                <w:lang w:val="lt-LT"/>
              </w:rPr>
              <w:t xml:space="preserve">. </w:t>
            </w:r>
          </w:p>
        </w:tc>
        <w:tc>
          <w:tcPr>
            <w:tcW w:w="1985" w:type="dxa"/>
            <w:tcBorders>
              <w:top w:val="single" w:sz="4" w:space="0" w:color="auto"/>
              <w:left w:val="single" w:sz="4" w:space="0" w:color="auto"/>
              <w:bottom w:val="single" w:sz="4" w:space="0" w:color="auto"/>
              <w:right w:val="single" w:sz="4" w:space="0" w:color="auto"/>
            </w:tcBorders>
          </w:tcPr>
          <w:p w:rsidR="006B5FA3" w:rsidRPr="006075C8" w:rsidRDefault="006B5FA3" w:rsidP="006B5FA3">
            <w:pPr>
              <w:autoSpaceDE w:val="0"/>
              <w:autoSpaceDN w:val="0"/>
              <w:adjustRightInd w:val="0"/>
              <w:rPr>
                <w:rFonts w:eastAsiaTheme="minorHAnsi"/>
                <w:sz w:val="22"/>
                <w:szCs w:val="22"/>
                <w:lang w:val="lt-LT"/>
              </w:rPr>
            </w:pPr>
            <w:r w:rsidRPr="006075C8">
              <w:rPr>
                <w:rFonts w:eastAsiaTheme="minorHAnsi"/>
                <w:sz w:val="22"/>
                <w:szCs w:val="22"/>
                <w:lang w:val="lt-LT"/>
              </w:rPr>
              <w:t xml:space="preserve">Poeto V. Mačernio gimtinės takas </w:t>
            </w:r>
          </w:p>
        </w:tc>
        <w:tc>
          <w:tcPr>
            <w:tcW w:w="7087" w:type="dxa"/>
            <w:tcBorders>
              <w:bottom w:val="single" w:sz="4" w:space="0" w:color="auto"/>
              <w:right w:val="single" w:sz="4" w:space="0" w:color="auto"/>
            </w:tcBorders>
          </w:tcPr>
          <w:p w:rsidR="006B5FA3" w:rsidRPr="006B5FA3" w:rsidRDefault="006B5FA3" w:rsidP="006B5FA3">
            <w:pPr>
              <w:pStyle w:val="Default"/>
              <w:rPr>
                <w:sz w:val="22"/>
                <w:szCs w:val="22"/>
              </w:rPr>
            </w:pPr>
            <w:r w:rsidRPr="006B5FA3">
              <w:rPr>
                <w:sz w:val="22"/>
                <w:szCs w:val="22"/>
              </w:rPr>
              <w:t>Šis 545 m takelis veda prie 1944 m. Žemaičių Kalvarijoje nuo sviedinio skeveldros žuvusio poeto kapo.</w:t>
            </w:r>
          </w:p>
        </w:tc>
      </w:tr>
      <w:tr w:rsidR="006B5FA3" w:rsidRPr="006B5FA3" w:rsidTr="006B5FA3">
        <w:trPr>
          <w:trHeight w:val="224"/>
        </w:trPr>
        <w:tc>
          <w:tcPr>
            <w:tcW w:w="670" w:type="dxa"/>
            <w:tcBorders>
              <w:top w:val="single" w:sz="4" w:space="0" w:color="auto"/>
              <w:left w:val="single" w:sz="4" w:space="0" w:color="auto"/>
              <w:bottom w:val="single" w:sz="4" w:space="0" w:color="auto"/>
              <w:right w:val="single" w:sz="4" w:space="0" w:color="auto"/>
            </w:tcBorders>
          </w:tcPr>
          <w:p w:rsidR="006B5FA3" w:rsidRPr="006B5FA3" w:rsidRDefault="006B5FA3" w:rsidP="006B5FA3">
            <w:pPr>
              <w:autoSpaceDE w:val="0"/>
              <w:autoSpaceDN w:val="0"/>
              <w:adjustRightInd w:val="0"/>
              <w:rPr>
                <w:rFonts w:eastAsiaTheme="minorHAnsi"/>
                <w:color w:val="000000"/>
                <w:sz w:val="22"/>
                <w:szCs w:val="22"/>
                <w:lang w:val="lt-LT"/>
              </w:rPr>
            </w:pPr>
            <w:r>
              <w:rPr>
                <w:rFonts w:eastAsiaTheme="minorHAnsi"/>
                <w:color w:val="000000"/>
                <w:sz w:val="22"/>
                <w:szCs w:val="22"/>
                <w:lang w:val="lt-LT"/>
              </w:rPr>
              <w:t>10.</w:t>
            </w:r>
          </w:p>
        </w:tc>
        <w:tc>
          <w:tcPr>
            <w:tcW w:w="1985" w:type="dxa"/>
            <w:tcBorders>
              <w:top w:val="single" w:sz="4" w:space="0" w:color="auto"/>
              <w:left w:val="single" w:sz="4" w:space="0" w:color="auto"/>
              <w:bottom w:val="single" w:sz="4" w:space="0" w:color="auto"/>
              <w:right w:val="single" w:sz="4" w:space="0" w:color="auto"/>
            </w:tcBorders>
          </w:tcPr>
          <w:p w:rsidR="006B5FA3" w:rsidRPr="006075C8" w:rsidRDefault="006B5FA3" w:rsidP="006B5FA3">
            <w:pPr>
              <w:autoSpaceDE w:val="0"/>
              <w:autoSpaceDN w:val="0"/>
              <w:adjustRightInd w:val="0"/>
              <w:rPr>
                <w:rFonts w:eastAsiaTheme="minorHAnsi"/>
                <w:sz w:val="22"/>
                <w:szCs w:val="22"/>
                <w:lang w:val="lt-LT"/>
              </w:rPr>
            </w:pPr>
            <w:r w:rsidRPr="006075C8">
              <w:rPr>
                <w:rFonts w:eastAsiaTheme="minorHAnsi"/>
                <w:sz w:val="22"/>
                <w:szCs w:val="22"/>
                <w:lang w:val="lt-LT"/>
              </w:rPr>
              <w:t>Liepijų pėsčiųjų trasa</w:t>
            </w:r>
          </w:p>
        </w:tc>
        <w:tc>
          <w:tcPr>
            <w:tcW w:w="7087" w:type="dxa"/>
            <w:tcBorders>
              <w:top w:val="single" w:sz="4" w:space="0" w:color="auto"/>
              <w:bottom w:val="single" w:sz="4" w:space="0" w:color="auto"/>
              <w:right w:val="single" w:sz="4" w:space="0" w:color="auto"/>
            </w:tcBorders>
          </w:tcPr>
          <w:p w:rsidR="006B5FA3" w:rsidRPr="006B5FA3" w:rsidRDefault="0049017C" w:rsidP="006B5FA3">
            <w:pPr>
              <w:pStyle w:val="Default"/>
              <w:rPr>
                <w:sz w:val="22"/>
                <w:szCs w:val="22"/>
              </w:rPr>
            </w:pPr>
            <w:r w:rsidRPr="0049017C">
              <w:rPr>
                <w:sz w:val="22"/>
                <w:szCs w:val="22"/>
              </w:rPr>
              <w:t>Liepijų miške įrengta 4 km ilgio žiedinė pėsčiųjų trasa. Trasa driekiasi natūraliu mišku, be specialiai įrengtos dangos. Įdomiausiose jos vietose įrengti informaciniai stendai, pasakojantys intriguojančius faktus apie vietos ypatybes. Kur keliauti, take parodys ženklinimas ant medžių – raudoni „giliukai“.</w:t>
            </w:r>
          </w:p>
        </w:tc>
      </w:tr>
      <w:tr w:rsidR="006B5FA3" w:rsidRPr="006B5FA3" w:rsidTr="006B5FA3">
        <w:trPr>
          <w:trHeight w:val="258"/>
        </w:trPr>
        <w:tc>
          <w:tcPr>
            <w:tcW w:w="670" w:type="dxa"/>
            <w:tcBorders>
              <w:top w:val="single" w:sz="4" w:space="0" w:color="auto"/>
              <w:left w:val="single" w:sz="4" w:space="0" w:color="auto"/>
              <w:bottom w:val="single" w:sz="4" w:space="0" w:color="auto"/>
              <w:right w:val="single" w:sz="4" w:space="0" w:color="auto"/>
            </w:tcBorders>
          </w:tcPr>
          <w:p w:rsidR="006B5FA3" w:rsidRPr="00611386" w:rsidRDefault="00884E64" w:rsidP="006B5FA3">
            <w:pPr>
              <w:autoSpaceDE w:val="0"/>
              <w:autoSpaceDN w:val="0"/>
              <w:adjustRightInd w:val="0"/>
              <w:rPr>
                <w:rFonts w:eastAsiaTheme="minorHAnsi"/>
                <w:color w:val="FF0000"/>
                <w:sz w:val="22"/>
                <w:szCs w:val="22"/>
                <w:lang w:val="lt-LT"/>
              </w:rPr>
            </w:pPr>
            <w:r w:rsidRPr="0032396B">
              <w:rPr>
                <w:rFonts w:eastAsiaTheme="minorHAnsi"/>
                <w:sz w:val="22"/>
                <w:szCs w:val="22"/>
                <w:lang w:val="lt-LT"/>
              </w:rPr>
              <w:t>11</w:t>
            </w:r>
            <w:r w:rsidR="006B5FA3" w:rsidRPr="0032396B">
              <w:rPr>
                <w:rFonts w:eastAsiaTheme="minorHAnsi"/>
                <w:sz w:val="22"/>
                <w:szCs w:val="22"/>
                <w:lang w:val="lt-LT"/>
              </w:rPr>
              <w:t>.</w:t>
            </w:r>
          </w:p>
        </w:tc>
        <w:tc>
          <w:tcPr>
            <w:tcW w:w="1985" w:type="dxa"/>
            <w:tcBorders>
              <w:top w:val="single" w:sz="4" w:space="0" w:color="auto"/>
              <w:left w:val="single" w:sz="4" w:space="0" w:color="auto"/>
              <w:bottom w:val="single" w:sz="4" w:space="0" w:color="auto"/>
              <w:right w:val="single" w:sz="4" w:space="0" w:color="auto"/>
            </w:tcBorders>
          </w:tcPr>
          <w:p w:rsidR="006B5FA3" w:rsidRPr="006075C8" w:rsidRDefault="006B5FA3" w:rsidP="006B5FA3">
            <w:pPr>
              <w:autoSpaceDE w:val="0"/>
              <w:autoSpaceDN w:val="0"/>
              <w:adjustRightInd w:val="0"/>
              <w:rPr>
                <w:rFonts w:eastAsiaTheme="minorHAnsi"/>
                <w:sz w:val="22"/>
                <w:szCs w:val="22"/>
                <w:lang w:val="lt-LT"/>
              </w:rPr>
            </w:pPr>
            <w:r w:rsidRPr="006075C8">
              <w:rPr>
                <w:rFonts w:eastAsiaTheme="minorHAnsi"/>
                <w:sz w:val="22"/>
                <w:szCs w:val="22"/>
                <w:lang w:val="lt-LT"/>
              </w:rPr>
              <w:t>Pėsčiųjų- dviračių trasa aplink Ilgio ežerą</w:t>
            </w:r>
          </w:p>
        </w:tc>
        <w:tc>
          <w:tcPr>
            <w:tcW w:w="7087" w:type="dxa"/>
            <w:tcBorders>
              <w:top w:val="single" w:sz="4" w:space="0" w:color="auto"/>
              <w:bottom w:val="single" w:sz="4" w:space="0" w:color="auto"/>
              <w:right w:val="single" w:sz="4" w:space="0" w:color="auto"/>
            </w:tcBorders>
          </w:tcPr>
          <w:p w:rsidR="006B5FA3" w:rsidRPr="006B5FA3" w:rsidRDefault="0049017C" w:rsidP="006B5FA3">
            <w:pPr>
              <w:pStyle w:val="Default"/>
              <w:rPr>
                <w:sz w:val="22"/>
                <w:szCs w:val="22"/>
              </w:rPr>
            </w:pPr>
            <w:r w:rsidRPr="0049017C">
              <w:rPr>
                <w:sz w:val="22"/>
                <w:szCs w:val="22"/>
              </w:rPr>
              <w:t>Maršrutas sukurtas siekiant pasiūlyti lankytojams keliones pėsčiomis ir dviračiais esamais keliais</w:t>
            </w:r>
            <w:r w:rsidR="00543E30">
              <w:rPr>
                <w:sz w:val="22"/>
                <w:szCs w:val="22"/>
              </w:rPr>
              <w:t>,</w:t>
            </w:r>
            <w:r w:rsidRPr="0049017C">
              <w:rPr>
                <w:sz w:val="22"/>
                <w:szCs w:val="22"/>
              </w:rPr>
              <w:t xml:space="preserve"> su minimaliais žymėjimais natūroje</w:t>
            </w:r>
            <w:r w:rsidR="00543E30">
              <w:rPr>
                <w:sz w:val="22"/>
                <w:szCs w:val="22"/>
              </w:rPr>
              <w:t xml:space="preserve">. 16,6 km ilgio maršrutas veda </w:t>
            </w:r>
            <w:r w:rsidRPr="0049017C">
              <w:rPr>
                <w:sz w:val="22"/>
                <w:szCs w:val="22"/>
              </w:rPr>
              <w:t>vaizdingomis apylinkėmis atskleisdamas Žemaitijos nacionaliniam parkui būdingą miškingą, ežeringą, pelkėtą ir kalvotą kraštovaizdį. Keliaudami aplankysite 3 didžiausius parko ežerus – Ilgio, Beržoro ir Platelių, kitus lankytinus gamtinius ir kultūrinius objektus.</w:t>
            </w:r>
          </w:p>
        </w:tc>
      </w:tr>
      <w:tr w:rsidR="006B5FA3" w:rsidRPr="006B5FA3" w:rsidTr="00611386">
        <w:trPr>
          <w:trHeight w:val="1230"/>
        </w:trPr>
        <w:tc>
          <w:tcPr>
            <w:tcW w:w="670" w:type="dxa"/>
            <w:tcBorders>
              <w:top w:val="single" w:sz="4" w:space="0" w:color="auto"/>
              <w:left w:val="single" w:sz="4" w:space="0" w:color="auto"/>
              <w:bottom w:val="single" w:sz="4" w:space="0" w:color="auto"/>
              <w:right w:val="single" w:sz="4" w:space="0" w:color="auto"/>
            </w:tcBorders>
          </w:tcPr>
          <w:p w:rsidR="006B5FA3" w:rsidRPr="006B5FA3" w:rsidRDefault="00884E64" w:rsidP="006B5FA3">
            <w:pPr>
              <w:autoSpaceDE w:val="0"/>
              <w:autoSpaceDN w:val="0"/>
              <w:adjustRightInd w:val="0"/>
              <w:rPr>
                <w:rFonts w:eastAsiaTheme="minorHAnsi"/>
                <w:color w:val="000000"/>
                <w:sz w:val="22"/>
                <w:szCs w:val="22"/>
                <w:lang w:val="lt-LT"/>
              </w:rPr>
            </w:pPr>
            <w:r>
              <w:rPr>
                <w:rFonts w:eastAsiaTheme="minorHAnsi"/>
                <w:color w:val="000000"/>
                <w:sz w:val="22"/>
                <w:szCs w:val="22"/>
                <w:lang w:val="lt-LT"/>
              </w:rPr>
              <w:t>12</w:t>
            </w:r>
            <w:r w:rsidR="006B5FA3">
              <w:rPr>
                <w:rFonts w:eastAsiaTheme="minorHAnsi"/>
                <w:color w:val="000000"/>
                <w:sz w:val="22"/>
                <w:szCs w:val="22"/>
                <w:lang w:val="lt-LT"/>
              </w:rPr>
              <w:t>.</w:t>
            </w:r>
          </w:p>
        </w:tc>
        <w:tc>
          <w:tcPr>
            <w:tcW w:w="1985" w:type="dxa"/>
            <w:tcBorders>
              <w:top w:val="single" w:sz="4" w:space="0" w:color="auto"/>
              <w:left w:val="single" w:sz="4" w:space="0" w:color="auto"/>
              <w:bottom w:val="single" w:sz="4" w:space="0" w:color="auto"/>
              <w:right w:val="single" w:sz="4" w:space="0" w:color="auto"/>
            </w:tcBorders>
          </w:tcPr>
          <w:p w:rsidR="006B5FA3" w:rsidRPr="006075C8" w:rsidRDefault="006B5FA3" w:rsidP="006B5FA3">
            <w:pPr>
              <w:autoSpaceDE w:val="0"/>
              <w:autoSpaceDN w:val="0"/>
              <w:adjustRightInd w:val="0"/>
              <w:rPr>
                <w:rFonts w:eastAsiaTheme="minorHAnsi"/>
                <w:sz w:val="22"/>
                <w:szCs w:val="22"/>
                <w:lang w:val="lt-LT"/>
              </w:rPr>
            </w:pPr>
            <w:r w:rsidRPr="006075C8">
              <w:rPr>
                <w:rFonts w:eastAsiaTheme="minorHAnsi"/>
                <w:sz w:val="22"/>
                <w:szCs w:val="22"/>
                <w:lang w:val="lt-LT"/>
              </w:rPr>
              <w:t>Dviračių takas aplink Platelių ežerą</w:t>
            </w:r>
          </w:p>
        </w:tc>
        <w:tc>
          <w:tcPr>
            <w:tcW w:w="7087" w:type="dxa"/>
            <w:tcBorders>
              <w:top w:val="single" w:sz="4" w:space="0" w:color="auto"/>
              <w:bottom w:val="single" w:sz="4" w:space="0" w:color="auto"/>
              <w:right w:val="single" w:sz="4" w:space="0" w:color="auto"/>
            </w:tcBorders>
          </w:tcPr>
          <w:p w:rsidR="00611386" w:rsidRPr="006B5FA3" w:rsidRDefault="00884E64" w:rsidP="006B5FA3">
            <w:pPr>
              <w:pStyle w:val="Default"/>
              <w:rPr>
                <w:sz w:val="22"/>
                <w:szCs w:val="22"/>
              </w:rPr>
            </w:pPr>
            <w:r w:rsidRPr="00884E64">
              <w:rPr>
                <w:sz w:val="22"/>
                <w:szCs w:val="22"/>
              </w:rPr>
              <w:t>Keliaujant aplink Platelių ežerą, akį džiugina kalvotas kraštovaizdis, maloniai nuteikia įdomūs turistiniai objektai, patogiai įrengtos stovyklavietės, švarus vanduo. Norintiems pamatyti Platelių ežero salas, pusiasalius, užutekius, siūlome keliauti automobiliais, dviračiais, pėsčiomis žiediniu maršrutu arba pasirinkus įdomiausią Jums atkarpą.</w:t>
            </w:r>
          </w:p>
        </w:tc>
      </w:tr>
      <w:tr w:rsidR="00611386" w:rsidRPr="006B5FA3" w:rsidTr="00611386">
        <w:trPr>
          <w:trHeight w:val="150"/>
        </w:trPr>
        <w:tc>
          <w:tcPr>
            <w:tcW w:w="670" w:type="dxa"/>
            <w:tcBorders>
              <w:top w:val="single" w:sz="4" w:space="0" w:color="auto"/>
              <w:left w:val="single" w:sz="4" w:space="0" w:color="auto"/>
              <w:bottom w:val="single" w:sz="4" w:space="0" w:color="auto"/>
              <w:right w:val="single" w:sz="4" w:space="0" w:color="auto"/>
            </w:tcBorders>
          </w:tcPr>
          <w:p w:rsidR="00611386" w:rsidRDefault="00611386" w:rsidP="006B5FA3">
            <w:pPr>
              <w:autoSpaceDE w:val="0"/>
              <w:autoSpaceDN w:val="0"/>
              <w:adjustRightInd w:val="0"/>
              <w:rPr>
                <w:rFonts w:eastAsiaTheme="minorHAnsi"/>
                <w:color w:val="000000"/>
                <w:sz w:val="22"/>
                <w:szCs w:val="22"/>
                <w:lang w:val="lt-LT"/>
              </w:rPr>
            </w:pPr>
            <w:r>
              <w:rPr>
                <w:rFonts w:eastAsiaTheme="minorHAnsi"/>
                <w:color w:val="000000"/>
                <w:sz w:val="22"/>
                <w:szCs w:val="22"/>
                <w:lang w:val="lt-LT"/>
              </w:rPr>
              <w:t>13.</w:t>
            </w:r>
          </w:p>
        </w:tc>
        <w:tc>
          <w:tcPr>
            <w:tcW w:w="1985" w:type="dxa"/>
            <w:tcBorders>
              <w:top w:val="single" w:sz="4" w:space="0" w:color="auto"/>
              <w:left w:val="single" w:sz="4" w:space="0" w:color="auto"/>
              <w:bottom w:val="single" w:sz="4" w:space="0" w:color="auto"/>
              <w:right w:val="single" w:sz="4" w:space="0" w:color="auto"/>
            </w:tcBorders>
          </w:tcPr>
          <w:p w:rsidR="00611386" w:rsidRPr="006075C8" w:rsidRDefault="00611386" w:rsidP="006B5FA3">
            <w:pPr>
              <w:autoSpaceDE w:val="0"/>
              <w:autoSpaceDN w:val="0"/>
              <w:adjustRightInd w:val="0"/>
              <w:rPr>
                <w:rFonts w:eastAsiaTheme="minorHAnsi"/>
                <w:sz w:val="22"/>
                <w:szCs w:val="22"/>
                <w:lang w:val="lt-LT"/>
              </w:rPr>
            </w:pPr>
            <w:r w:rsidRPr="006075C8">
              <w:rPr>
                <w:rFonts w:eastAsiaTheme="minorHAnsi"/>
                <w:sz w:val="22"/>
                <w:szCs w:val="22"/>
                <w:lang w:val="lt-LT"/>
              </w:rPr>
              <w:t>Šiaurinė trumpoji automobilių-dviračių trasa</w:t>
            </w:r>
          </w:p>
        </w:tc>
        <w:tc>
          <w:tcPr>
            <w:tcW w:w="7087" w:type="dxa"/>
            <w:tcBorders>
              <w:top w:val="single" w:sz="4" w:space="0" w:color="auto"/>
              <w:bottom w:val="single" w:sz="4" w:space="0" w:color="auto"/>
              <w:right w:val="single" w:sz="4" w:space="0" w:color="auto"/>
            </w:tcBorders>
          </w:tcPr>
          <w:p w:rsidR="00611386" w:rsidRPr="00884E64" w:rsidRDefault="006075C8" w:rsidP="006B5FA3">
            <w:pPr>
              <w:pStyle w:val="Default"/>
              <w:rPr>
                <w:sz w:val="22"/>
                <w:szCs w:val="22"/>
              </w:rPr>
            </w:pPr>
            <w:r w:rsidRPr="006075C8">
              <w:rPr>
                <w:sz w:val="22"/>
                <w:szCs w:val="22"/>
              </w:rPr>
              <w:t xml:space="preserve">32 km ilgio žiedinė trumpoji šiaurinė trasa prasideda Platelių miestelyje ir veda į Žemaitijos nacionalinio parko šiaurę. Tai maršrutas, norintiems pasigrožėti kalvotu Žemaitijai būdingu reljefu, miškais, istoriniais bei kultūriniais objektais. Trasa eina per 9 nedidelius Plungės rajono kaimus. </w:t>
            </w:r>
            <w:r w:rsidRPr="006075C8">
              <w:rPr>
                <w:sz w:val="22"/>
                <w:szCs w:val="22"/>
              </w:rPr>
              <w:lastRenderedPageBreak/>
              <w:t>Dalis trasos (apie 17 km) – asfaltuoti regioniniai keliai, dalis – prižiūrimi žvyrkeliai.</w:t>
            </w:r>
          </w:p>
        </w:tc>
      </w:tr>
      <w:tr w:rsidR="00611386" w:rsidRPr="006B5FA3" w:rsidTr="00B65884">
        <w:trPr>
          <w:trHeight w:val="2043"/>
        </w:trPr>
        <w:tc>
          <w:tcPr>
            <w:tcW w:w="670" w:type="dxa"/>
            <w:tcBorders>
              <w:top w:val="single" w:sz="4" w:space="0" w:color="auto"/>
              <w:left w:val="single" w:sz="4" w:space="0" w:color="auto"/>
              <w:bottom w:val="single" w:sz="4" w:space="0" w:color="auto"/>
              <w:right w:val="single" w:sz="4" w:space="0" w:color="auto"/>
            </w:tcBorders>
          </w:tcPr>
          <w:p w:rsidR="00611386" w:rsidRDefault="00611386" w:rsidP="006B5FA3">
            <w:pPr>
              <w:autoSpaceDE w:val="0"/>
              <w:autoSpaceDN w:val="0"/>
              <w:adjustRightInd w:val="0"/>
              <w:rPr>
                <w:rFonts w:eastAsiaTheme="minorHAnsi"/>
                <w:color w:val="000000"/>
                <w:sz w:val="22"/>
                <w:szCs w:val="22"/>
                <w:lang w:val="lt-LT"/>
              </w:rPr>
            </w:pPr>
            <w:r>
              <w:rPr>
                <w:rFonts w:eastAsiaTheme="minorHAnsi"/>
                <w:color w:val="000000"/>
                <w:sz w:val="22"/>
                <w:szCs w:val="22"/>
                <w:lang w:val="lt-LT"/>
              </w:rPr>
              <w:lastRenderedPageBreak/>
              <w:t>14.</w:t>
            </w:r>
          </w:p>
        </w:tc>
        <w:tc>
          <w:tcPr>
            <w:tcW w:w="1985" w:type="dxa"/>
            <w:tcBorders>
              <w:top w:val="single" w:sz="4" w:space="0" w:color="auto"/>
              <w:left w:val="single" w:sz="4" w:space="0" w:color="auto"/>
              <w:bottom w:val="single" w:sz="4" w:space="0" w:color="auto"/>
              <w:right w:val="single" w:sz="4" w:space="0" w:color="auto"/>
            </w:tcBorders>
          </w:tcPr>
          <w:p w:rsidR="00611386" w:rsidRPr="006075C8" w:rsidRDefault="00611386" w:rsidP="006B5FA3">
            <w:pPr>
              <w:autoSpaceDE w:val="0"/>
              <w:autoSpaceDN w:val="0"/>
              <w:adjustRightInd w:val="0"/>
              <w:rPr>
                <w:rFonts w:eastAsiaTheme="minorHAnsi"/>
                <w:sz w:val="22"/>
                <w:szCs w:val="22"/>
                <w:lang w:val="lt-LT"/>
              </w:rPr>
            </w:pPr>
            <w:r w:rsidRPr="006075C8">
              <w:rPr>
                <w:rFonts w:eastAsiaTheme="minorHAnsi"/>
                <w:sz w:val="22"/>
                <w:szCs w:val="22"/>
                <w:lang w:val="lt-LT"/>
              </w:rPr>
              <w:t>Šiaurinė ilgoji automobilių-dviračių trasa</w:t>
            </w:r>
          </w:p>
        </w:tc>
        <w:tc>
          <w:tcPr>
            <w:tcW w:w="7087" w:type="dxa"/>
            <w:tcBorders>
              <w:top w:val="single" w:sz="4" w:space="0" w:color="auto"/>
              <w:bottom w:val="single" w:sz="4" w:space="0" w:color="auto"/>
              <w:right w:val="single" w:sz="4" w:space="0" w:color="auto"/>
            </w:tcBorders>
          </w:tcPr>
          <w:p w:rsidR="00B65884" w:rsidRPr="00884E64" w:rsidRDefault="006075C8" w:rsidP="006075C8">
            <w:pPr>
              <w:pStyle w:val="Default"/>
              <w:rPr>
                <w:sz w:val="22"/>
                <w:szCs w:val="22"/>
              </w:rPr>
            </w:pPr>
            <w:r w:rsidRPr="006075C8">
              <w:rPr>
                <w:sz w:val="22"/>
                <w:szCs w:val="22"/>
              </w:rPr>
              <w:t>Tai žiedinė automobilių–dviračių trasa, besitęsianti 58 km. Keliaudami šiuo maršrutu turėsite galimybę pamatyti būdingą Žemaitijai reljefą ir kraštovaizdžius, taip pat istorinius, gamtinius ir kultūrinius lankomus objektus, aplankyti ūkius, siūlančius savo produkciją, edukacijas, ar pasivaikščioti gražiausiais šios parko dalies kampeliais. Maršrutas veda per 17 kaimelių ir 3 miestelius – Platelius, Žemaičių Kalvariją ir Barstyčius. Pro vienus galite pravažiuoti, dairydamiesi į nuostabius kraštovaizdžius, kitur sustoti ilgiau ir pasivaikščioti pažintiniais tikslais.</w:t>
            </w:r>
          </w:p>
        </w:tc>
      </w:tr>
      <w:tr w:rsidR="00B65884" w:rsidRPr="006B5FA3" w:rsidTr="006B5FA3">
        <w:trPr>
          <w:trHeight w:val="315"/>
        </w:trPr>
        <w:tc>
          <w:tcPr>
            <w:tcW w:w="670" w:type="dxa"/>
            <w:tcBorders>
              <w:top w:val="single" w:sz="4" w:space="0" w:color="auto"/>
              <w:left w:val="single" w:sz="4" w:space="0" w:color="auto"/>
              <w:bottom w:val="single" w:sz="4" w:space="0" w:color="auto"/>
              <w:right w:val="single" w:sz="4" w:space="0" w:color="auto"/>
            </w:tcBorders>
          </w:tcPr>
          <w:p w:rsidR="00B65884" w:rsidRDefault="00B65884" w:rsidP="006B5FA3">
            <w:pPr>
              <w:autoSpaceDE w:val="0"/>
              <w:autoSpaceDN w:val="0"/>
              <w:adjustRightInd w:val="0"/>
              <w:rPr>
                <w:rFonts w:eastAsiaTheme="minorHAnsi"/>
                <w:color w:val="000000"/>
                <w:sz w:val="22"/>
                <w:szCs w:val="22"/>
                <w:lang w:val="lt-LT"/>
              </w:rPr>
            </w:pPr>
            <w:r>
              <w:rPr>
                <w:rFonts w:eastAsiaTheme="minorHAnsi"/>
                <w:color w:val="000000"/>
                <w:sz w:val="22"/>
                <w:szCs w:val="22"/>
                <w:lang w:val="lt-LT"/>
              </w:rPr>
              <w:t>15.</w:t>
            </w:r>
          </w:p>
        </w:tc>
        <w:tc>
          <w:tcPr>
            <w:tcW w:w="1985" w:type="dxa"/>
            <w:tcBorders>
              <w:top w:val="single" w:sz="4" w:space="0" w:color="auto"/>
              <w:left w:val="single" w:sz="4" w:space="0" w:color="auto"/>
              <w:bottom w:val="single" w:sz="4" w:space="0" w:color="auto"/>
              <w:right w:val="single" w:sz="4" w:space="0" w:color="auto"/>
            </w:tcBorders>
          </w:tcPr>
          <w:p w:rsidR="00B65884" w:rsidRPr="006075C8" w:rsidRDefault="00B65884" w:rsidP="006B5FA3">
            <w:pPr>
              <w:autoSpaceDE w:val="0"/>
              <w:autoSpaceDN w:val="0"/>
              <w:adjustRightInd w:val="0"/>
              <w:rPr>
                <w:rFonts w:eastAsiaTheme="minorHAnsi"/>
                <w:sz w:val="22"/>
                <w:szCs w:val="22"/>
                <w:lang w:val="lt-LT"/>
              </w:rPr>
            </w:pPr>
            <w:r>
              <w:rPr>
                <w:rFonts w:eastAsiaTheme="minorHAnsi"/>
                <w:sz w:val="22"/>
                <w:szCs w:val="22"/>
                <w:lang w:val="lt-LT"/>
              </w:rPr>
              <w:t>Miško takas</w:t>
            </w:r>
          </w:p>
        </w:tc>
        <w:tc>
          <w:tcPr>
            <w:tcW w:w="7087" w:type="dxa"/>
            <w:tcBorders>
              <w:top w:val="single" w:sz="4" w:space="0" w:color="auto"/>
              <w:bottom w:val="single" w:sz="4" w:space="0" w:color="auto"/>
              <w:right w:val="single" w:sz="4" w:space="0" w:color="auto"/>
            </w:tcBorders>
          </w:tcPr>
          <w:p w:rsidR="00B65884" w:rsidRPr="006075C8" w:rsidRDefault="00C96582" w:rsidP="006075C8">
            <w:pPr>
              <w:pStyle w:val="Default"/>
              <w:rPr>
                <w:sz w:val="22"/>
                <w:szCs w:val="22"/>
              </w:rPr>
            </w:pPr>
            <w:r w:rsidRPr="00C96582">
              <w:rPr>
                <w:sz w:val="22"/>
                <w:szCs w:val="22"/>
              </w:rPr>
              <w:t>Miško takas yra Europos ilgų atstumų pėsčiųjų maršruto E11 dalis.</w:t>
            </w:r>
            <w:r>
              <w:rPr>
                <w:sz w:val="22"/>
                <w:szCs w:val="22"/>
              </w:rPr>
              <w:t xml:space="preserve"> </w:t>
            </w:r>
            <w:r w:rsidR="00613F1E">
              <w:rPr>
                <w:sz w:val="22"/>
                <w:szCs w:val="22"/>
              </w:rPr>
              <w:t xml:space="preserve">747 km maršruto eiga </w:t>
            </w:r>
            <w:r w:rsidR="00613F1E" w:rsidRPr="00613F1E">
              <w:rPr>
                <w:sz w:val="22"/>
                <w:szCs w:val="22"/>
              </w:rPr>
              <w:t>Lietuvoje: Lazdijai – Druskininkai – Merkinė – Alytus – Birštonas – Kaunas – Vilkija – Ariogala – Tytuvėnai – Kurtuvėnai – Pavandenė – Telšiai – Plateliai</w:t>
            </w:r>
            <w:r w:rsidR="00613F1E">
              <w:rPr>
                <w:sz w:val="22"/>
                <w:szCs w:val="22"/>
              </w:rPr>
              <w:t xml:space="preserve"> – Salantai – Mosėdis – Skuodas.</w:t>
            </w:r>
          </w:p>
        </w:tc>
      </w:tr>
    </w:tbl>
    <w:p w:rsidR="006B5FA3" w:rsidRDefault="006B5FA3" w:rsidP="00372B9A">
      <w:pPr>
        <w:pStyle w:val="Betarp"/>
        <w:ind w:firstLine="720"/>
        <w:jc w:val="both"/>
        <w:rPr>
          <w:lang w:val="lt-LT" w:eastAsia="lt-LT"/>
        </w:rPr>
      </w:pPr>
      <w:r w:rsidRPr="00541B6C">
        <w:rPr>
          <w:i/>
          <w:iCs/>
          <w:sz w:val="20"/>
          <w:szCs w:val="20"/>
        </w:rPr>
        <w:t xml:space="preserve">Šaltinis: </w:t>
      </w:r>
      <w:r w:rsidR="00541B6C" w:rsidRPr="00541B6C">
        <w:rPr>
          <w:i/>
          <w:iCs/>
          <w:sz w:val="20"/>
          <w:szCs w:val="20"/>
        </w:rPr>
        <w:t>Plungės turizmo informacijos centras</w:t>
      </w:r>
    </w:p>
    <w:p w:rsidR="006B5FA3" w:rsidRDefault="006B5FA3" w:rsidP="00372B9A">
      <w:pPr>
        <w:pStyle w:val="Betarp"/>
        <w:ind w:firstLine="720"/>
        <w:jc w:val="both"/>
        <w:rPr>
          <w:lang w:val="lt-LT" w:eastAsia="lt-LT"/>
        </w:rPr>
      </w:pPr>
    </w:p>
    <w:sectPr w:rsidR="006B5FA3" w:rsidSect="00611386">
      <w:pgSz w:w="11906" w:h="16838"/>
      <w:pgMar w:top="709" w:right="567" w:bottom="993"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Times New Roman">
    <w:panose1 w:val="02020603050405020304"/>
    <w:charset w:val="BA"/>
    <w:family w:val="roman"/>
    <w:pitch w:val="variable"/>
    <w:sig w:usb0="E0002E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7C2"/>
    <w:rsid w:val="00020AC6"/>
    <w:rsid w:val="0005139D"/>
    <w:rsid w:val="00056249"/>
    <w:rsid w:val="00060538"/>
    <w:rsid w:val="000D5717"/>
    <w:rsid w:val="000F3ED9"/>
    <w:rsid w:val="000F62CE"/>
    <w:rsid w:val="00120078"/>
    <w:rsid w:val="00137870"/>
    <w:rsid w:val="00143280"/>
    <w:rsid w:val="001A7B01"/>
    <w:rsid w:val="001D507E"/>
    <w:rsid w:val="002005C8"/>
    <w:rsid w:val="00230271"/>
    <w:rsid w:val="00254D39"/>
    <w:rsid w:val="002B46E0"/>
    <w:rsid w:val="002C3CBF"/>
    <w:rsid w:val="002E66EC"/>
    <w:rsid w:val="0030315D"/>
    <w:rsid w:val="0032396B"/>
    <w:rsid w:val="00372B9A"/>
    <w:rsid w:val="00396F2C"/>
    <w:rsid w:val="003A0069"/>
    <w:rsid w:val="00410308"/>
    <w:rsid w:val="0042425D"/>
    <w:rsid w:val="004270FD"/>
    <w:rsid w:val="00431D99"/>
    <w:rsid w:val="004827EC"/>
    <w:rsid w:val="0049017C"/>
    <w:rsid w:val="004B7266"/>
    <w:rsid w:val="005102BD"/>
    <w:rsid w:val="0051359C"/>
    <w:rsid w:val="00541B6C"/>
    <w:rsid w:val="00543E30"/>
    <w:rsid w:val="0056066E"/>
    <w:rsid w:val="005818BC"/>
    <w:rsid w:val="005A0B58"/>
    <w:rsid w:val="005D4365"/>
    <w:rsid w:val="006075C8"/>
    <w:rsid w:val="00611386"/>
    <w:rsid w:val="00613F1E"/>
    <w:rsid w:val="00616F6C"/>
    <w:rsid w:val="0063116F"/>
    <w:rsid w:val="006B5FA3"/>
    <w:rsid w:val="006D0AA5"/>
    <w:rsid w:val="006D5122"/>
    <w:rsid w:val="00731AF4"/>
    <w:rsid w:val="00732AC1"/>
    <w:rsid w:val="00747D89"/>
    <w:rsid w:val="0077065B"/>
    <w:rsid w:val="00801796"/>
    <w:rsid w:val="00841D30"/>
    <w:rsid w:val="00855ED9"/>
    <w:rsid w:val="00884E64"/>
    <w:rsid w:val="008B6E6E"/>
    <w:rsid w:val="008D5AC6"/>
    <w:rsid w:val="008D7517"/>
    <w:rsid w:val="008E0420"/>
    <w:rsid w:val="009203D4"/>
    <w:rsid w:val="0092100A"/>
    <w:rsid w:val="00956DD7"/>
    <w:rsid w:val="009600C8"/>
    <w:rsid w:val="00966894"/>
    <w:rsid w:val="00980AB2"/>
    <w:rsid w:val="00983109"/>
    <w:rsid w:val="009B2C85"/>
    <w:rsid w:val="009D17C2"/>
    <w:rsid w:val="009E0D66"/>
    <w:rsid w:val="00A02EEF"/>
    <w:rsid w:val="00A3160F"/>
    <w:rsid w:val="00A54520"/>
    <w:rsid w:val="00A56C02"/>
    <w:rsid w:val="00A801FB"/>
    <w:rsid w:val="00AA1C46"/>
    <w:rsid w:val="00AB5319"/>
    <w:rsid w:val="00AB70E3"/>
    <w:rsid w:val="00AD7224"/>
    <w:rsid w:val="00B25223"/>
    <w:rsid w:val="00B65884"/>
    <w:rsid w:val="00BA740D"/>
    <w:rsid w:val="00BC4D11"/>
    <w:rsid w:val="00BC7221"/>
    <w:rsid w:val="00BF6E08"/>
    <w:rsid w:val="00BF729F"/>
    <w:rsid w:val="00C41389"/>
    <w:rsid w:val="00C443C3"/>
    <w:rsid w:val="00C85830"/>
    <w:rsid w:val="00C96582"/>
    <w:rsid w:val="00CE61D1"/>
    <w:rsid w:val="00D67ADF"/>
    <w:rsid w:val="00D83FB4"/>
    <w:rsid w:val="00DE2F0F"/>
    <w:rsid w:val="00E03576"/>
    <w:rsid w:val="00E060EA"/>
    <w:rsid w:val="00E15BF6"/>
    <w:rsid w:val="00E41648"/>
    <w:rsid w:val="00E81404"/>
    <w:rsid w:val="00E95CF7"/>
    <w:rsid w:val="00EF3159"/>
    <w:rsid w:val="00EF507F"/>
    <w:rsid w:val="00F10412"/>
    <w:rsid w:val="00F35DFE"/>
    <w:rsid w:val="00FE00A4"/>
    <w:rsid w:val="00FE223B"/>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2100A"/>
    <w:pPr>
      <w:spacing w:after="0" w:line="240" w:lineRule="auto"/>
    </w:pPr>
    <w:rPr>
      <w:rFonts w:ascii="Times New Roman" w:eastAsia="Times New Roman" w:hAnsi="Times New Roman" w:cs="Times New Roman"/>
      <w:sz w:val="24"/>
      <w:szCs w:val="24"/>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Betarp">
    <w:name w:val="No Spacing"/>
    <w:uiPriority w:val="1"/>
    <w:qFormat/>
    <w:rsid w:val="00B25223"/>
    <w:pPr>
      <w:spacing w:after="0" w:line="240" w:lineRule="auto"/>
    </w:pPr>
    <w:rPr>
      <w:rFonts w:ascii="Times New Roman" w:eastAsia="Times New Roman" w:hAnsi="Times New Roman" w:cs="Times New Roman"/>
      <w:sz w:val="24"/>
      <w:szCs w:val="24"/>
      <w:lang w:val="en-GB"/>
    </w:rPr>
  </w:style>
  <w:style w:type="paragraph" w:customStyle="1" w:styleId="Default">
    <w:name w:val="Default"/>
    <w:rsid w:val="006B5FA3"/>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2100A"/>
    <w:pPr>
      <w:spacing w:after="0" w:line="240" w:lineRule="auto"/>
    </w:pPr>
    <w:rPr>
      <w:rFonts w:ascii="Times New Roman" w:eastAsia="Times New Roman" w:hAnsi="Times New Roman" w:cs="Times New Roman"/>
      <w:sz w:val="24"/>
      <w:szCs w:val="24"/>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Betarp">
    <w:name w:val="No Spacing"/>
    <w:uiPriority w:val="1"/>
    <w:qFormat/>
    <w:rsid w:val="00B25223"/>
    <w:pPr>
      <w:spacing w:after="0" w:line="240" w:lineRule="auto"/>
    </w:pPr>
    <w:rPr>
      <w:rFonts w:ascii="Times New Roman" w:eastAsia="Times New Roman" w:hAnsi="Times New Roman" w:cs="Times New Roman"/>
      <w:sz w:val="24"/>
      <w:szCs w:val="24"/>
      <w:lang w:val="en-GB"/>
    </w:rPr>
  </w:style>
  <w:style w:type="paragraph" w:customStyle="1" w:styleId="Default">
    <w:name w:val="Default"/>
    <w:rsid w:val="006B5FA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6770792">
      <w:bodyDiv w:val="1"/>
      <w:marLeft w:val="0"/>
      <w:marRight w:val="0"/>
      <w:marTop w:val="0"/>
      <w:marBottom w:val="0"/>
      <w:divBdr>
        <w:top w:val="none" w:sz="0" w:space="0" w:color="auto"/>
        <w:left w:val="none" w:sz="0" w:space="0" w:color="auto"/>
        <w:bottom w:val="none" w:sz="0" w:space="0" w:color="auto"/>
        <w:right w:val="none" w:sz="0" w:space="0" w:color="auto"/>
      </w:divBdr>
    </w:div>
    <w:div w:id="1049646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3300</Words>
  <Characters>1882</Characters>
  <Application>Microsoft Office Word</Application>
  <DocSecurity>4</DocSecurity>
  <Lines>15</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Jurgita Saldukienė</dc:creator>
  <cp:lastModifiedBy>Ina Petrauskienė</cp:lastModifiedBy>
  <cp:revision>2</cp:revision>
  <dcterms:created xsi:type="dcterms:W3CDTF">2022-01-26T07:52:00Z</dcterms:created>
  <dcterms:modified xsi:type="dcterms:W3CDTF">2022-01-26T07:52:00Z</dcterms:modified>
</cp:coreProperties>
</file>