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FC1CA" w14:textId="77777777" w:rsidR="00EE2BE2" w:rsidRDefault="00EE2BE2" w:rsidP="00A500C8">
      <w:pPr>
        <w:tabs>
          <w:tab w:val="right" w:leader="underscore" w:pos="9180"/>
        </w:tabs>
        <w:spacing w:line="360" w:lineRule="auto"/>
        <w:ind w:firstLine="0"/>
        <w:contextualSpacing/>
        <w:jc w:val="center"/>
        <w:rPr>
          <w:b/>
          <w:szCs w:val="24"/>
        </w:rPr>
      </w:pPr>
      <w:bookmarkStart w:id="0" w:name="_GoBack"/>
      <w:bookmarkEnd w:id="0"/>
      <w:r>
        <w:rPr>
          <w:b/>
          <w:szCs w:val="24"/>
        </w:rPr>
        <w:t>PLUNGĖS RAJONO SAVIVALDYBĖ</w:t>
      </w:r>
    </w:p>
    <w:p w14:paraId="587A53F9" w14:textId="77777777" w:rsidR="00AE2ACD" w:rsidRDefault="00017BB2" w:rsidP="00A500C8">
      <w:pPr>
        <w:tabs>
          <w:tab w:val="right" w:leader="underscore" w:pos="9180"/>
        </w:tabs>
        <w:spacing w:line="360" w:lineRule="auto"/>
        <w:ind w:firstLine="0"/>
        <w:contextualSpacing/>
        <w:jc w:val="center"/>
        <w:rPr>
          <w:b/>
          <w:szCs w:val="24"/>
        </w:rPr>
      </w:pPr>
      <w:r>
        <w:rPr>
          <w:b/>
          <w:szCs w:val="24"/>
        </w:rPr>
        <w:t xml:space="preserve">CENTRALIZUOTO </w:t>
      </w:r>
      <w:r w:rsidR="005E3C8A">
        <w:rPr>
          <w:b/>
          <w:szCs w:val="24"/>
        </w:rPr>
        <w:t>VIDAUS AUDITO SKYRIUS</w:t>
      </w:r>
    </w:p>
    <w:p w14:paraId="67F45F61" w14:textId="77777777" w:rsidR="007E1352" w:rsidRDefault="007E1352" w:rsidP="00D25A8F">
      <w:pPr>
        <w:spacing w:line="360" w:lineRule="auto"/>
        <w:contextualSpacing/>
        <w:jc w:val="center"/>
        <w:rPr>
          <w:sz w:val="20"/>
        </w:rPr>
      </w:pPr>
    </w:p>
    <w:p w14:paraId="24FC09F8" w14:textId="77777777" w:rsidR="00063824" w:rsidRDefault="00063824" w:rsidP="00D25A8F">
      <w:pPr>
        <w:spacing w:line="360" w:lineRule="auto"/>
        <w:ind w:firstLine="0"/>
        <w:contextualSpacing/>
        <w:rPr>
          <w:sz w:val="20"/>
        </w:rPr>
      </w:pPr>
    </w:p>
    <w:p w14:paraId="61F96A38" w14:textId="46F82BC7" w:rsidR="00B01166" w:rsidRDefault="00B84A88" w:rsidP="00B01166">
      <w:pPr>
        <w:ind w:firstLine="0"/>
        <w:contextualSpacing/>
        <w:jc w:val="center"/>
        <w:rPr>
          <w:b/>
          <w:szCs w:val="24"/>
        </w:rPr>
      </w:pPr>
      <w:r>
        <w:rPr>
          <w:b/>
          <w:szCs w:val="24"/>
        </w:rPr>
        <w:t>20</w:t>
      </w:r>
      <w:r w:rsidR="00017BB2">
        <w:rPr>
          <w:b/>
          <w:szCs w:val="24"/>
        </w:rPr>
        <w:t>21</w:t>
      </w:r>
      <w:r>
        <w:rPr>
          <w:b/>
          <w:szCs w:val="24"/>
        </w:rPr>
        <w:t xml:space="preserve"> METŲ VEIKLOS </w:t>
      </w:r>
      <w:r w:rsidR="007E1352" w:rsidRPr="003B6230">
        <w:rPr>
          <w:b/>
          <w:szCs w:val="24"/>
        </w:rPr>
        <w:t>ATASKAITA</w:t>
      </w:r>
    </w:p>
    <w:p w14:paraId="39B45792" w14:textId="77777777" w:rsidR="002D590B" w:rsidRPr="000B13B0" w:rsidRDefault="002D590B" w:rsidP="00B01166">
      <w:pPr>
        <w:ind w:firstLine="0"/>
        <w:contextualSpacing/>
        <w:jc w:val="center"/>
        <w:rPr>
          <w:b/>
          <w:szCs w:val="24"/>
        </w:rPr>
      </w:pPr>
    </w:p>
    <w:p w14:paraId="3B251835" w14:textId="77777777" w:rsidR="007E1352" w:rsidRPr="00CB3B08" w:rsidRDefault="000764DC" w:rsidP="00176C2A">
      <w:pPr>
        <w:ind w:firstLine="0"/>
        <w:contextualSpacing/>
        <w:jc w:val="center"/>
        <w:rPr>
          <w:szCs w:val="24"/>
        </w:rPr>
      </w:pPr>
      <w:r w:rsidRPr="000764DC">
        <w:rPr>
          <w:szCs w:val="24"/>
        </w:rPr>
        <w:t>202</w:t>
      </w:r>
      <w:r w:rsidR="00017BB2">
        <w:rPr>
          <w:szCs w:val="24"/>
        </w:rPr>
        <w:t>2</w:t>
      </w:r>
      <w:r w:rsidRPr="000764DC">
        <w:rPr>
          <w:szCs w:val="24"/>
        </w:rPr>
        <w:t xml:space="preserve"> </w:t>
      </w:r>
      <w:r w:rsidR="00D5662A">
        <w:rPr>
          <w:szCs w:val="24"/>
        </w:rPr>
        <w:t xml:space="preserve">m. </w:t>
      </w:r>
      <w:r w:rsidR="00017BB2">
        <w:rPr>
          <w:szCs w:val="24"/>
        </w:rPr>
        <w:t>sausio</w:t>
      </w:r>
      <w:r w:rsidRPr="000764DC">
        <w:rPr>
          <w:szCs w:val="24"/>
        </w:rPr>
        <w:t xml:space="preserve"> </w:t>
      </w:r>
      <w:r w:rsidR="00017BB2">
        <w:rPr>
          <w:szCs w:val="24"/>
        </w:rPr>
        <w:t>25</w:t>
      </w:r>
      <w:r w:rsidRPr="000764DC">
        <w:rPr>
          <w:szCs w:val="24"/>
        </w:rPr>
        <w:t xml:space="preserve"> d. </w:t>
      </w:r>
      <w:r w:rsidR="00017BB2">
        <w:rPr>
          <w:szCs w:val="24"/>
        </w:rPr>
        <w:t xml:space="preserve"> Nr. 3-2022</w:t>
      </w:r>
    </w:p>
    <w:p w14:paraId="191E6B1E" w14:textId="77777777" w:rsidR="007E1352" w:rsidRPr="000764DC" w:rsidRDefault="000764DC" w:rsidP="00176C2A">
      <w:pPr>
        <w:ind w:firstLine="0"/>
        <w:contextualSpacing/>
        <w:jc w:val="center"/>
        <w:rPr>
          <w:szCs w:val="24"/>
        </w:rPr>
      </w:pPr>
      <w:r w:rsidRPr="000764DC">
        <w:rPr>
          <w:szCs w:val="24"/>
        </w:rPr>
        <w:t xml:space="preserve">Plungė </w:t>
      </w:r>
    </w:p>
    <w:p w14:paraId="3F002AC6" w14:textId="77777777" w:rsidR="00622EE4" w:rsidRDefault="00622EE4" w:rsidP="00176C2A">
      <w:pPr>
        <w:pStyle w:val="Sraopastraipa"/>
        <w:ind w:left="0" w:firstLine="0"/>
        <w:rPr>
          <w:bCs/>
        </w:rPr>
      </w:pPr>
    </w:p>
    <w:p w14:paraId="0475D5B6" w14:textId="77777777" w:rsidR="007B03D5" w:rsidRDefault="007B03D5" w:rsidP="00176C2A">
      <w:pPr>
        <w:pStyle w:val="Sraopastraipa"/>
        <w:ind w:left="0" w:firstLine="0"/>
        <w:rPr>
          <w:bCs/>
        </w:rPr>
      </w:pPr>
    </w:p>
    <w:p w14:paraId="37944A2F" w14:textId="77777777" w:rsidR="007B03D5" w:rsidRPr="00622EE4" w:rsidRDefault="007B03D5" w:rsidP="00176C2A">
      <w:pPr>
        <w:pStyle w:val="Sraopastraipa"/>
        <w:ind w:left="0" w:firstLine="0"/>
        <w:rPr>
          <w:b/>
          <w:bCs/>
        </w:rPr>
      </w:pPr>
    </w:p>
    <w:p w14:paraId="4EEEC736" w14:textId="77777777" w:rsidR="000D067E" w:rsidRPr="001172B0" w:rsidRDefault="005E3C8A" w:rsidP="00D25A8F">
      <w:pPr>
        <w:tabs>
          <w:tab w:val="left" w:pos="993"/>
        </w:tabs>
        <w:spacing w:line="360" w:lineRule="auto"/>
        <w:ind w:firstLine="709"/>
        <w:jc w:val="both"/>
        <w:rPr>
          <w:b/>
          <w:bCs/>
        </w:rPr>
      </w:pPr>
      <w:r>
        <w:rPr>
          <w:b/>
          <w:bCs/>
        </w:rPr>
        <w:tab/>
      </w:r>
      <w:r w:rsidR="000B13B0">
        <w:rPr>
          <w:b/>
          <w:bCs/>
        </w:rPr>
        <w:t>1.  </w:t>
      </w:r>
      <w:r w:rsidR="00510FFD" w:rsidRPr="001172B0">
        <w:rPr>
          <w:b/>
          <w:bCs/>
        </w:rPr>
        <w:t xml:space="preserve">Informacija apie </w:t>
      </w:r>
      <w:r>
        <w:rPr>
          <w:b/>
          <w:bCs/>
        </w:rPr>
        <w:t>C</w:t>
      </w:r>
      <w:r w:rsidR="00EB3900">
        <w:rPr>
          <w:b/>
          <w:bCs/>
        </w:rPr>
        <w:t xml:space="preserve">entralizuoto </w:t>
      </w:r>
      <w:r w:rsidR="0029697E" w:rsidRPr="001172B0">
        <w:rPr>
          <w:b/>
          <w:bCs/>
        </w:rPr>
        <w:t>v</w:t>
      </w:r>
      <w:r w:rsidR="00D20B99" w:rsidRPr="001172B0">
        <w:rPr>
          <w:b/>
          <w:bCs/>
        </w:rPr>
        <w:t xml:space="preserve">idaus audito </w:t>
      </w:r>
      <w:r w:rsidR="000764DC" w:rsidRPr="001172B0">
        <w:rPr>
          <w:b/>
          <w:bCs/>
        </w:rPr>
        <w:t>skyrių</w:t>
      </w:r>
      <w:r w:rsidR="00510FFD" w:rsidRPr="001172B0">
        <w:rPr>
          <w:b/>
          <w:bCs/>
        </w:rPr>
        <w:t xml:space="preserve"> ir </w:t>
      </w:r>
      <w:r w:rsidR="0029228E">
        <w:rPr>
          <w:b/>
          <w:bCs/>
        </w:rPr>
        <w:t xml:space="preserve">jame </w:t>
      </w:r>
      <w:r w:rsidR="00510FFD" w:rsidRPr="001172B0">
        <w:rPr>
          <w:b/>
          <w:bCs/>
        </w:rPr>
        <w:t>dirbančius asmenis.</w:t>
      </w:r>
    </w:p>
    <w:p w14:paraId="395D502A" w14:textId="7BDD754B" w:rsidR="0029228E" w:rsidRDefault="00E57481" w:rsidP="00D25A8F">
      <w:pPr>
        <w:pStyle w:val="Sraopastraipa"/>
        <w:spacing w:line="360" w:lineRule="auto"/>
        <w:ind w:left="0" w:firstLine="709"/>
        <w:jc w:val="both"/>
      </w:pPr>
      <w:r>
        <w:t>Centralizuot</w:t>
      </w:r>
      <w:r w:rsidR="002D590B">
        <w:t>o</w:t>
      </w:r>
      <w:r w:rsidR="00FC6587">
        <w:t xml:space="preserve"> </w:t>
      </w:r>
      <w:r w:rsidR="001172B0" w:rsidRPr="00514CE6">
        <w:t xml:space="preserve">vidaus audito tarnyba Plungės rajono savivaldybės administracijoje įsteigta Plungės rajono savivaldybės tarybos </w:t>
      </w:r>
      <w:r w:rsidR="001B7865">
        <w:t>2003 m. gruodžio 4 d. sprendimu, o</w:t>
      </w:r>
      <w:r w:rsidR="002D590B">
        <w:t>,</w:t>
      </w:r>
      <w:r w:rsidR="001B7865">
        <w:t xml:space="preserve"> </w:t>
      </w:r>
      <w:r w:rsidR="0029228E">
        <w:t>vadovau</w:t>
      </w:r>
      <w:r w:rsidR="002D590B">
        <w:t>damasi</w:t>
      </w:r>
      <w:r w:rsidR="0029228E">
        <w:t xml:space="preserve"> Lietuvos Respublikos </w:t>
      </w:r>
      <w:r w:rsidR="002D590B">
        <w:t>f</w:t>
      </w:r>
      <w:r w:rsidR="0029228E">
        <w:t xml:space="preserve">inansų ministerijos Vidaus audito ir kontrolės metodologijos grupės </w:t>
      </w:r>
      <w:r w:rsidR="000D233F">
        <w:t xml:space="preserve">skyriaus </w:t>
      </w:r>
      <w:r w:rsidR="0029228E">
        <w:t xml:space="preserve">vertinimo metu teikta </w:t>
      </w:r>
      <w:r w:rsidR="0029228E" w:rsidRPr="00923ED2">
        <w:t xml:space="preserve">rekomendacija, </w:t>
      </w:r>
      <w:r w:rsidR="008B0A46" w:rsidRPr="00923ED2">
        <w:t xml:space="preserve">Plungės rajono savivaldybės taryba 2021 m. balandžio 29 d. </w:t>
      </w:r>
      <w:r w:rsidR="002D590B">
        <w:t>s</w:t>
      </w:r>
      <w:r w:rsidR="008B0A46" w:rsidRPr="00923ED2">
        <w:t>prendim</w:t>
      </w:r>
      <w:r w:rsidR="002D590B">
        <w:t>u</w:t>
      </w:r>
      <w:r w:rsidR="008B0A46" w:rsidRPr="00923ED2">
        <w:t xml:space="preserve"> Nr. 99</w:t>
      </w:r>
      <w:r w:rsidR="00702ADA" w:rsidRPr="00923ED2">
        <w:rPr>
          <w:rStyle w:val="Puslapioinaosnuoroda"/>
        </w:rPr>
        <w:footnoteReference w:id="1"/>
      </w:r>
      <w:r w:rsidR="008B0A46" w:rsidRPr="00923ED2">
        <w:t xml:space="preserve"> </w:t>
      </w:r>
      <w:r w:rsidR="008B0A46">
        <w:t>pavadinim</w:t>
      </w:r>
      <w:r w:rsidR="002D590B">
        <w:t>ą</w:t>
      </w:r>
      <w:r w:rsidR="008B0A46">
        <w:t xml:space="preserve"> pakei</w:t>
      </w:r>
      <w:r w:rsidR="002D590B">
        <w:t>tė</w:t>
      </w:r>
      <w:r w:rsidR="008B0A46">
        <w:t xml:space="preserve"> į Plungės rajono savivaldybės </w:t>
      </w:r>
      <w:r w:rsidR="002D590B">
        <w:t>C</w:t>
      </w:r>
      <w:r w:rsidR="008B0A46">
        <w:t>entralizuoto vidaus audito skyrių (toliau – CVAS).</w:t>
      </w:r>
    </w:p>
    <w:p w14:paraId="644D2EFB" w14:textId="2FDF83AD" w:rsidR="00600972" w:rsidRPr="00BC2806" w:rsidRDefault="002F4B88" w:rsidP="0009000A">
      <w:pPr>
        <w:pStyle w:val="Sraopastraipa"/>
        <w:spacing w:line="360" w:lineRule="auto"/>
        <w:ind w:left="0" w:firstLine="709"/>
        <w:jc w:val="both"/>
        <w:rPr>
          <w:bCs/>
        </w:rPr>
      </w:pPr>
      <w:r w:rsidRPr="002B10E3">
        <w:t>C</w:t>
      </w:r>
      <w:r w:rsidR="009F2F47" w:rsidRPr="002B10E3">
        <w:t>VAS yra p</w:t>
      </w:r>
      <w:r w:rsidRPr="002B10E3">
        <w:t>atvirtintos 3 pareigybės</w:t>
      </w:r>
      <w:r w:rsidR="002D590B">
        <w:t xml:space="preserve"> -</w:t>
      </w:r>
      <w:r w:rsidRPr="002B10E3">
        <w:t xml:space="preserve"> </w:t>
      </w:r>
      <w:r w:rsidR="009F2F47" w:rsidRPr="002B10E3">
        <w:t xml:space="preserve">2 vyriausieji specialistai ir vedėjas, kurio etatas </w:t>
      </w:r>
      <w:r w:rsidR="00317133">
        <w:t>iki 2021 </w:t>
      </w:r>
      <w:r w:rsidR="002B10E3" w:rsidRPr="002B10E3">
        <w:t xml:space="preserve">m. rugsėjo 1 d. buvo </w:t>
      </w:r>
      <w:r w:rsidR="009F2F47" w:rsidRPr="002B10E3">
        <w:t>laisvas nuo 2017 metų</w:t>
      </w:r>
      <w:r w:rsidR="002B10E3" w:rsidRPr="002B10E3">
        <w:t>.</w:t>
      </w:r>
      <w:r w:rsidR="003C50D9" w:rsidRPr="002B10E3">
        <w:t xml:space="preserve"> </w:t>
      </w:r>
      <w:r w:rsidR="002B10E3" w:rsidRPr="002B10E3">
        <w:t>Visus 2021 m. C</w:t>
      </w:r>
      <w:r w:rsidR="00360B37" w:rsidRPr="002B10E3">
        <w:t xml:space="preserve">VAS dirbo </w:t>
      </w:r>
      <w:r w:rsidR="002B10E3" w:rsidRPr="002B10E3">
        <w:t>tik vienas darbuotojas</w:t>
      </w:r>
      <w:r w:rsidR="00360B37" w:rsidRPr="002B10E3">
        <w:t>,</w:t>
      </w:r>
      <w:r w:rsidR="002B10E3">
        <w:t xml:space="preserve"> </w:t>
      </w:r>
      <w:r w:rsidR="002B10E3" w:rsidRPr="002B10E3">
        <w:t>kadangi</w:t>
      </w:r>
      <w:r w:rsidR="00360B37" w:rsidRPr="002B10E3">
        <w:t xml:space="preserve"> nuo </w:t>
      </w:r>
      <w:r w:rsidR="002B10E3" w:rsidRPr="002B10E3">
        <w:t xml:space="preserve">2020 m. </w:t>
      </w:r>
      <w:r w:rsidR="00360B37" w:rsidRPr="002B10E3">
        <w:t xml:space="preserve">balandžio </w:t>
      </w:r>
      <w:r w:rsidR="001B7865" w:rsidRPr="002B10E3">
        <w:t>1 d.</w:t>
      </w:r>
      <w:r w:rsidR="00360B37" w:rsidRPr="002B10E3">
        <w:t xml:space="preserve"> </w:t>
      </w:r>
      <w:r w:rsidR="002B10E3">
        <w:t xml:space="preserve">dviem metams </w:t>
      </w:r>
      <w:r w:rsidR="002B10E3" w:rsidRPr="002B10E3">
        <w:t>antrai skyriaus darbuotojai</w:t>
      </w:r>
      <w:r w:rsidR="00360B37" w:rsidRPr="002B10E3">
        <w:t xml:space="preserve"> buvo suteiktos vaiko auginimo atostogos</w:t>
      </w:r>
      <w:r w:rsidR="002B10E3">
        <w:t>.</w:t>
      </w:r>
    </w:p>
    <w:p w14:paraId="00103738" w14:textId="6CEBDA74" w:rsidR="00322DDF" w:rsidRPr="00BC2806" w:rsidRDefault="005A52D6" w:rsidP="00D25A8F">
      <w:pPr>
        <w:tabs>
          <w:tab w:val="left" w:pos="993"/>
        </w:tabs>
        <w:spacing w:line="360" w:lineRule="auto"/>
        <w:ind w:firstLine="0"/>
        <w:jc w:val="both"/>
        <w:rPr>
          <w:b/>
          <w:bCs/>
        </w:rPr>
      </w:pPr>
      <w:r>
        <w:rPr>
          <w:b/>
          <w:bCs/>
        </w:rPr>
        <w:tab/>
      </w:r>
      <w:r w:rsidR="00904A9C" w:rsidRPr="00BC2806">
        <w:rPr>
          <w:b/>
          <w:bCs/>
        </w:rPr>
        <w:t xml:space="preserve">2. </w:t>
      </w:r>
      <w:r w:rsidR="00BC2806">
        <w:rPr>
          <w:b/>
          <w:bCs/>
        </w:rPr>
        <w:t>C</w:t>
      </w:r>
      <w:r w:rsidR="00097D71" w:rsidRPr="00BC2806">
        <w:rPr>
          <w:b/>
          <w:bCs/>
        </w:rPr>
        <w:t>VAS</w:t>
      </w:r>
      <w:r w:rsidR="00322DDF" w:rsidRPr="00BC2806">
        <w:rPr>
          <w:b/>
          <w:bCs/>
        </w:rPr>
        <w:t xml:space="preserve"> veiklos organizavimas</w:t>
      </w:r>
    </w:p>
    <w:p w14:paraId="0922FF44" w14:textId="2CCB566C" w:rsidR="007E4A59" w:rsidRPr="00D54A05" w:rsidRDefault="00BC677A" w:rsidP="00A53132">
      <w:pPr>
        <w:spacing w:line="360" w:lineRule="auto"/>
        <w:jc w:val="both"/>
      </w:pPr>
      <w:r w:rsidRPr="00D54A05">
        <w:t>C</w:t>
      </w:r>
      <w:r w:rsidR="001172B0" w:rsidRPr="00D54A05">
        <w:t>VAS yra</w:t>
      </w:r>
      <w:r w:rsidR="0000270A" w:rsidRPr="00D54A05">
        <w:t xml:space="preserve"> savarankiškas</w:t>
      </w:r>
      <w:r w:rsidR="001172B0" w:rsidRPr="00D54A05">
        <w:t xml:space="preserve"> Savivaldybės administracijos struktūrinis padalinys, išlaikomas iš </w:t>
      </w:r>
      <w:r w:rsidR="002D7A85" w:rsidRPr="00D54A05">
        <w:t>S</w:t>
      </w:r>
      <w:r w:rsidR="001172B0" w:rsidRPr="00D54A05">
        <w:t>avivaldybės biudžeto ir tiesi</w:t>
      </w:r>
      <w:r w:rsidR="003E555F" w:rsidRPr="00D54A05">
        <w:t xml:space="preserve">ogiai pavaldus ir atskaitingas </w:t>
      </w:r>
      <w:r w:rsidR="005A52D6">
        <w:t>A</w:t>
      </w:r>
      <w:r w:rsidR="003E555F" w:rsidRPr="00D54A05">
        <w:t xml:space="preserve">dministracijos direktoriui. </w:t>
      </w:r>
      <w:r w:rsidR="00A53132" w:rsidRPr="00D54A05">
        <w:t>Savivaldybės administracijoje užtikrinamas</w:t>
      </w:r>
      <w:r w:rsidR="00D54A05" w:rsidRPr="00D54A05">
        <w:t xml:space="preserve"> C</w:t>
      </w:r>
      <w:r w:rsidR="00A53132" w:rsidRPr="00D54A05">
        <w:t xml:space="preserve">VAS veiklos nepriklausomumas, sudarytos prielaidos vidaus auditorių objektyviai veiklai. </w:t>
      </w:r>
      <w:r w:rsidR="00D54A05" w:rsidRPr="00D54A05">
        <w:t>C</w:t>
      </w:r>
      <w:r w:rsidR="007E4A59" w:rsidRPr="00D54A05">
        <w:t>VAS, vykdydamas priskirtas funkcijas, vadovaujasi Savivaldybės administracij</w:t>
      </w:r>
      <w:r w:rsidR="00D54A05" w:rsidRPr="00D54A05">
        <w:t>os direktoriaus patvirtintais C</w:t>
      </w:r>
      <w:r w:rsidR="007E4A59" w:rsidRPr="00D54A05">
        <w:t>VAS nuostatais</w:t>
      </w:r>
      <w:r w:rsidR="00D54A05">
        <w:t xml:space="preserve"> bei C</w:t>
      </w:r>
      <w:r w:rsidR="007E4A59" w:rsidRPr="00D54A05">
        <w:t>VAS vidaus audito metodika</w:t>
      </w:r>
      <w:r w:rsidR="007C4BDB" w:rsidRPr="00D54A05">
        <w:rPr>
          <w:rStyle w:val="Puslapioinaosnuoroda"/>
        </w:rPr>
        <w:footnoteReference w:id="2"/>
      </w:r>
      <w:r w:rsidR="00D54A05" w:rsidRPr="00D54A05">
        <w:t>, C</w:t>
      </w:r>
      <w:r w:rsidR="007E4A59" w:rsidRPr="00D54A05">
        <w:t>VAS vedėjo ir vyr. specialisto pareigybių aprašymais</w:t>
      </w:r>
      <w:r w:rsidR="005D7BFD" w:rsidRPr="00D54A05">
        <w:rPr>
          <w:rStyle w:val="Puslapioinaosnuoroda"/>
        </w:rPr>
        <w:footnoteReference w:id="3"/>
      </w:r>
      <w:r w:rsidR="007E4A59" w:rsidRPr="00D54A05">
        <w:t>.</w:t>
      </w:r>
    </w:p>
    <w:p w14:paraId="1EA795B8" w14:textId="334DECAB" w:rsidR="001172B0" w:rsidRDefault="001175DB" w:rsidP="00680D81">
      <w:pPr>
        <w:spacing w:line="360" w:lineRule="auto"/>
        <w:jc w:val="both"/>
      </w:pPr>
      <w:r w:rsidRPr="001175DB">
        <w:t>C</w:t>
      </w:r>
      <w:r w:rsidR="00314685" w:rsidRPr="001175DB">
        <w:t>VAS k</w:t>
      </w:r>
      <w:r w:rsidR="003C50D9" w:rsidRPr="001175DB">
        <w:t xml:space="preserve">onsultavimo veiklos užduočių, kurioms </w:t>
      </w:r>
      <w:r w:rsidR="00314685" w:rsidRPr="001175DB">
        <w:t>vykdyti</w:t>
      </w:r>
      <w:r w:rsidR="0023764E" w:rsidRPr="001175DB">
        <w:t xml:space="preserve"> skirta daugiau kaip 20 </w:t>
      </w:r>
      <w:r w:rsidR="003C50D9" w:rsidRPr="001175DB">
        <w:t xml:space="preserve">d. d., </w:t>
      </w:r>
      <w:r w:rsidR="00314685" w:rsidRPr="001175DB">
        <w:t xml:space="preserve">atlikti </w:t>
      </w:r>
      <w:r w:rsidR="00377B4F" w:rsidRPr="001175DB">
        <w:t>neteko</w:t>
      </w:r>
      <w:r w:rsidR="00680D81">
        <w:t xml:space="preserve">. </w:t>
      </w:r>
      <w:r w:rsidR="00680D81" w:rsidRPr="00680D81">
        <w:t>Vadovau</w:t>
      </w:r>
      <w:r w:rsidR="005A52D6">
        <w:t>damasis</w:t>
      </w:r>
      <w:r w:rsidR="00377B4F" w:rsidRPr="00680D81">
        <w:t xml:space="preserve"> Lietuvos Respublikos vidaus kontrolės ir vidaus audit</w:t>
      </w:r>
      <w:r w:rsidR="00680D81" w:rsidRPr="00680D81">
        <w:t xml:space="preserve">o įstatymo </w:t>
      </w:r>
      <w:r w:rsidR="00680D81" w:rsidRPr="00680D81">
        <w:lastRenderedPageBreak/>
        <w:t>10</w:t>
      </w:r>
      <w:r w:rsidR="00110A35">
        <w:t> </w:t>
      </w:r>
      <w:r w:rsidR="00680D81" w:rsidRPr="00680D81">
        <w:t xml:space="preserve">str. 5 d. nuostata, </w:t>
      </w:r>
      <w:r w:rsidR="00377B4F" w:rsidRPr="00680D81">
        <w:t>siek</w:t>
      </w:r>
      <w:r w:rsidR="005A52D6">
        <w:t>damas</w:t>
      </w:r>
      <w:r w:rsidR="00377B4F" w:rsidRPr="00680D81">
        <w:t xml:space="preserve"> </w:t>
      </w:r>
      <w:r w:rsidR="00680D81" w:rsidRPr="00680D81">
        <w:t xml:space="preserve">CVAS </w:t>
      </w:r>
      <w:r w:rsidR="00377B4F" w:rsidRPr="00680D81">
        <w:t xml:space="preserve">veiklos nepriklausomumo ir objektyvumo, </w:t>
      </w:r>
      <w:r w:rsidR="001540F0">
        <w:t>Administracijos direktorius ne</w:t>
      </w:r>
      <w:r w:rsidR="00680D81" w:rsidRPr="00680D81">
        <w:t>trauk</w:t>
      </w:r>
      <w:r w:rsidR="001540F0">
        <w:t>ė skyriaus darbuotojos</w:t>
      </w:r>
      <w:r w:rsidR="009E792A">
        <w:t xml:space="preserve"> į darbo grupes ar komisijas, t. y. a</w:t>
      </w:r>
      <w:r w:rsidR="001172B0" w:rsidRPr="00380AEA">
        <w:t xml:space="preserve">taskaitiniais metais </w:t>
      </w:r>
      <w:r w:rsidR="009E792A">
        <w:t xml:space="preserve">visiškai </w:t>
      </w:r>
      <w:r w:rsidR="001172B0" w:rsidRPr="00380AEA">
        <w:t>b</w:t>
      </w:r>
      <w:r w:rsidR="00680D81" w:rsidRPr="00380AEA">
        <w:t>uvo užtikrintas vidaus auditorės</w:t>
      </w:r>
      <w:r w:rsidR="001172B0" w:rsidRPr="00380AEA">
        <w:t xml:space="preserve"> veiklos ir organizacinis nepriklausomumas, valdymo funkcijos nebuvo perduotos kitiems valstybės</w:t>
      </w:r>
      <w:r w:rsidR="00680D81" w:rsidRPr="00380AEA">
        <w:t xml:space="preserve"> tarnautojams ar darbuotojams, </w:t>
      </w:r>
      <w:r w:rsidR="009E792A">
        <w:t xml:space="preserve">auditorė </w:t>
      </w:r>
      <w:r w:rsidR="00680D81" w:rsidRPr="00380AEA">
        <w:t>s</w:t>
      </w:r>
      <w:r w:rsidR="001172B0" w:rsidRPr="00380AEA">
        <w:t>avo veikloje buvo nepriklausom</w:t>
      </w:r>
      <w:r w:rsidR="00680D81" w:rsidRPr="00380AEA">
        <w:t>a</w:t>
      </w:r>
      <w:r w:rsidR="001172B0" w:rsidRPr="00380AEA">
        <w:t xml:space="preserve"> nuo vertinamos viešojo juridinio asmens veiklos, atliekamų vidaus kontrolės procedūrų ir už jas neatsaking</w:t>
      </w:r>
      <w:r w:rsidR="00680D81" w:rsidRPr="00380AEA">
        <w:t>a.</w:t>
      </w:r>
    </w:p>
    <w:p w14:paraId="6AE4C530" w14:textId="4F7D2C5E" w:rsidR="005864CD" w:rsidRDefault="0065074A" w:rsidP="0009000A">
      <w:pPr>
        <w:tabs>
          <w:tab w:val="left" w:pos="720"/>
        </w:tabs>
        <w:spacing w:line="360" w:lineRule="auto"/>
        <w:jc w:val="both"/>
      </w:pPr>
      <w:r w:rsidRPr="0065074A">
        <w:t>CVAS</w:t>
      </w:r>
      <w:r w:rsidR="00B43EE2" w:rsidRPr="0065074A">
        <w:t xml:space="preserve"> </w:t>
      </w:r>
      <w:r w:rsidR="009E792A">
        <w:t xml:space="preserve">darbuotojai </w:t>
      </w:r>
      <w:r w:rsidR="00B43EE2" w:rsidRPr="0065074A">
        <w:t xml:space="preserve">buvo sudarytos </w:t>
      </w:r>
      <w:r w:rsidR="001901B4" w:rsidRPr="0065074A">
        <w:t xml:space="preserve">visos </w:t>
      </w:r>
      <w:r w:rsidR="00B43EE2" w:rsidRPr="0065074A">
        <w:t>sąlygos</w:t>
      </w:r>
      <w:r w:rsidR="001901B4" w:rsidRPr="0065074A">
        <w:t xml:space="preserve"> tobulinti </w:t>
      </w:r>
      <w:r w:rsidR="001901B4" w:rsidRPr="00F15993">
        <w:t>profesinius įgūdžius</w:t>
      </w:r>
      <w:r w:rsidR="002743F0">
        <w:t>, tačiau dėl Covid-19 pandemijos tai buvo daroma minimaliai</w:t>
      </w:r>
      <w:r w:rsidR="001901B4" w:rsidRPr="00F15993">
        <w:t>.</w:t>
      </w:r>
      <w:r w:rsidR="00B43EE2" w:rsidRPr="00F15993">
        <w:t xml:space="preserve"> </w:t>
      </w:r>
      <w:r w:rsidR="0020085C" w:rsidRPr="00F15993">
        <w:t>Vyr. specialistė</w:t>
      </w:r>
      <w:r w:rsidR="00F15993" w:rsidRPr="00F15993">
        <w:t>, kuri nuo rugsėjo 1 d. dirba vedėja,</w:t>
      </w:r>
      <w:r w:rsidR="0020085C" w:rsidRPr="00F15993">
        <w:t xml:space="preserve"> tobulino profesines žinias</w:t>
      </w:r>
      <w:r w:rsidR="00C0689C" w:rsidRPr="00F15993">
        <w:t xml:space="preserve"> šiose srityse:</w:t>
      </w:r>
      <w:r w:rsidR="0020085C" w:rsidRPr="00F15993">
        <w:t xml:space="preserve"> </w:t>
      </w:r>
      <w:r w:rsidR="00666819">
        <w:t>viešųjų pirkimų ir vidaus kontrolės pirkimų įstaigoje aktualijos</w:t>
      </w:r>
      <w:r w:rsidR="00977B59">
        <w:t xml:space="preserve"> (22 ak. val.</w:t>
      </w:r>
      <w:r w:rsidR="00D64395">
        <w:t xml:space="preserve"> kontaktiniu būdu</w:t>
      </w:r>
      <w:r w:rsidR="00977B59">
        <w:t>)</w:t>
      </w:r>
      <w:r w:rsidR="005864CD">
        <w:t xml:space="preserve"> bei</w:t>
      </w:r>
      <w:r w:rsidR="00666819">
        <w:t xml:space="preserve"> valstybės tarnautojų analitinių gebėjimų stiprinimas (bendrinė</w:t>
      </w:r>
      <w:r w:rsidR="00977B59">
        <w:t>s ir šnekamosios anglų kalbos B1</w:t>
      </w:r>
      <w:r w:rsidR="00D716E5">
        <w:t>.1 (pagal BEKAM) lygio kursai (50 ak. val.</w:t>
      </w:r>
      <w:r w:rsidR="00D64395">
        <w:t xml:space="preserve"> nuotoliniu būdu</w:t>
      </w:r>
      <w:r w:rsidR="00D716E5">
        <w:t>).</w:t>
      </w:r>
    </w:p>
    <w:p w14:paraId="656DC170" w14:textId="77777777" w:rsidR="001B3637" w:rsidRPr="005F3E8C" w:rsidRDefault="002743F0" w:rsidP="00D25A8F">
      <w:pPr>
        <w:spacing w:line="360" w:lineRule="auto"/>
        <w:jc w:val="both"/>
        <w:rPr>
          <w:b/>
          <w:bCs/>
        </w:rPr>
      </w:pPr>
      <w:r w:rsidRPr="005F3E8C">
        <w:rPr>
          <w:b/>
          <w:bCs/>
        </w:rPr>
        <w:t>3. C</w:t>
      </w:r>
      <w:r w:rsidR="001B3637" w:rsidRPr="005F3E8C">
        <w:rPr>
          <w:b/>
          <w:bCs/>
        </w:rPr>
        <w:t>VAS veiklos planavimas</w:t>
      </w:r>
    </w:p>
    <w:p w14:paraId="3EA2E165" w14:textId="11615F74" w:rsidR="002C2C15" w:rsidRPr="002C2C15" w:rsidRDefault="002743F0" w:rsidP="002C2C15">
      <w:pPr>
        <w:tabs>
          <w:tab w:val="left" w:pos="1418"/>
          <w:tab w:val="left" w:pos="1560"/>
          <w:tab w:val="left" w:pos="2977"/>
        </w:tabs>
        <w:spacing w:line="360" w:lineRule="auto"/>
        <w:jc w:val="both"/>
        <w:rPr>
          <w:bCs/>
          <w:color w:val="FF0000"/>
          <w:szCs w:val="24"/>
        </w:rPr>
      </w:pPr>
      <w:r w:rsidRPr="005F3E8C">
        <w:t>Planuojant CVAS</w:t>
      </w:r>
      <w:r w:rsidR="001172B0" w:rsidRPr="005F3E8C">
        <w:t xml:space="preserve"> veiklą</w:t>
      </w:r>
      <w:r w:rsidR="00451173" w:rsidRPr="005F3E8C">
        <w:t>,</w:t>
      </w:r>
      <w:r w:rsidR="001172B0" w:rsidRPr="005F3E8C">
        <w:t xml:space="preserve"> sudaromi strateginiai ir metiniai </w:t>
      </w:r>
      <w:r w:rsidR="004459A6" w:rsidRPr="005F3E8C">
        <w:t xml:space="preserve">veiklos planai, kurie </w:t>
      </w:r>
      <w:r w:rsidR="004459A6" w:rsidRPr="005F3E8C">
        <w:rPr>
          <w:szCs w:val="24"/>
        </w:rPr>
        <w:t xml:space="preserve">sudaromi atsižvelgiant į naujai atsiradusių </w:t>
      </w:r>
      <w:r w:rsidR="004459A6" w:rsidRPr="00F350F9">
        <w:rPr>
          <w:szCs w:val="24"/>
        </w:rPr>
        <w:t>audituojamų subjektų ir audituojamų sričių rizikingumo ir jų reikšmingumo vertinimo rezultatus,</w:t>
      </w:r>
      <w:r w:rsidR="004459A6" w:rsidRPr="005F3E8C">
        <w:rPr>
          <w:szCs w:val="24"/>
        </w:rPr>
        <w:t xml:space="preserve"> nustačius rizikingiausias audituotinas veiklos </w:t>
      </w:r>
      <w:r w:rsidR="00192025">
        <w:rPr>
          <w:szCs w:val="24"/>
        </w:rPr>
        <w:t>sritis, pasitarus su vadovybe ir priėmus galutinius sprendimus</w:t>
      </w:r>
      <w:r w:rsidR="004459A6" w:rsidRPr="005F3E8C">
        <w:rPr>
          <w:szCs w:val="24"/>
        </w:rPr>
        <w:t xml:space="preserve">. </w:t>
      </w:r>
      <w:r w:rsidRPr="005F3E8C">
        <w:rPr>
          <w:bCs/>
          <w:szCs w:val="24"/>
        </w:rPr>
        <w:t>C</w:t>
      </w:r>
      <w:r w:rsidR="004459A6" w:rsidRPr="005F3E8C">
        <w:rPr>
          <w:bCs/>
          <w:szCs w:val="24"/>
        </w:rPr>
        <w:t>VAS</w:t>
      </w:r>
      <w:r w:rsidR="004459A6" w:rsidRPr="005F3E8C">
        <w:rPr>
          <w:szCs w:val="24"/>
        </w:rPr>
        <w:t xml:space="preserve"> veiklos planas sudaromas atsižvelgiant į strateginį </w:t>
      </w:r>
      <w:r w:rsidRPr="008631E5">
        <w:rPr>
          <w:bCs/>
          <w:szCs w:val="24"/>
        </w:rPr>
        <w:t>C</w:t>
      </w:r>
      <w:r w:rsidR="004459A6" w:rsidRPr="008631E5">
        <w:rPr>
          <w:bCs/>
          <w:szCs w:val="24"/>
        </w:rPr>
        <w:t>VAS</w:t>
      </w:r>
      <w:r w:rsidR="004459A6" w:rsidRPr="008631E5">
        <w:rPr>
          <w:szCs w:val="24"/>
        </w:rPr>
        <w:t xml:space="preserve"> veiklos planą, kuris kasmet koreguojamas</w:t>
      </w:r>
      <w:r w:rsidRPr="008631E5">
        <w:rPr>
          <w:szCs w:val="24"/>
        </w:rPr>
        <w:t xml:space="preserve"> jį atnaujinant pagal visas esamas aktualijas</w:t>
      </w:r>
      <w:r w:rsidR="002C2C15" w:rsidRPr="008631E5">
        <w:rPr>
          <w:szCs w:val="24"/>
        </w:rPr>
        <w:t>, tačiau kuriame jau tr</w:t>
      </w:r>
      <w:r w:rsidR="00FB5507">
        <w:rPr>
          <w:szCs w:val="24"/>
        </w:rPr>
        <w:t>eji</w:t>
      </w:r>
      <w:r w:rsidR="002C2C15" w:rsidRPr="008631E5">
        <w:rPr>
          <w:szCs w:val="24"/>
        </w:rPr>
        <w:t xml:space="preserve"> metai iš eilės,</w:t>
      </w:r>
      <w:r w:rsidR="002C2C15" w:rsidRPr="008631E5">
        <w:rPr>
          <w:bCs/>
          <w:szCs w:val="24"/>
        </w:rPr>
        <w:t xml:space="preserve"> siekiant efektyvaus turto tausojimo ir racionalaus jo naudojimo, numatomas trumpalaikio turto, konkrečiai - ūkinio inventoriaus</w:t>
      </w:r>
      <w:r w:rsidR="00FB5507">
        <w:rPr>
          <w:bCs/>
          <w:szCs w:val="24"/>
        </w:rPr>
        <w:t xml:space="preserve"> -</w:t>
      </w:r>
      <w:r w:rsidR="002C2C15" w:rsidRPr="008631E5">
        <w:rPr>
          <w:bCs/>
          <w:szCs w:val="24"/>
        </w:rPr>
        <w:t xml:space="preserve"> valdymo, naudojimo ir disponavimo juo efektyvumo vertinimas, ypatingą dėmesį atkreipiant į metinės turto inventorizavimo srities analizę.</w:t>
      </w:r>
    </w:p>
    <w:p w14:paraId="09ADB543" w14:textId="31531980" w:rsidR="00591B7B" w:rsidRPr="00557BE4" w:rsidRDefault="00FC6578" w:rsidP="00557BE4">
      <w:pPr>
        <w:spacing w:line="360" w:lineRule="auto"/>
        <w:ind w:firstLine="900"/>
        <w:jc w:val="both"/>
        <w:rPr>
          <w:color w:val="000000"/>
        </w:rPr>
      </w:pPr>
      <w:r w:rsidRPr="009C5962">
        <w:rPr>
          <w:color w:val="000000"/>
        </w:rPr>
        <w:t>CVAS 202</w:t>
      </w:r>
      <w:r w:rsidR="00994542">
        <w:rPr>
          <w:color w:val="000000"/>
        </w:rPr>
        <w:t>1</w:t>
      </w:r>
      <w:r w:rsidRPr="009C5962">
        <w:rPr>
          <w:color w:val="000000"/>
        </w:rPr>
        <w:t xml:space="preserve"> metų veiklos plano projektas, kaip numatyta Lietuvos Respub</w:t>
      </w:r>
      <w:r w:rsidR="00B348C1">
        <w:rPr>
          <w:color w:val="000000"/>
        </w:rPr>
        <w:t>likos vietos savivaldos įstatyme</w:t>
      </w:r>
      <w:r w:rsidR="009C5962" w:rsidRPr="009C5962">
        <w:rPr>
          <w:color w:val="000000"/>
        </w:rPr>
        <w:t>,</w:t>
      </w:r>
      <w:r w:rsidRPr="009C5962">
        <w:rPr>
          <w:color w:val="000000"/>
        </w:rPr>
        <w:t xml:space="preserve"> </w:t>
      </w:r>
      <w:r w:rsidR="009C5962" w:rsidRPr="009C5962">
        <w:rPr>
          <w:color w:val="000000"/>
        </w:rPr>
        <w:t xml:space="preserve">buvo parengtas </w:t>
      </w:r>
      <w:r w:rsidR="00B348C1">
        <w:t>ir</w:t>
      </w:r>
      <w:r w:rsidR="00557BE4" w:rsidRPr="00557BE4">
        <w:rPr>
          <w:iCs/>
          <w:szCs w:val="24"/>
        </w:rPr>
        <w:t xml:space="preserve"> </w:t>
      </w:r>
      <w:r w:rsidR="00557BE4" w:rsidRPr="00BF2B43">
        <w:rPr>
          <w:iCs/>
          <w:szCs w:val="24"/>
        </w:rPr>
        <w:t>koordinavimo tikslais, siekiant išvengti darbų dubliavimo,</w:t>
      </w:r>
      <w:r w:rsidR="00B348C1">
        <w:t xml:space="preserve"> suderintas</w:t>
      </w:r>
      <w:r w:rsidR="009C5962" w:rsidRPr="009C5962">
        <w:t xml:space="preserve"> </w:t>
      </w:r>
      <w:r w:rsidR="00B348C1">
        <w:t xml:space="preserve">su </w:t>
      </w:r>
      <w:r w:rsidR="00FB5507">
        <w:t>s</w:t>
      </w:r>
      <w:r w:rsidR="00110A35">
        <w:t>avivaldybės kontrolieriumi</w:t>
      </w:r>
      <w:r w:rsidR="001172B0" w:rsidRPr="009C5962">
        <w:t xml:space="preserve"> (Savivaldybės </w:t>
      </w:r>
      <w:r w:rsidR="00451173" w:rsidRPr="009C5962">
        <w:t>K</w:t>
      </w:r>
      <w:r w:rsidR="001172B0" w:rsidRPr="009C5962">
        <w:t>ontrolės ir a</w:t>
      </w:r>
      <w:r w:rsidR="009C5962" w:rsidRPr="009C5962">
        <w:t>udito tarnyba</w:t>
      </w:r>
      <w:r w:rsidR="001172B0" w:rsidRPr="009C5962">
        <w:t>)</w:t>
      </w:r>
      <w:r w:rsidR="00994542">
        <w:t xml:space="preserve">, vėliau </w:t>
      </w:r>
      <w:r w:rsidR="009C5962" w:rsidRPr="000E7632">
        <w:t>veiklos plano projektas buvo pateiktas</w:t>
      </w:r>
      <w:r w:rsidR="00994542">
        <w:t xml:space="preserve"> Valstybės kontrolei, o kai </w:t>
      </w:r>
      <w:r w:rsidR="00C95CF5">
        <w:rPr>
          <w:szCs w:val="24"/>
        </w:rPr>
        <w:t xml:space="preserve">CVAS </w:t>
      </w:r>
      <w:r w:rsidR="0044168F" w:rsidRPr="00913EA4">
        <w:rPr>
          <w:color w:val="000000"/>
        </w:rPr>
        <w:t>veiklos plan</w:t>
      </w:r>
      <w:r w:rsidR="00994542">
        <w:rPr>
          <w:color w:val="000000"/>
        </w:rPr>
        <w:t>ą patvirtino</w:t>
      </w:r>
      <w:r w:rsidR="00C95CF5">
        <w:rPr>
          <w:color w:val="000000"/>
        </w:rPr>
        <w:t xml:space="preserve"> </w:t>
      </w:r>
      <w:r w:rsidR="0044168F" w:rsidRPr="00913EA4">
        <w:rPr>
          <w:color w:val="000000"/>
        </w:rPr>
        <w:t>A</w:t>
      </w:r>
      <w:r w:rsidR="001172B0" w:rsidRPr="00913EA4">
        <w:rPr>
          <w:color w:val="000000"/>
        </w:rPr>
        <w:t>dministrac</w:t>
      </w:r>
      <w:r w:rsidR="00994542">
        <w:rPr>
          <w:color w:val="000000"/>
        </w:rPr>
        <w:t>ijos direktori</w:t>
      </w:r>
      <w:r w:rsidR="00333407">
        <w:rPr>
          <w:color w:val="000000"/>
        </w:rPr>
        <w:t>us</w:t>
      </w:r>
      <w:r w:rsidR="00994542">
        <w:rPr>
          <w:color w:val="000000"/>
        </w:rPr>
        <w:t>, jis buvo</w:t>
      </w:r>
      <w:r w:rsidR="00333407">
        <w:rPr>
          <w:color w:val="000000"/>
        </w:rPr>
        <w:t xml:space="preserve"> </w:t>
      </w:r>
      <w:r w:rsidR="001172B0" w:rsidRPr="00913EA4">
        <w:rPr>
          <w:color w:val="000000"/>
        </w:rPr>
        <w:t xml:space="preserve">pateiktas </w:t>
      </w:r>
      <w:r w:rsidR="00994542">
        <w:rPr>
          <w:color w:val="000000"/>
        </w:rPr>
        <w:t xml:space="preserve">ir </w:t>
      </w:r>
      <w:r w:rsidR="001172B0" w:rsidRPr="00913EA4">
        <w:rPr>
          <w:color w:val="000000"/>
        </w:rPr>
        <w:t>Valstybės kontrolei</w:t>
      </w:r>
      <w:r w:rsidR="005B5EC6">
        <w:rPr>
          <w:color w:val="000000"/>
        </w:rPr>
        <w:t>, kaip tai numato Lietuvos Respublikos vietos savivaldos įstatymo 28 straipsnio 5 punktas.</w:t>
      </w:r>
      <w:r w:rsidR="00557BE4">
        <w:rPr>
          <w:color w:val="000000"/>
        </w:rPr>
        <w:t xml:space="preserve"> </w:t>
      </w:r>
      <w:r w:rsidR="00124A69">
        <w:rPr>
          <w:iCs/>
          <w:szCs w:val="24"/>
        </w:rPr>
        <w:t>Per metus</w:t>
      </w:r>
      <w:r w:rsidR="00591B7B" w:rsidRPr="00D00E6B">
        <w:rPr>
          <w:iCs/>
          <w:szCs w:val="24"/>
        </w:rPr>
        <w:t xml:space="preserve"> </w:t>
      </w:r>
      <w:r w:rsidR="00591B7B" w:rsidRPr="009C5962">
        <w:rPr>
          <w:iCs/>
          <w:szCs w:val="24"/>
        </w:rPr>
        <w:t xml:space="preserve">veiklos planas </w:t>
      </w:r>
      <w:r w:rsidR="00591B7B">
        <w:rPr>
          <w:iCs/>
          <w:szCs w:val="24"/>
        </w:rPr>
        <w:t xml:space="preserve">buvo </w:t>
      </w:r>
      <w:r w:rsidR="00557BE4">
        <w:rPr>
          <w:iCs/>
          <w:szCs w:val="24"/>
        </w:rPr>
        <w:t>tikslinamas</w:t>
      </w:r>
      <w:r w:rsidR="00591B7B">
        <w:rPr>
          <w:iCs/>
          <w:szCs w:val="24"/>
        </w:rPr>
        <w:t xml:space="preserve">, </w:t>
      </w:r>
      <w:r w:rsidR="00124A69">
        <w:rPr>
          <w:iCs/>
          <w:szCs w:val="24"/>
        </w:rPr>
        <w:t>atsižvelgiant</w:t>
      </w:r>
      <w:r w:rsidR="00591B7B">
        <w:rPr>
          <w:iCs/>
          <w:szCs w:val="24"/>
        </w:rPr>
        <w:t xml:space="preserve"> į veiklos planą įtrauktą ir ataskaitiniais metais reorganizuotą audituojamą subjektą</w:t>
      </w:r>
      <w:r w:rsidR="00591B7B">
        <w:rPr>
          <w:rStyle w:val="Puslapioinaosnuoroda"/>
          <w:iCs/>
          <w:szCs w:val="24"/>
        </w:rPr>
        <w:footnoteReference w:id="4"/>
      </w:r>
      <w:r w:rsidR="00591B7B">
        <w:rPr>
          <w:iCs/>
          <w:szCs w:val="24"/>
        </w:rPr>
        <w:t>.</w:t>
      </w:r>
    </w:p>
    <w:p w14:paraId="680F8F73" w14:textId="787780F0" w:rsidR="00B42D93" w:rsidRPr="007E251F" w:rsidRDefault="00B42D93" w:rsidP="00B42D93">
      <w:pPr>
        <w:pStyle w:val="Pagrindinistekstas3"/>
        <w:spacing w:after="0" w:line="360" w:lineRule="auto"/>
        <w:ind w:firstLine="709"/>
        <w:rPr>
          <w:sz w:val="24"/>
          <w:szCs w:val="24"/>
        </w:rPr>
      </w:pPr>
      <w:r w:rsidRPr="00466735">
        <w:rPr>
          <w:sz w:val="24"/>
          <w:szCs w:val="24"/>
        </w:rPr>
        <w:t xml:space="preserve">Kadangi </w:t>
      </w:r>
      <w:r w:rsidR="00466735" w:rsidRPr="00466735">
        <w:rPr>
          <w:sz w:val="24"/>
          <w:szCs w:val="24"/>
        </w:rPr>
        <w:t>CVAS</w:t>
      </w:r>
      <w:r w:rsidRPr="00466735">
        <w:rPr>
          <w:sz w:val="24"/>
          <w:szCs w:val="24"/>
        </w:rPr>
        <w:t xml:space="preserve"> nėra </w:t>
      </w:r>
      <w:r w:rsidR="00124A69">
        <w:rPr>
          <w:sz w:val="24"/>
          <w:szCs w:val="24"/>
        </w:rPr>
        <w:t>visiškai</w:t>
      </w:r>
      <w:r w:rsidRPr="00466735">
        <w:rPr>
          <w:sz w:val="24"/>
          <w:szCs w:val="24"/>
        </w:rPr>
        <w:t xml:space="preserve"> sukomplektuotas, </w:t>
      </w:r>
      <w:r w:rsidR="00466735">
        <w:rPr>
          <w:sz w:val="24"/>
          <w:szCs w:val="24"/>
        </w:rPr>
        <w:t xml:space="preserve">t. y. dirba tik vienas darbuotojas, </w:t>
      </w:r>
      <w:r w:rsidRPr="00466735">
        <w:rPr>
          <w:sz w:val="24"/>
          <w:szCs w:val="24"/>
        </w:rPr>
        <w:t xml:space="preserve">o Plungės rajono savivaldybė turi </w:t>
      </w:r>
      <w:r w:rsidRPr="00D77AD2">
        <w:rPr>
          <w:sz w:val="24"/>
          <w:szCs w:val="24"/>
        </w:rPr>
        <w:t xml:space="preserve">net </w:t>
      </w:r>
      <w:r w:rsidR="00D77AD2" w:rsidRPr="00D77AD2">
        <w:rPr>
          <w:sz w:val="24"/>
          <w:szCs w:val="24"/>
        </w:rPr>
        <w:t>65</w:t>
      </w:r>
      <w:r w:rsidRPr="00D77AD2">
        <w:rPr>
          <w:sz w:val="24"/>
          <w:szCs w:val="24"/>
        </w:rPr>
        <w:t xml:space="preserve"> audituojam</w:t>
      </w:r>
      <w:r w:rsidR="00AB3199" w:rsidRPr="00D77AD2">
        <w:rPr>
          <w:sz w:val="24"/>
          <w:szCs w:val="24"/>
        </w:rPr>
        <w:t>us</w:t>
      </w:r>
      <w:r w:rsidRPr="00D77AD2">
        <w:rPr>
          <w:sz w:val="24"/>
          <w:szCs w:val="24"/>
        </w:rPr>
        <w:t xml:space="preserve"> subjekt</w:t>
      </w:r>
      <w:r w:rsidR="00AB3199" w:rsidRPr="00D77AD2">
        <w:rPr>
          <w:sz w:val="24"/>
          <w:szCs w:val="24"/>
        </w:rPr>
        <w:t>us</w:t>
      </w:r>
      <w:r w:rsidR="006D7FD2" w:rsidRPr="00D77AD2">
        <w:rPr>
          <w:sz w:val="24"/>
          <w:szCs w:val="24"/>
        </w:rPr>
        <w:t xml:space="preserve"> (neskaitant</w:t>
      </w:r>
      <w:r w:rsidR="006D7FD2" w:rsidRPr="00466735">
        <w:rPr>
          <w:sz w:val="24"/>
          <w:szCs w:val="24"/>
        </w:rPr>
        <w:t xml:space="preserve"> Savivaldybės biudžeto programų)</w:t>
      </w:r>
      <w:r w:rsidRPr="00466735">
        <w:rPr>
          <w:sz w:val="24"/>
          <w:szCs w:val="24"/>
        </w:rPr>
        <w:t>, poauditinė veikla</w:t>
      </w:r>
      <w:r w:rsidR="00086C27">
        <w:rPr>
          <w:sz w:val="24"/>
          <w:szCs w:val="24"/>
        </w:rPr>
        <w:t xml:space="preserve"> visada</w:t>
      </w:r>
      <w:r w:rsidRPr="00466735">
        <w:rPr>
          <w:sz w:val="24"/>
          <w:szCs w:val="24"/>
        </w:rPr>
        <w:t xml:space="preserve"> užtikrinama, tačiau</w:t>
      </w:r>
      <w:r w:rsidR="00AB3199" w:rsidRPr="00466735">
        <w:rPr>
          <w:sz w:val="24"/>
          <w:szCs w:val="24"/>
        </w:rPr>
        <w:t xml:space="preserve"> ji</w:t>
      </w:r>
      <w:r w:rsidRPr="00466735">
        <w:rPr>
          <w:sz w:val="24"/>
          <w:szCs w:val="24"/>
        </w:rPr>
        <w:t xml:space="preserve"> atskir</w:t>
      </w:r>
      <w:r w:rsidR="00AB3199" w:rsidRPr="00466735">
        <w:rPr>
          <w:sz w:val="24"/>
          <w:szCs w:val="24"/>
        </w:rPr>
        <w:t>ais</w:t>
      </w:r>
      <w:r w:rsidRPr="00466735">
        <w:rPr>
          <w:sz w:val="24"/>
          <w:szCs w:val="24"/>
        </w:rPr>
        <w:t xml:space="preserve"> audit</w:t>
      </w:r>
      <w:r w:rsidR="00AB3199" w:rsidRPr="00466735">
        <w:rPr>
          <w:sz w:val="24"/>
          <w:szCs w:val="24"/>
        </w:rPr>
        <w:t>ais</w:t>
      </w:r>
      <w:r w:rsidRPr="00466735">
        <w:rPr>
          <w:sz w:val="24"/>
          <w:szCs w:val="24"/>
        </w:rPr>
        <w:t xml:space="preserve"> </w:t>
      </w:r>
      <w:r w:rsidR="00446F65">
        <w:rPr>
          <w:sz w:val="24"/>
          <w:szCs w:val="24"/>
        </w:rPr>
        <w:t xml:space="preserve">atlikti </w:t>
      </w:r>
      <w:r w:rsidR="008E01A7">
        <w:rPr>
          <w:sz w:val="24"/>
          <w:szCs w:val="24"/>
        </w:rPr>
        <w:t>iš anksto</w:t>
      </w:r>
      <w:r w:rsidR="00E54B4C">
        <w:rPr>
          <w:sz w:val="24"/>
          <w:szCs w:val="24"/>
        </w:rPr>
        <w:t xml:space="preserve"> </w:t>
      </w:r>
      <w:r w:rsidR="00446F65">
        <w:rPr>
          <w:sz w:val="24"/>
          <w:szCs w:val="24"/>
        </w:rPr>
        <w:lastRenderedPageBreak/>
        <w:t>ne</w:t>
      </w:r>
      <w:r w:rsidR="00466735" w:rsidRPr="00466735">
        <w:rPr>
          <w:sz w:val="24"/>
          <w:szCs w:val="24"/>
        </w:rPr>
        <w:t>planuojama.</w:t>
      </w:r>
      <w:r w:rsidRPr="00466735">
        <w:rPr>
          <w:sz w:val="24"/>
          <w:szCs w:val="24"/>
        </w:rPr>
        <w:t xml:space="preserve"> </w:t>
      </w:r>
      <w:r w:rsidR="00E54B4C">
        <w:rPr>
          <w:sz w:val="24"/>
          <w:szCs w:val="24"/>
        </w:rPr>
        <w:t>R</w:t>
      </w:r>
      <w:r w:rsidRPr="007E251F">
        <w:rPr>
          <w:sz w:val="24"/>
          <w:szCs w:val="24"/>
        </w:rPr>
        <w:t xml:space="preserve">emiantis </w:t>
      </w:r>
      <w:r w:rsidR="006A5E15" w:rsidRPr="007E251F">
        <w:rPr>
          <w:sz w:val="24"/>
          <w:szCs w:val="24"/>
        </w:rPr>
        <w:t xml:space="preserve">CVAS </w:t>
      </w:r>
      <w:r w:rsidR="00E54B4C">
        <w:rPr>
          <w:sz w:val="24"/>
          <w:szCs w:val="24"/>
        </w:rPr>
        <w:t xml:space="preserve">darbuotojos </w:t>
      </w:r>
      <w:r w:rsidR="006A5E15" w:rsidRPr="007E251F">
        <w:rPr>
          <w:sz w:val="24"/>
          <w:szCs w:val="24"/>
        </w:rPr>
        <w:t>2021 met</w:t>
      </w:r>
      <w:r w:rsidR="007E251F">
        <w:rPr>
          <w:sz w:val="24"/>
          <w:szCs w:val="24"/>
        </w:rPr>
        <w:t xml:space="preserve">ų pradžioje </w:t>
      </w:r>
      <w:r w:rsidR="006A5E15" w:rsidRPr="007E251F">
        <w:rPr>
          <w:sz w:val="24"/>
          <w:szCs w:val="24"/>
        </w:rPr>
        <w:t>atliktos</w:t>
      </w:r>
      <w:r w:rsidRPr="007E251F">
        <w:rPr>
          <w:sz w:val="24"/>
          <w:szCs w:val="24"/>
        </w:rPr>
        <w:t xml:space="preserve"> visų pavaldžių įstaigų ir </w:t>
      </w:r>
      <w:r w:rsidR="009B6406">
        <w:rPr>
          <w:sz w:val="24"/>
          <w:szCs w:val="24"/>
        </w:rPr>
        <w:t xml:space="preserve">Administracijos </w:t>
      </w:r>
      <w:r w:rsidRPr="007E251F">
        <w:rPr>
          <w:sz w:val="24"/>
          <w:szCs w:val="24"/>
        </w:rPr>
        <w:t xml:space="preserve">struktūrinių </w:t>
      </w:r>
      <w:r w:rsidR="009B6406">
        <w:rPr>
          <w:sz w:val="24"/>
          <w:szCs w:val="24"/>
        </w:rPr>
        <w:t xml:space="preserve">bei teritorinių </w:t>
      </w:r>
      <w:r w:rsidRPr="007E251F">
        <w:rPr>
          <w:sz w:val="24"/>
          <w:szCs w:val="24"/>
        </w:rPr>
        <w:t xml:space="preserve">padalinių vadovų apklausos duomenimis, </w:t>
      </w:r>
      <w:r w:rsidR="008E01A7">
        <w:rPr>
          <w:sz w:val="24"/>
          <w:szCs w:val="24"/>
        </w:rPr>
        <w:t>nustatyta</w:t>
      </w:r>
      <w:r w:rsidRPr="007E251F">
        <w:rPr>
          <w:sz w:val="24"/>
          <w:szCs w:val="24"/>
        </w:rPr>
        <w:t xml:space="preserve">, jog </w:t>
      </w:r>
      <w:r w:rsidR="008E01A7">
        <w:rPr>
          <w:sz w:val="24"/>
          <w:szCs w:val="24"/>
        </w:rPr>
        <w:t xml:space="preserve">daugelyje įstaigų </w:t>
      </w:r>
      <w:r w:rsidRPr="007E251F">
        <w:rPr>
          <w:sz w:val="24"/>
          <w:szCs w:val="24"/>
        </w:rPr>
        <w:t xml:space="preserve">vidaus auditas </w:t>
      </w:r>
      <w:r w:rsidR="008E01A7">
        <w:rPr>
          <w:sz w:val="24"/>
          <w:szCs w:val="24"/>
        </w:rPr>
        <w:t>paskutinį kartą</w:t>
      </w:r>
      <w:r w:rsidRPr="007E251F">
        <w:rPr>
          <w:sz w:val="24"/>
          <w:szCs w:val="24"/>
        </w:rPr>
        <w:t xml:space="preserve"> buvo atliktas seniai, o kai kuriose </w:t>
      </w:r>
      <w:r w:rsidR="008E01A7">
        <w:rPr>
          <w:sz w:val="24"/>
          <w:szCs w:val="24"/>
        </w:rPr>
        <w:t xml:space="preserve">nėra </w:t>
      </w:r>
      <w:r w:rsidRPr="007E251F">
        <w:rPr>
          <w:sz w:val="24"/>
          <w:szCs w:val="24"/>
        </w:rPr>
        <w:t>atliktas</w:t>
      </w:r>
      <w:r w:rsidR="008E01A7">
        <w:rPr>
          <w:sz w:val="24"/>
          <w:szCs w:val="24"/>
        </w:rPr>
        <w:t xml:space="preserve"> nė karto</w:t>
      </w:r>
      <w:r w:rsidRPr="007E251F">
        <w:rPr>
          <w:sz w:val="24"/>
          <w:szCs w:val="24"/>
        </w:rPr>
        <w:t xml:space="preserve">. </w:t>
      </w:r>
      <w:r w:rsidR="004A05C0">
        <w:rPr>
          <w:sz w:val="24"/>
          <w:szCs w:val="24"/>
        </w:rPr>
        <w:t xml:space="preserve">Tačiau 2021 m. </w:t>
      </w:r>
      <w:r w:rsidR="00E54B4C">
        <w:rPr>
          <w:sz w:val="24"/>
          <w:szCs w:val="24"/>
        </w:rPr>
        <w:t xml:space="preserve">vieną </w:t>
      </w:r>
      <w:r w:rsidR="004A05C0">
        <w:rPr>
          <w:sz w:val="24"/>
          <w:szCs w:val="24"/>
        </w:rPr>
        <w:t>poauditinės veiklos užtikrinim</w:t>
      </w:r>
      <w:r w:rsidR="00E54B4C">
        <w:rPr>
          <w:sz w:val="24"/>
          <w:szCs w:val="24"/>
        </w:rPr>
        <w:t xml:space="preserve">ą teko atlikti atskiru auditu, </w:t>
      </w:r>
      <w:r w:rsidR="004A05C0">
        <w:rPr>
          <w:sz w:val="24"/>
          <w:szCs w:val="24"/>
        </w:rPr>
        <w:t>atsižvelgiant į numatyto audituojamo subjekto reorganizavimą</w:t>
      </w:r>
      <w:r w:rsidR="00124A69">
        <w:rPr>
          <w:sz w:val="24"/>
          <w:szCs w:val="24"/>
        </w:rPr>
        <w:t>,</w:t>
      </w:r>
      <w:r w:rsidR="004A05C0">
        <w:rPr>
          <w:sz w:val="24"/>
          <w:szCs w:val="24"/>
        </w:rPr>
        <w:t xml:space="preserve"> prijungiant jį prie biudžetinės įstaigos, kurioje vidaus auditas buvo atliktas 2019 m. ir kurio metu teikta rekomendacija </w:t>
      </w:r>
      <w:r w:rsidR="00C341C9">
        <w:rPr>
          <w:sz w:val="24"/>
          <w:szCs w:val="24"/>
        </w:rPr>
        <w:t xml:space="preserve">vis dar </w:t>
      </w:r>
      <w:r w:rsidR="004A05C0">
        <w:rPr>
          <w:sz w:val="24"/>
          <w:szCs w:val="24"/>
        </w:rPr>
        <w:t>nebu</w:t>
      </w:r>
      <w:r w:rsidR="00C341C9">
        <w:rPr>
          <w:sz w:val="24"/>
          <w:szCs w:val="24"/>
        </w:rPr>
        <w:t>vo įgyvendinta.</w:t>
      </w:r>
    </w:p>
    <w:p w14:paraId="37FF0CE3" w14:textId="77777777" w:rsidR="00B42D93" w:rsidRPr="00FA5164" w:rsidRDefault="0019026D" w:rsidP="00B42D93">
      <w:pPr>
        <w:spacing w:line="360" w:lineRule="auto"/>
        <w:ind w:firstLine="900"/>
        <w:jc w:val="both"/>
        <w:rPr>
          <w:b/>
          <w:bCs/>
          <w:i/>
          <w:iCs/>
        </w:rPr>
      </w:pPr>
      <w:r w:rsidRPr="00FA5164">
        <w:rPr>
          <w:b/>
          <w:bCs/>
          <w:iCs/>
        </w:rPr>
        <w:t>Centr</w:t>
      </w:r>
      <w:r w:rsidR="007D4B98">
        <w:rPr>
          <w:b/>
          <w:bCs/>
          <w:iCs/>
        </w:rPr>
        <w:t>alizuoto vidaus audito skyriaus</w:t>
      </w:r>
      <w:r w:rsidRPr="00FA5164">
        <w:rPr>
          <w:b/>
          <w:bCs/>
          <w:iCs/>
        </w:rPr>
        <w:t xml:space="preserve"> audituojama visuma</w:t>
      </w:r>
      <w:r w:rsidR="00D43EA9">
        <w:rPr>
          <w:b/>
          <w:bCs/>
          <w:iCs/>
        </w:rPr>
        <w:t xml:space="preserve"> 2021 metų pabaigoje</w:t>
      </w:r>
      <w:r w:rsidR="00003E4D" w:rsidRPr="00FA5164">
        <w:rPr>
          <w:b/>
          <w:bCs/>
          <w:iCs/>
        </w:rPr>
        <w:t>:</w:t>
      </w:r>
    </w:p>
    <w:p w14:paraId="4E9E3FB3" w14:textId="1B9A6E1A" w:rsidR="00B42D93" w:rsidRPr="0035676B" w:rsidRDefault="00B42D93" w:rsidP="00B42D93">
      <w:pPr>
        <w:spacing w:line="360" w:lineRule="auto"/>
        <w:ind w:firstLine="900"/>
        <w:jc w:val="both"/>
        <w:rPr>
          <w:highlight w:val="yellow"/>
        </w:rPr>
      </w:pPr>
      <w:r w:rsidRPr="00B7621D">
        <w:rPr>
          <w:bCs/>
          <w:iCs/>
        </w:rPr>
        <w:t xml:space="preserve">* </w:t>
      </w:r>
      <w:r w:rsidR="0019026D" w:rsidRPr="00B7621D">
        <w:rPr>
          <w:iCs/>
        </w:rPr>
        <w:t>Plungės rajono savivaldybės administracijos struktūriniai padaliniai (</w:t>
      </w:r>
      <w:r w:rsidR="00AB3199" w:rsidRPr="00B7621D">
        <w:rPr>
          <w:iCs/>
        </w:rPr>
        <w:t>1</w:t>
      </w:r>
      <w:r w:rsidR="008168C9" w:rsidRPr="00B7621D">
        <w:rPr>
          <w:iCs/>
        </w:rPr>
        <w:t>6</w:t>
      </w:r>
      <w:r w:rsidR="00AB3199" w:rsidRPr="00B7621D">
        <w:rPr>
          <w:iCs/>
        </w:rPr>
        <w:t xml:space="preserve"> skyrių</w:t>
      </w:r>
      <w:r w:rsidR="006D7FD2" w:rsidRPr="008168C9">
        <w:rPr>
          <w:iCs/>
        </w:rPr>
        <w:t xml:space="preserve"> ir 3 </w:t>
      </w:r>
      <w:r w:rsidR="00AB3199" w:rsidRPr="008168C9">
        <w:rPr>
          <w:iCs/>
        </w:rPr>
        <w:t>vyr. specialistai</w:t>
      </w:r>
      <w:r w:rsidR="0019026D" w:rsidRPr="008168C9">
        <w:rPr>
          <w:iCs/>
        </w:rPr>
        <w:t>):</w:t>
      </w:r>
      <w:r w:rsidR="002D3713" w:rsidRPr="008168C9">
        <w:rPr>
          <w:iCs/>
        </w:rPr>
        <w:t xml:space="preserve"> </w:t>
      </w:r>
      <w:r w:rsidR="0019026D" w:rsidRPr="008168C9">
        <w:rPr>
          <w:iCs/>
        </w:rPr>
        <w:t>Architektūros</w:t>
      </w:r>
      <w:r w:rsidR="00003E4D" w:rsidRPr="008168C9">
        <w:rPr>
          <w:iCs/>
        </w:rPr>
        <w:t xml:space="preserve"> ir teritorijų planavimo</w:t>
      </w:r>
      <w:r w:rsidR="0019026D" w:rsidRPr="008168C9">
        <w:rPr>
          <w:iCs/>
        </w:rPr>
        <w:t>,</w:t>
      </w:r>
      <w:r w:rsidR="0019026D" w:rsidRPr="008168C9">
        <w:t xml:space="preserve"> Bendrųjų reikalų, Buhalterinės</w:t>
      </w:r>
      <w:r w:rsidR="0019026D" w:rsidRPr="00C53615">
        <w:t xml:space="preserve"> apskaitos, Civilinės metrikacijos, Finansų ir biudžeto, Informacinių technologijų, Juridinis ir personalo adminis</w:t>
      </w:r>
      <w:r w:rsidR="0019026D" w:rsidRPr="00641D9D">
        <w:t xml:space="preserve">travimo, Protokolo, Strateginio planavimo ir investicijų, Socialinės paramos, </w:t>
      </w:r>
      <w:r w:rsidR="00C53615" w:rsidRPr="00641D9D">
        <w:t>Švietimo</w:t>
      </w:r>
      <w:r w:rsidR="0019026D" w:rsidRPr="00641D9D">
        <w:t xml:space="preserve"> ir sporto,</w:t>
      </w:r>
      <w:r w:rsidR="00641D9D">
        <w:t xml:space="preserve"> Kultūros, turizmo ir viešųjų ryšių,</w:t>
      </w:r>
      <w:r w:rsidR="0019026D" w:rsidRPr="00641D9D">
        <w:t xml:space="preserve"> </w:t>
      </w:r>
      <w:r w:rsidR="0019026D" w:rsidRPr="00C53615">
        <w:t>Vietos ūkio, Turto, Viešųjų pirkimų ir Žemės ūkio skyriai</w:t>
      </w:r>
      <w:r w:rsidR="00003E4D" w:rsidRPr="00C53615">
        <w:t xml:space="preserve"> bei tiesiogiai </w:t>
      </w:r>
      <w:r w:rsidR="00003E4D" w:rsidRPr="007F18B5">
        <w:t xml:space="preserve">pavaldūs </w:t>
      </w:r>
      <w:r w:rsidR="00F466E4">
        <w:t>A</w:t>
      </w:r>
      <w:r w:rsidR="00AB3199" w:rsidRPr="007F18B5">
        <w:t xml:space="preserve">dministracijos direktoriui </w:t>
      </w:r>
      <w:r w:rsidR="00F466E4">
        <w:t xml:space="preserve">- </w:t>
      </w:r>
      <w:r w:rsidR="00003E4D" w:rsidRPr="007F18B5">
        <w:t>vyr. specialistas civilinei saugai ir mobiliz</w:t>
      </w:r>
      <w:r w:rsidR="00AB3199" w:rsidRPr="007F18B5">
        <w:t>acijai, savivaldybės gydytojas bei</w:t>
      </w:r>
      <w:r w:rsidR="00AB3199" w:rsidRPr="00C53615">
        <w:t xml:space="preserve"> jaunimo reikalų koordinatorius;</w:t>
      </w:r>
    </w:p>
    <w:p w14:paraId="27FE8AB3" w14:textId="77777777" w:rsidR="00B42D93" w:rsidRPr="007D4B98" w:rsidRDefault="00AC13CD" w:rsidP="00B42D93">
      <w:pPr>
        <w:spacing w:line="360" w:lineRule="auto"/>
        <w:ind w:firstLine="900"/>
        <w:jc w:val="both"/>
        <w:rPr>
          <w:iCs/>
        </w:rPr>
      </w:pPr>
      <w:r>
        <w:t>* </w:t>
      </w:r>
      <w:r w:rsidR="0019026D" w:rsidRPr="007E0802">
        <w:rPr>
          <w:iCs/>
        </w:rPr>
        <w:t>Plungės rajono savivaldybės administracijos struktūriniai teritoriniai padaliniai (</w:t>
      </w:r>
      <w:r w:rsidR="00AB3199" w:rsidRPr="007E0802">
        <w:rPr>
          <w:iCs/>
        </w:rPr>
        <w:t>11 seniūnijų</w:t>
      </w:r>
      <w:r w:rsidR="0019026D" w:rsidRPr="007E0802">
        <w:rPr>
          <w:iCs/>
        </w:rPr>
        <w:t>):</w:t>
      </w:r>
      <w:r w:rsidR="00B42D93" w:rsidRPr="007E0802">
        <w:rPr>
          <w:i/>
          <w:iCs/>
        </w:rPr>
        <w:t xml:space="preserve"> </w:t>
      </w:r>
      <w:r w:rsidR="0019026D" w:rsidRPr="007E0802">
        <w:rPr>
          <w:iCs/>
        </w:rPr>
        <w:t xml:space="preserve">Plungės miesto, Alsėdžių, Babrungo, Kulių, Nausodžio, Paukštakių, Platelių, Stalgėnų, Šateikių, </w:t>
      </w:r>
      <w:r w:rsidR="0019026D" w:rsidRPr="007D4B98">
        <w:rPr>
          <w:iCs/>
        </w:rPr>
        <w:t>Žemaičių</w:t>
      </w:r>
      <w:r w:rsidR="00B42D93" w:rsidRPr="007D4B98">
        <w:rPr>
          <w:iCs/>
        </w:rPr>
        <w:t xml:space="preserve"> Kalvarijos, Žlibinų seniūnijos;</w:t>
      </w:r>
    </w:p>
    <w:p w14:paraId="6B1BB23E" w14:textId="019977E8" w:rsidR="00C63CE2" w:rsidRPr="007D4B98" w:rsidRDefault="00B42D93" w:rsidP="00AB3199">
      <w:pPr>
        <w:spacing w:line="360" w:lineRule="auto"/>
        <w:ind w:firstLine="900"/>
        <w:jc w:val="both"/>
        <w:rPr>
          <w:iCs/>
        </w:rPr>
      </w:pPr>
      <w:r w:rsidRPr="007D4B98">
        <w:rPr>
          <w:iCs/>
        </w:rPr>
        <w:t xml:space="preserve">* </w:t>
      </w:r>
      <w:r w:rsidR="0019026D" w:rsidRPr="007D4B98">
        <w:rPr>
          <w:iCs/>
        </w:rPr>
        <w:t xml:space="preserve">Plungės rajono </w:t>
      </w:r>
      <w:r w:rsidR="00F466E4" w:rsidRPr="001643F8">
        <w:rPr>
          <w:iCs/>
        </w:rPr>
        <w:t>savivaldybės</w:t>
      </w:r>
      <w:r w:rsidR="00F466E4" w:rsidRPr="007D4B98">
        <w:rPr>
          <w:iCs/>
        </w:rPr>
        <w:t xml:space="preserve"> </w:t>
      </w:r>
      <w:r w:rsidR="0019026D" w:rsidRPr="007D4B98">
        <w:rPr>
          <w:iCs/>
        </w:rPr>
        <w:t>3</w:t>
      </w:r>
      <w:r w:rsidR="00D43EA9" w:rsidRPr="007D4B98">
        <w:rPr>
          <w:iCs/>
        </w:rPr>
        <w:t>3</w:t>
      </w:r>
      <w:r w:rsidR="0019026D" w:rsidRPr="007D4B98">
        <w:rPr>
          <w:iCs/>
        </w:rPr>
        <w:t xml:space="preserve"> biudžetinės  įstaigos</w:t>
      </w:r>
      <w:r w:rsidR="00C63CE2" w:rsidRPr="007D4B98">
        <w:rPr>
          <w:iCs/>
        </w:rPr>
        <w:t>,</w:t>
      </w:r>
    </w:p>
    <w:p w14:paraId="2091DDBA" w14:textId="2FB2B043" w:rsidR="006D7FD2" w:rsidRPr="008E221A" w:rsidRDefault="006D7FD2" w:rsidP="00AB3199">
      <w:pPr>
        <w:spacing w:line="360" w:lineRule="auto"/>
        <w:ind w:firstLine="900"/>
        <w:jc w:val="both"/>
        <w:rPr>
          <w:b/>
          <w:bCs/>
          <w:i/>
          <w:iCs/>
        </w:rPr>
      </w:pPr>
      <w:r w:rsidRPr="008E221A">
        <w:rPr>
          <w:iCs/>
        </w:rPr>
        <w:t>* Plun</w:t>
      </w:r>
      <w:r w:rsidR="00C63CE2" w:rsidRPr="008E221A">
        <w:rPr>
          <w:iCs/>
        </w:rPr>
        <w:t xml:space="preserve">gės rajono </w:t>
      </w:r>
      <w:r w:rsidR="00F466E4" w:rsidRPr="001643F8">
        <w:rPr>
          <w:iCs/>
        </w:rPr>
        <w:t>savivaldybės</w:t>
      </w:r>
      <w:r w:rsidR="00F466E4" w:rsidRPr="008E221A">
        <w:rPr>
          <w:iCs/>
        </w:rPr>
        <w:t xml:space="preserve"> </w:t>
      </w:r>
      <w:r w:rsidR="00C63CE2" w:rsidRPr="008E221A">
        <w:rPr>
          <w:iCs/>
        </w:rPr>
        <w:t>5 viešosios įstaigos,</w:t>
      </w:r>
      <w:r w:rsidR="00F466E4">
        <w:rPr>
          <w:iCs/>
        </w:rPr>
        <w:t xml:space="preserve"> </w:t>
      </w:r>
    </w:p>
    <w:p w14:paraId="16F3DCF3" w14:textId="77777777" w:rsidR="008259C6" w:rsidRPr="001643F8" w:rsidRDefault="00B42D93" w:rsidP="00B42D93">
      <w:pPr>
        <w:spacing w:line="360" w:lineRule="auto"/>
        <w:ind w:firstLine="900"/>
        <w:jc w:val="both"/>
        <w:rPr>
          <w:iCs/>
        </w:rPr>
      </w:pPr>
      <w:r w:rsidRPr="001643F8">
        <w:rPr>
          <w:iCs/>
        </w:rPr>
        <w:t xml:space="preserve">* </w:t>
      </w:r>
      <w:r w:rsidR="008259C6" w:rsidRPr="001643F8">
        <w:rPr>
          <w:iCs/>
        </w:rPr>
        <w:t>Plungės rajono savivaldybės 8 biudžeto programos</w:t>
      </w:r>
      <w:r w:rsidR="008259C6" w:rsidRPr="001643F8">
        <w:rPr>
          <w:i/>
          <w:iCs/>
        </w:rPr>
        <w:t>.</w:t>
      </w:r>
    </w:p>
    <w:p w14:paraId="790224FB" w14:textId="29C4B3D2" w:rsidR="00A548DE" w:rsidRPr="0035676B" w:rsidRDefault="00A548DE" w:rsidP="0009000A">
      <w:pPr>
        <w:spacing w:line="360" w:lineRule="auto"/>
        <w:ind w:firstLine="851"/>
        <w:jc w:val="both"/>
        <w:rPr>
          <w:b/>
          <w:bCs/>
          <w:highlight w:val="yellow"/>
          <w:lang w:val="en-GB"/>
        </w:rPr>
      </w:pPr>
      <w:r w:rsidRPr="00A548DE">
        <w:rPr>
          <w:bCs/>
          <w:lang w:val="en-GB"/>
        </w:rPr>
        <w:t>Nors vidaus audito visuma</w:t>
      </w:r>
      <w:r w:rsidR="003A52AA" w:rsidRPr="00A548DE">
        <w:rPr>
          <w:bCs/>
          <w:lang w:val="en-GB"/>
        </w:rPr>
        <w:t xml:space="preserve"> </w:t>
      </w:r>
      <w:r>
        <w:rPr>
          <w:bCs/>
          <w:lang w:val="en-GB"/>
        </w:rPr>
        <w:t>pastaraisiais metais dėl reorganizuojamų įstaigų mažėja, CVAS darbuotojų poreikis nesikeičia.</w:t>
      </w:r>
    </w:p>
    <w:p w14:paraId="6251AA44" w14:textId="77777777" w:rsidR="00894922" w:rsidRPr="004A77BC" w:rsidRDefault="00E714B0" w:rsidP="00D25A8F">
      <w:pPr>
        <w:spacing w:line="360" w:lineRule="auto"/>
        <w:jc w:val="both"/>
        <w:rPr>
          <w:b/>
          <w:bCs/>
        </w:rPr>
      </w:pPr>
      <w:r w:rsidRPr="004A77BC">
        <w:rPr>
          <w:b/>
          <w:bCs/>
          <w:lang w:val="en-GB"/>
        </w:rPr>
        <w:t>4</w:t>
      </w:r>
      <w:r w:rsidR="001C4AF2" w:rsidRPr="004A77BC">
        <w:rPr>
          <w:b/>
          <w:bCs/>
          <w:lang w:val="en-GB"/>
        </w:rPr>
        <w:t xml:space="preserve">. </w:t>
      </w:r>
      <w:r w:rsidR="001C4AF2" w:rsidRPr="004A77BC">
        <w:rPr>
          <w:b/>
          <w:bCs/>
        </w:rPr>
        <w:t>Vidaus auditų atlikimas ir rezultatai</w:t>
      </w:r>
    </w:p>
    <w:p w14:paraId="71FDE0EB" w14:textId="5A1A5B8D" w:rsidR="006359A0" w:rsidRPr="003C10C8" w:rsidRDefault="00B14C84" w:rsidP="003C10C8">
      <w:pPr>
        <w:autoSpaceDE w:val="0"/>
        <w:autoSpaceDN w:val="0"/>
        <w:adjustRightInd w:val="0"/>
        <w:spacing w:line="360" w:lineRule="auto"/>
        <w:ind w:firstLine="851"/>
        <w:jc w:val="both"/>
        <w:rPr>
          <w:bCs/>
          <w:szCs w:val="24"/>
        </w:rPr>
      </w:pPr>
      <w:r w:rsidRPr="009E355B">
        <w:rPr>
          <w:szCs w:val="28"/>
        </w:rPr>
        <w:t>202</w:t>
      </w:r>
      <w:r w:rsidR="00D30B85">
        <w:rPr>
          <w:szCs w:val="28"/>
        </w:rPr>
        <w:t>1</w:t>
      </w:r>
      <w:r w:rsidR="009A32E5" w:rsidRPr="009E355B">
        <w:rPr>
          <w:szCs w:val="28"/>
        </w:rPr>
        <w:t xml:space="preserve"> m. </w:t>
      </w:r>
      <w:r w:rsidR="00A60859" w:rsidRPr="009E355B">
        <w:rPr>
          <w:szCs w:val="28"/>
        </w:rPr>
        <w:t xml:space="preserve">CVAS veiklos plane </w:t>
      </w:r>
      <w:r w:rsidRPr="009E355B">
        <w:rPr>
          <w:szCs w:val="28"/>
        </w:rPr>
        <w:t xml:space="preserve">buvo </w:t>
      </w:r>
      <w:r w:rsidR="009E355B" w:rsidRPr="009E355B">
        <w:rPr>
          <w:szCs w:val="28"/>
        </w:rPr>
        <w:t>numatyti</w:t>
      </w:r>
      <w:r w:rsidR="00A60859" w:rsidRPr="009E355B">
        <w:rPr>
          <w:szCs w:val="28"/>
        </w:rPr>
        <w:t xml:space="preserve"> </w:t>
      </w:r>
      <w:r w:rsidR="009A32E5" w:rsidRPr="009E355B">
        <w:rPr>
          <w:szCs w:val="28"/>
        </w:rPr>
        <w:t xml:space="preserve">atlikti </w:t>
      </w:r>
      <w:r w:rsidRPr="009E355B">
        <w:rPr>
          <w:szCs w:val="28"/>
        </w:rPr>
        <w:t xml:space="preserve">3 </w:t>
      </w:r>
      <w:r w:rsidR="009E355B" w:rsidRPr="009E355B">
        <w:rPr>
          <w:szCs w:val="28"/>
        </w:rPr>
        <w:t xml:space="preserve">vidaus auditai ir </w:t>
      </w:r>
      <w:r w:rsidRPr="009E355B">
        <w:rPr>
          <w:szCs w:val="28"/>
        </w:rPr>
        <w:t>1 a</w:t>
      </w:r>
      <w:r w:rsidR="009A32E5" w:rsidRPr="009E355B">
        <w:rPr>
          <w:szCs w:val="28"/>
        </w:rPr>
        <w:t xml:space="preserve">dministracinės naštos mažinimo </w:t>
      </w:r>
      <w:r w:rsidR="00A67934" w:rsidRPr="009E355B">
        <w:rPr>
          <w:szCs w:val="28"/>
        </w:rPr>
        <w:t>vertinimas</w:t>
      </w:r>
      <w:r w:rsidR="009E355B">
        <w:rPr>
          <w:szCs w:val="28"/>
        </w:rPr>
        <w:t>.</w:t>
      </w:r>
      <w:r w:rsidR="00FA6140">
        <w:rPr>
          <w:szCs w:val="28"/>
        </w:rPr>
        <w:t xml:space="preserve"> Vienas vidaus auditas buvo atliktas kartu vykdant ir poauditinės veiklos užtikrinimą, kadangi, kaip jau minėta anksčiau, įstaigos buvo reorganizuotos, t. y. </w:t>
      </w:r>
      <w:r w:rsidR="003171C9">
        <w:rPr>
          <w:szCs w:val="28"/>
        </w:rPr>
        <w:t>planuotas</w:t>
      </w:r>
      <w:r w:rsidR="00FA6140">
        <w:rPr>
          <w:szCs w:val="28"/>
        </w:rPr>
        <w:t xml:space="preserve"> audituoti subjek</w:t>
      </w:r>
      <w:r w:rsidR="003171C9">
        <w:rPr>
          <w:szCs w:val="28"/>
        </w:rPr>
        <w:t>tas tapo 2018 m. audituoto subjekto, kuris buvo ne</w:t>
      </w:r>
      <w:r w:rsidR="001874E9">
        <w:rPr>
          <w:szCs w:val="28"/>
        </w:rPr>
        <w:t>visiškai</w:t>
      </w:r>
      <w:r w:rsidR="003171C9">
        <w:rPr>
          <w:szCs w:val="28"/>
        </w:rPr>
        <w:t xml:space="preserve"> įgyvendinęs teiktas rekomendacijas, </w:t>
      </w:r>
      <w:r w:rsidR="000575B6">
        <w:rPr>
          <w:szCs w:val="28"/>
        </w:rPr>
        <w:t>skyriu</w:t>
      </w:r>
      <w:r w:rsidR="001874E9">
        <w:rPr>
          <w:szCs w:val="28"/>
        </w:rPr>
        <w:t>mi</w:t>
      </w:r>
      <w:r w:rsidR="00FA6140">
        <w:rPr>
          <w:szCs w:val="28"/>
        </w:rPr>
        <w:t>.</w:t>
      </w:r>
    </w:p>
    <w:p w14:paraId="33AA9EFE" w14:textId="1DF0D24D" w:rsidR="00B03176" w:rsidRDefault="00A619ED" w:rsidP="005D23DC">
      <w:pPr>
        <w:spacing w:line="360" w:lineRule="auto"/>
        <w:ind w:firstLine="851"/>
        <w:jc w:val="both"/>
        <w:rPr>
          <w:iCs/>
          <w:szCs w:val="24"/>
        </w:rPr>
      </w:pPr>
      <w:r w:rsidRPr="00A619ED">
        <w:rPr>
          <w:iCs/>
          <w:szCs w:val="24"/>
        </w:rPr>
        <w:t>CVAS 2021</w:t>
      </w:r>
      <w:r w:rsidR="003C10C8" w:rsidRPr="00A619ED">
        <w:rPr>
          <w:iCs/>
          <w:szCs w:val="24"/>
        </w:rPr>
        <w:t xml:space="preserve"> metais atliko tik vieną administracinės naštos mažinimo vertinimą, kadangi dėl darbuotojų trūkumo atlikti jų </w:t>
      </w:r>
      <w:r w:rsidR="008E66B4">
        <w:rPr>
          <w:iCs/>
          <w:szCs w:val="24"/>
        </w:rPr>
        <w:t>daugiau fiziškai buvo neįmanoma</w:t>
      </w:r>
      <w:r w:rsidR="00EB5729">
        <w:rPr>
          <w:iCs/>
          <w:szCs w:val="24"/>
        </w:rPr>
        <w:t>.</w:t>
      </w:r>
      <w:r w:rsidR="008E66B4">
        <w:rPr>
          <w:iCs/>
          <w:szCs w:val="24"/>
        </w:rPr>
        <w:t xml:space="preserve"> </w:t>
      </w:r>
      <w:r w:rsidR="00EB5729">
        <w:rPr>
          <w:iCs/>
          <w:szCs w:val="24"/>
        </w:rPr>
        <w:t>T</w:t>
      </w:r>
      <w:r w:rsidR="008E66B4">
        <w:rPr>
          <w:iCs/>
          <w:szCs w:val="24"/>
        </w:rPr>
        <w:t>ačiau vertinimas atliktas vertinant visą praėjusį laikotarpį</w:t>
      </w:r>
      <w:r w:rsidR="00EB5729">
        <w:rPr>
          <w:iCs/>
          <w:szCs w:val="24"/>
        </w:rPr>
        <w:t>,</w:t>
      </w:r>
      <w:r w:rsidR="008E66B4">
        <w:rPr>
          <w:iCs/>
          <w:szCs w:val="24"/>
        </w:rPr>
        <w:t xml:space="preserve"> </w:t>
      </w:r>
      <w:r w:rsidR="00EB5729">
        <w:rPr>
          <w:iCs/>
          <w:szCs w:val="24"/>
        </w:rPr>
        <w:t>ap</w:t>
      </w:r>
      <w:r w:rsidR="008E66B4">
        <w:rPr>
          <w:iCs/>
          <w:szCs w:val="24"/>
        </w:rPr>
        <w:t>imant visus kalendorinius metus, o ne kas pusmetį.</w:t>
      </w:r>
      <w:r w:rsidR="003C10C8" w:rsidRPr="00A619ED">
        <w:rPr>
          <w:iCs/>
          <w:szCs w:val="24"/>
        </w:rPr>
        <w:t xml:space="preserve"> </w:t>
      </w:r>
      <w:r w:rsidR="002D18B7">
        <w:rPr>
          <w:iCs/>
          <w:szCs w:val="24"/>
        </w:rPr>
        <w:t xml:space="preserve">Audito metu buvo </w:t>
      </w:r>
      <w:r w:rsidR="00D77AA9">
        <w:rPr>
          <w:iCs/>
          <w:szCs w:val="24"/>
        </w:rPr>
        <w:t xml:space="preserve">vertinamos </w:t>
      </w:r>
      <w:r w:rsidR="00B03176">
        <w:rPr>
          <w:iCs/>
          <w:szCs w:val="24"/>
        </w:rPr>
        <w:t xml:space="preserve">2020-2022 metų </w:t>
      </w:r>
      <w:r w:rsidR="00D77AA9">
        <w:rPr>
          <w:iCs/>
          <w:szCs w:val="24"/>
        </w:rPr>
        <w:t xml:space="preserve">Strateginiame veiklos plane </w:t>
      </w:r>
      <w:r w:rsidR="00B03176">
        <w:rPr>
          <w:iCs/>
          <w:szCs w:val="24"/>
        </w:rPr>
        <w:t>numatytos keturios administraci</w:t>
      </w:r>
      <w:r w:rsidR="008E66B4">
        <w:rPr>
          <w:iCs/>
          <w:szCs w:val="24"/>
        </w:rPr>
        <w:t>nės naštos mažinimo priemonės,</w:t>
      </w:r>
      <w:r w:rsidR="00B03176">
        <w:rPr>
          <w:iCs/>
          <w:szCs w:val="24"/>
        </w:rPr>
        <w:t xml:space="preserve"> jų vertinimo kriterijai</w:t>
      </w:r>
      <w:r w:rsidR="008E66B4">
        <w:rPr>
          <w:iCs/>
          <w:szCs w:val="24"/>
        </w:rPr>
        <w:t xml:space="preserve"> bei priemonių įgyvendinim</w:t>
      </w:r>
      <w:r w:rsidR="005924F5">
        <w:rPr>
          <w:iCs/>
          <w:szCs w:val="24"/>
        </w:rPr>
        <w:t>as</w:t>
      </w:r>
      <w:r w:rsidR="008E66B4">
        <w:rPr>
          <w:iCs/>
          <w:szCs w:val="24"/>
        </w:rPr>
        <w:t>.</w:t>
      </w:r>
    </w:p>
    <w:p w14:paraId="33A2476C" w14:textId="77777777" w:rsidR="003A538F" w:rsidRDefault="009C6924" w:rsidP="00303896">
      <w:pPr>
        <w:spacing w:line="360" w:lineRule="auto"/>
        <w:ind w:firstLine="851"/>
        <w:jc w:val="both"/>
        <w:rPr>
          <w:iCs/>
          <w:szCs w:val="24"/>
        </w:rPr>
      </w:pPr>
      <w:r>
        <w:rPr>
          <w:iCs/>
          <w:szCs w:val="24"/>
        </w:rPr>
        <w:lastRenderedPageBreak/>
        <w:t>Vertinimo</w:t>
      </w:r>
      <w:r w:rsidR="008E66B4">
        <w:rPr>
          <w:iCs/>
          <w:szCs w:val="24"/>
        </w:rPr>
        <w:t xml:space="preserve"> metu </w:t>
      </w:r>
      <w:r>
        <w:rPr>
          <w:iCs/>
          <w:szCs w:val="24"/>
        </w:rPr>
        <w:t>nagrinėjant</w:t>
      </w:r>
      <w:r w:rsidR="00D77AA9">
        <w:rPr>
          <w:iCs/>
          <w:szCs w:val="24"/>
        </w:rPr>
        <w:t>, ar audituojamu laikotarpiu administracinės naštos mažinimo priemonės buvo įgyvendinamos pagal Strateginiame veiklos plane numatytus vertinimo kriterijus, buvo peržiūrėta ir vertinta administracinės naštos mažinimo priemonių vykdytojų pateikta su administracinės naštos mažinimo priemonių vykdymu susiju</w:t>
      </w:r>
      <w:r w:rsidR="008E66B4">
        <w:rPr>
          <w:iCs/>
          <w:szCs w:val="24"/>
        </w:rPr>
        <w:t xml:space="preserve">si informacija, kuria remiantis vertinimo ataskaitoje </w:t>
      </w:r>
      <w:r w:rsidR="00D77AA9">
        <w:rPr>
          <w:iCs/>
          <w:szCs w:val="24"/>
        </w:rPr>
        <w:t xml:space="preserve">buvo teigiama, jog nors </w:t>
      </w:r>
      <w:r w:rsidR="00D77AA9" w:rsidRPr="00811563">
        <w:rPr>
          <w:iCs/>
          <w:szCs w:val="24"/>
        </w:rPr>
        <w:t>administracinės naštos mažinimo priemonės buvo visos įgyvendintos</w:t>
      </w:r>
      <w:r w:rsidR="003A538F">
        <w:rPr>
          <w:iCs/>
          <w:szCs w:val="24"/>
        </w:rPr>
        <w:t>, Strateginiame veiklos plane numatyti vertinimo kriterijai yra patys minimaliausi.</w:t>
      </w:r>
    </w:p>
    <w:p w14:paraId="739AC935" w14:textId="3AC0984F" w:rsidR="00D77AA9" w:rsidRDefault="00EA2237" w:rsidP="00303896">
      <w:pPr>
        <w:spacing w:line="360" w:lineRule="auto"/>
        <w:ind w:firstLine="851"/>
        <w:jc w:val="both"/>
        <w:rPr>
          <w:iCs/>
          <w:szCs w:val="24"/>
        </w:rPr>
      </w:pPr>
      <w:r w:rsidRPr="00811563">
        <w:rPr>
          <w:iCs/>
          <w:szCs w:val="24"/>
        </w:rPr>
        <w:t xml:space="preserve">Vertinimo ataskaitoje Administracijai </w:t>
      </w:r>
      <w:r w:rsidR="00E87321">
        <w:rPr>
          <w:iCs/>
          <w:szCs w:val="24"/>
        </w:rPr>
        <w:t xml:space="preserve">buvo </w:t>
      </w:r>
      <w:r w:rsidRPr="00811563">
        <w:rPr>
          <w:iCs/>
          <w:szCs w:val="24"/>
        </w:rPr>
        <w:t>siūloma, s</w:t>
      </w:r>
      <w:r w:rsidR="008E66B4" w:rsidRPr="00811563">
        <w:rPr>
          <w:iCs/>
          <w:szCs w:val="24"/>
        </w:rPr>
        <w:t>iekiant ir toliau kelti teikiamų administrac</w:t>
      </w:r>
      <w:r w:rsidRPr="00811563">
        <w:rPr>
          <w:iCs/>
          <w:szCs w:val="24"/>
        </w:rPr>
        <w:t xml:space="preserve">inių paslaugų kokybės lygį bei stengiantis </w:t>
      </w:r>
      <w:r w:rsidR="008E66B4" w:rsidRPr="00811563">
        <w:rPr>
          <w:iCs/>
          <w:szCs w:val="24"/>
        </w:rPr>
        <w:t>pagerinti asmenų aptarnavimo kokybę, daugiau dėmesio skirti asmens aptarnavimo kokybės vertinimo anketų sudarymui, viešinimui bei surinktų rezultatų an</w:t>
      </w:r>
      <w:r w:rsidRPr="00811563">
        <w:rPr>
          <w:iCs/>
          <w:szCs w:val="24"/>
        </w:rPr>
        <w:t xml:space="preserve">alizei </w:t>
      </w:r>
      <w:r w:rsidR="00DF012E">
        <w:rPr>
          <w:iCs/>
          <w:szCs w:val="24"/>
        </w:rPr>
        <w:t>ir</w:t>
      </w:r>
      <w:r w:rsidRPr="00811563">
        <w:rPr>
          <w:iCs/>
          <w:szCs w:val="24"/>
        </w:rPr>
        <w:t xml:space="preserve"> sprendimų priėmimui.</w:t>
      </w:r>
    </w:p>
    <w:p w14:paraId="1425E154" w14:textId="099FDB5B" w:rsidR="00D77AA9" w:rsidRDefault="00D41F9A" w:rsidP="00D77AA9">
      <w:pPr>
        <w:spacing w:line="360" w:lineRule="auto"/>
        <w:ind w:firstLine="851"/>
        <w:jc w:val="both"/>
        <w:rPr>
          <w:iCs/>
          <w:szCs w:val="24"/>
        </w:rPr>
      </w:pPr>
      <w:r>
        <w:rPr>
          <w:iCs/>
          <w:szCs w:val="24"/>
        </w:rPr>
        <w:t>Administracinės naštos mažinimo priemonėms įgyvendinti lėšų nebuvo skirta, todė</w:t>
      </w:r>
      <w:r w:rsidR="00D774D2">
        <w:rPr>
          <w:iCs/>
          <w:szCs w:val="24"/>
        </w:rPr>
        <w:t>l jų panaudojimas nebuvo vertinam</w:t>
      </w:r>
      <w:r>
        <w:rPr>
          <w:iCs/>
          <w:szCs w:val="24"/>
        </w:rPr>
        <w:t>as.</w:t>
      </w:r>
      <w:r w:rsidR="00D77AA9" w:rsidRPr="00D77AA9">
        <w:rPr>
          <w:iCs/>
          <w:szCs w:val="24"/>
        </w:rPr>
        <w:t xml:space="preserve"> </w:t>
      </w:r>
      <w:r w:rsidR="00D77AA9" w:rsidRPr="00A619ED">
        <w:rPr>
          <w:iCs/>
          <w:szCs w:val="24"/>
        </w:rPr>
        <w:t>Administracinės naštos mažinimo ataskaita buvo aptarta su Savivaldybės administracijos direktoriumi bei su direktoriaus įsakymu sudarytos administracinės naštos mažinimo priemonių planui parengti ir jo įgyvendinimui organizuoti komisijos pirmininko pavaduotoj</w:t>
      </w:r>
      <w:r w:rsidR="00173DD9">
        <w:rPr>
          <w:iCs/>
          <w:szCs w:val="24"/>
        </w:rPr>
        <w:t>u</w:t>
      </w:r>
      <w:r w:rsidR="00CE2CDC">
        <w:rPr>
          <w:iCs/>
          <w:szCs w:val="24"/>
        </w:rPr>
        <w:t xml:space="preserve">. </w:t>
      </w:r>
      <w:r w:rsidR="00D77AA9" w:rsidRPr="00A619ED">
        <w:rPr>
          <w:iCs/>
          <w:szCs w:val="24"/>
        </w:rPr>
        <w:t>Rekomendacijų įgyvendinimo priemoni</w:t>
      </w:r>
      <w:r w:rsidR="00D774D2">
        <w:rPr>
          <w:iCs/>
          <w:szCs w:val="24"/>
        </w:rPr>
        <w:t>ų planas suderintas</w:t>
      </w:r>
      <w:r w:rsidR="004B4ECA">
        <w:rPr>
          <w:iCs/>
          <w:szCs w:val="24"/>
        </w:rPr>
        <w:t xml:space="preserve"> laiku</w:t>
      </w:r>
      <w:r w:rsidR="004C299B">
        <w:rPr>
          <w:iCs/>
          <w:szCs w:val="24"/>
        </w:rPr>
        <w:t xml:space="preserve">, dvi rekomendacijos įgyvendintos, viena neteko </w:t>
      </w:r>
      <w:r w:rsidR="004C299B" w:rsidRPr="004C299B">
        <w:rPr>
          <w:iCs/>
          <w:szCs w:val="24"/>
        </w:rPr>
        <w:t>aktualumo dėl pasikeitusio teisinio reglamentavimo</w:t>
      </w:r>
      <w:r w:rsidR="004C299B">
        <w:rPr>
          <w:iCs/>
          <w:szCs w:val="24"/>
        </w:rPr>
        <w:t>.</w:t>
      </w:r>
    </w:p>
    <w:p w14:paraId="0C421CB9" w14:textId="77777777" w:rsidR="006A3D37" w:rsidRDefault="00E33C90" w:rsidP="00A8641D">
      <w:pPr>
        <w:spacing w:line="360" w:lineRule="auto"/>
        <w:ind w:firstLine="851"/>
        <w:jc w:val="both"/>
        <w:rPr>
          <w:bCs/>
        </w:rPr>
      </w:pPr>
      <w:r w:rsidRPr="00E33C90">
        <w:rPr>
          <w:bCs/>
          <w:szCs w:val="24"/>
        </w:rPr>
        <w:t xml:space="preserve">Po administracinės naštos mažinimo priemonių įgyvendinimo vertinimo buvo atliekamas veiklos </w:t>
      </w:r>
      <w:r w:rsidR="00A37CD3">
        <w:rPr>
          <w:bCs/>
          <w:szCs w:val="24"/>
        </w:rPr>
        <w:t>vertinimas</w:t>
      </w:r>
      <w:r w:rsidRPr="00E33C90">
        <w:rPr>
          <w:bCs/>
          <w:szCs w:val="24"/>
        </w:rPr>
        <w:t xml:space="preserve"> Platelių seniūnijoje</w:t>
      </w:r>
      <w:r w:rsidR="00A8641D">
        <w:rPr>
          <w:bCs/>
          <w:szCs w:val="24"/>
        </w:rPr>
        <w:t xml:space="preserve"> (toliau – Seniūnija)</w:t>
      </w:r>
      <w:r w:rsidR="009072DB">
        <w:rPr>
          <w:bCs/>
          <w:szCs w:val="24"/>
        </w:rPr>
        <w:t>, kurio metu, išnagrinėjus</w:t>
      </w:r>
      <w:r w:rsidR="009072DB">
        <w:rPr>
          <w:bCs/>
        </w:rPr>
        <w:t xml:space="preserve"> visų</w:t>
      </w:r>
      <w:r w:rsidR="009072DB" w:rsidRPr="00050C81">
        <w:rPr>
          <w:bCs/>
        </w:rPr>
        <w:t xml:space="preserve"> </w:t>
      </w:r>
      <w:r w:rsidR="00A37CD3">
        <w:rPr>
          <w:bCs/>
        </w:rPr>
        <w:t>S</w:t>
      </w:r>
      <w:r w:rsidR="009072DB" w:rsidRPr="00050C81">
        <w:rPr>
          <w:bCs/>
        </w:rPr>
        <w:t xml:space="preserve">eniūnijos </w:t>
      </w:r>
      <w:r w:rsidR="009072DB">
        <w:rPr>
          <w:bCs/>
        </w:rPr>
        <w:t>darbuotojų pareigybių aprašymus</w:t>
      </w:r>
      <w:r w:rsidR="009072DB" w:rsidRPr="00050C81">
        <w:rPr>
          <w:bCs/>
        </w:rPr>
        <w:t>, pastebėta, jog valstybės tarnautojų pareigybių aprašymai atitinka visus keliamus reikalavimus, tačiau darbuotojų, dirbančių pagal darbo sutartis, pareigybių aprašymuose neišvengta nurodytų funkcijų ir atsakomybės dubliavimo, neužtikrinta vidaus kontrolė, nurodant specialiuosius reikalavimus atitinkamiems pareigybių lygiams, rengiant pareigybių</w:t>
      </w:r>
      <w:r w:rsidR="00537C49">
        <w:rPr>
          <w:bCs/>
        </w:rPr>
        <w:t xml:space="preserve"> aprašymus, juos atnaujinant bei </w:t>
      </w:r>
      <w:r w:rsidR="009072DB" w:rsidRPr="00050C81">
        <w:rPr>
          <w:bCs/>
        </w:rPr>
        <w:t>su</w:t>
      </w:r>
      <w:r w:rsidR="00537C49">
        <w:rPr>
          <w:bCs/>
        </w:rPr>
        <w:t>pažindinant su jais darbuotojus.</w:t>
      </w:r>
    </w:p>
    <w:p w14:paraId="5F54AA70" w14:textId="4109F443" w:rsidR="009072DB" w:rsidRPr="00050C81" w:rsidRDefault="002D29ED" w:rsidP="006F763A">
      <w:pPr>
        <w:spacing w:line="360" w:lineRule="auto"/>
        <w:ind w:firstLine="851"/>
        <w:jc w:val="both"/>
        <w:rPr>
          <w:bCs/>
        </w:rPr>
      </w:pPr>
      <w:r>
        <w:rPr>
          <w:bCs/>
        </w:rPr>
        <w:t xml:space="preserve">Į vidaus audito apimtį taip pat buvo įtraukta leidimų prekiauti </w:t>
      </w:r>
      <w:r w:rsidR="00A8641D">
        <w:rPr>
          <w:bCs/>
        </w:rPr>
        <w:t>ir</w:t>
      </w:r>
      <w:r w:rsidR="00DE10B3">
        <w:rPr>
          <w:bCs/>
        </w:rPr>
        <w:t xml:space="preserve"> (</w:t>
      </w:r>
      <w:r>
        <w:rPr>
          <w:bCs/>
        </w:rPr>
        <w:t>ar</w:t>
      </w:r>
      <w:r w:rsidR="00DE10B3">
        <w:rPr>
          <w:bCs/>
        </w:rPr>
        <w:t>)</w:t>
      </w:r>
      <w:r>
        <w:rPr>
          <w:bCs/>
        </w:rPr>
        <w:t xml:space="preserve"> teikti paslaugas Plungės rajono savivaldybės viešosiose vietose išdavimo analizė, kurios metu ir paaiškėjo, jog </w:t>
      </w:r>
      <w:r w:rsidR="009072DB" w:rsidRPr="00050C81">
        <w:rPr>
          <w:bCs/>
        </w:rPr>
        <w:t>Seniūnija</w:t>
      </w:r>
      <w:r w:rsidR="00DE10B3">
        <w:rPr>
          <w:bCs/>
        </w:rPr>
        <w:t>,</w:t>
      </w:r>
      <w:r w:rsidR="009072DB" w:rsidRPr="00050C81">
        <w:rPr>
          <w:bCs/>
        </w:rPr>
        <w:t xml:space="preserve"> išduodama leidimus prekiauti ir</w:t>
      </w:r>
      <w:r w:rsidR="00DE10B3">
        <w:rPr>
          <w:bCs/>
        </w:rPr>
        <w:t xml:space="preserve"> (</w:t>
      </w:r>
      <w:r w:rsidR="009072DB" w:rsidRPr="00050C81">
        <w:rPr>
          <w:bCs/>
        </w:rPr>
        <w:t>ar</w:t>
      </w:r>
      <w:r w:rsidR="00DE10B3">
        <w:rPr>
          <w:bCs/>
        </w:rPr>
        <w:t>)</w:t>
      </w:r>
      <w:r w:rsidR="009072DB" w:rsidRPr="00050C81">
        <w:rPr>
          <w:bCs/>
        </w:rPr>
        <w:t xml:space="preserve"> teikti paslaugas viešosiose vietose</w:t>
      </w:r>
      <w:r w:rsidR="00DE10B3">
        <w:rPr>
          <w:bCs/>
        </w:rPr>
        <w:t>,</w:t>
      </w:r>
      <w:r w:rsidR="009072DB" w:rsidRPr="00050C81">
        <w:rPr>
          <w:bCs/>
        </w:rPr>
        <w:t xml:space="preserve"> ne</w:t>
      </w:r>
      <w:r w:rsidR="00DE10B3">
        <w:rPr>
          <w:bCs/>
        </w:rPr>
        <w:t xml:space="preserve"> </w:t>
      </w:r>
      <w:r w:rsidR="009072DB" w:rsidRPr="00050C81">
        <w:rPr>
          <w:bCs/>
        </w:rPr>
        <w:t xml:space="preserve">visada laikosi </w:t>
      </w:r>
      <w:r w:rsidR="00DE10B3">
        <w:rPr>
          <w:bCs/>
        </w:rPr>
        <w:t>V</w:t>
      </w:r>
      <w:r w:rsidR="00A8641D" w:rsidRPr="00050C81">
        <w:rPr>
          <w:bCs/>
        </w:rPr>
        <w:t>ietinės rinkliavos už leidimo prekiauti ar (ir) teikti paslaugas Plungės rajono savivald</w:t>
      </w:r>
      <w:r w:rsidR="00A8641D">
        <w:rPr>
          <w:bCs/>
        </w:rPr>
        <w:t>ybės viešosiose vietose išdavimo</w:t>
      </w:r>
      <w:r w:rsidR="00A8641D" w:rsidRPr="00050C81">
        <w:rPr>
          <w:bCs/>
        </w:rPr>
        <w:t xml:space="preserve"> </w:t>
      </w:r>
      <w:r w:rsidR="009072DB" w:rsidRPr="00050C81">
        <w:rPr>
          <w:bCs/>
        </w:rPr>
        <w:t>nuostatuose nustatytų reikalavimų</w:t>
      </w:r>
      <w:r w:rsidR="00DE10B3">
        <w:rPr>
          <w:bCs/>
        </w:rPr>
        <w:t>:</w:t>
      </w:r>
      <w:r w:rsidR="009072DB" w:rsidRPr="00050C81">
        <w:rPr>
          <w:bCs/>
        </w:rPr>
        <w:t xml:space="preserve"> neatidžiai renkami būtini dokumentai, </w:t>
      </w:r>
      <w:r w:rsidR="001B6956" w:rsidRPr="001B6956">
        <w:rPr>
          <w:bCs/>
        </w:rPr>
        <w:t>ne</w:t>
      </w:r>
      <w:r w:rsidR="001B6956">
        <w:rPr>
          <w:bCs/>
        </w:rPr>
        <w:t xml:space="preserve">visiškai </w:t>
      </w:r>
      <w:r w:rsidR="001B6956" w:rsidRPr="001B6956">
        <w:rPr>
          <w:bCs/>
        </w:rPr>
        <w:t>tinkamai pritaik</w:t>
      </w:r>
      <w:r w:rsidR="001B6956">
        <w:rPr>
          <w:bCs/>
        </w:rPr>
        <w:t>omos</w:t>
      </w:r>
      <w:r w:rsidR="001B6956" w:rsidRPr="001B6956">
        <w:rPr>
          <w:bCs/>
        </w:rPr>
        <w:t xml:space="preserve"> lengvatų nuostato</w:t>
      </w:r>
      <w:r w:rsidR="001B6956">
        <w:rPr>
          <w:bCs/>
        </w:rPr>
        <w:t xml:space="preserve">s, </w:t>
      </w:r>
      <w:r w:rsidR="003151FA">
        <w:rPr>
          <w:bCs/>
        </w:rPr>
        <w:t xml:space="preserve">dėl </w:t>
      </w:r>
      <w:r w:rsidR="001B6956">
        <w:rPr>
          <w:bCs/>
        </w:rPr>
        <w:t xml:space="preserve">ko galima </w:t>
      </w:r>
      <w:r w:rsidR="009072DB" w:rsidRPr="00050C81">
        <w:rPr>
          <w:bCs/>
        </w:rPr>
        <w:t xml:space="preserve">neteisingai </w:t>
      </w:r>
      <w:r w:rsidR="003151FA">
        <w:rPr>
          <w:bCs/>
        </w:rPr>
        <w:t>ap</w:t>
      </w:r>
      <w:r w:rsidR="009072DB" w:rsidRPr="00050C81">
        <w:rPr>
          <w:bCs/>
        </w:rPr>
        <w:t>skaičiuo</w:t>
      </w:r>
      <w:r w:rsidR="001B6956">
        <w:rPr>
          <w:bCs/>
        </w:rPr>
        <w:t>ti</w:t>
      </w:r>
      <w:r w:rsidR="009072DB" w:rsidRPr="00050C81">
        <w:rPr>
          <w:bCs/>
        </w:rPr>
        <w:t xml:space="preserve"> rinklia</w:t>
      </w:r>
      <w:r w:rsidR="001F5173">
        <w:rPr>
          <w:bCs/>
        </w:rPr>
        <w:t>vos dyd</w:t>
      </w:r>
      <w:r w:rsidR="001B6956">
        <w:rPr>
          <w:bCs/>
        </w:rPr>
        <w:t>į.</w:t>
      </w:r>
    </w:p>
    <w:p w14:paraId="4E1B8498" w14:textId="435F9E0C" w:rsidR="009072DB" w:rsidRPr="00050C81" w:rsidRDefault="006F763A" w:rsidP="002B24A7">
      <w:pPr>
        <w:spacing w:line="360" w:lineRule="auto"/>
        <w:ind w:firstLine="851"/>
        <w:jc w:val="both"/>
        <w:rPr>
          <w:bCs/>
        </w:rPr>
      </w:pPr>
      <w:r>
        <w:rPr>
          <w:bCs/>
        </w:rPr>
        <w:t>Taip pat vidaus audito Seniūnijoje metu buvo nagrinėjamas t</w:t>
      </w:r>
      <w:r w:rsidR="009072DB" w:rsidRPr="00050C81">
        <w:rPr>
          <w:bCs/>
        </w:rPr>
        <w:t>arnybinių automobilių naudojimas</w:t>
      </w:r>
      <w:r>
        <w:rPr>
          <w:bCs/>
        </w:rPr>
        <w:t>.</w:t>
      </w:r>
      <w:r w:rsidR="00CA5CCF">
        <w:rPr>
          <w:bCs/>
        </w:rPr>
        <w:t xml:space="preserve"> Nustatyta, jog</w:t>
      </w:r>
      <w:r w:rsidR="009072DB" w:rsidRPr="00050C81">
        <w:rPr>
          <w:bCs/>
        </w:rPr>
        <w:t xml:space="preserve"> būtina sustiprinti kontrolę</w:t>
      </w:r>
      <w:r w:rsidR="003151FA">
        <w:rPr>
          <w:bCs/>
        </w:rPr>
        <w:t xml:space="preserve">, vykdant </w:t>
      </w:r>
      <w:r w:rsidR="009072DB" w:rsidRPr="00050C81">
        <w:rPr>
          <w:bCs/>
        </w:rPr>
        <w:t>Administracijos tarnybinių lengvųjų automobilių įsigijimo, nuomos ir naudojimo taisyklėse numatyt</w:t>
      </w:r>
      <w:r w:rsidR="003151FA">
        <w:rPr>
          <w:bCs/>
        </w:rPr>
        <w:t>us</w:t>
      </w:r>
      <w:r w:rsidR="009072DB" w:rsidRPr="00050C81">
        <w:rPr>
          <w:bCs/>
        </w:rPr>
        <w:t xml:space="preserve"> reikalavim</w:t>
      </w:r>
      <w:r w:rsidR="003151FA">
        <w:rPr>
          <w:bCs/>
        </w:rPr>
        <w:t>us:</w:t>
      </w:r>
      <w:r w:rsidR="009072DB" w:rsidRPr="00050C81">
        <w:rPr>
          <w:bCs/>
        </w:rPr>
        <w:t xml:space="preserve"> nuolat </w:t>
      </w:r>
      <w:r w:rsidR="003151FA">
        <w:rPr>
          <w:bCs/>
        </w:rPr>
        <w:t xml:space="preserve">papildyti </w:t>
      </w:r>
      <w:r w:rsidR="009072DB" w:rsidRPr="00050C81">
        <w:rPr>
          <w:bCs/>
        </w:rPr>
        <w:t xml:space="preserve">Administracijos direktoriaus įsakymu tvirtinamą Administracijos darbuotojų, galinčių </w:t>
      </w:r>
      <w:r w:rsidR="009072DB" w:rsidRPr="00050C81">
        <w:rPr>
          <w:bCs/>
        </w:rPr>
        <w:lastRenderedPageBreak/>
        <w:t xml:space="preserve">naudotis tarnybiniais automobiliais, sąrašą, sąraše </w:t>
      </w:r>
      <w:r w:rsidR="003151FA">
        <w:rPr>
          <w:bCs/>
        </w:rPr>
        <w:t>įrašytus</w:t>
      </w:r>
      <w:r w:rsidR="009072DB" w:rsidRPr="00050C81">
        <w:rPr>
          <w:bCs/>
        </w:rPr>
        <w:t xml:space="preserve"> darbuotoj</w:t>
      </w:r>
      <w:r w:rsidR="003151FA">
        <w:rPr>
          <w:bCs/>
        </w:rPr>
        <w:t>us</w:t>
      </w:r>
      <w:r w:rsidR="009072DB" w:rsidRPr="00050C81">
        <w:rPr>
          <w:bCs/>
        </w:rPr>
        <w:t xml:space="preserve"> supažindin</w:t>
      </w:r>
      <w:r w:rsidR="003151FA">
        <w:rPr>
          <w:bCs/>
        </w:rPr>
        <w:t>ti</w:t>
      </w:r>
      <w:r w:rsidR="009072DB" w:rsidRPr="00050C81">
        <w:rPr>
          <w:bCs/>
        </w:rPr>
        <w:t xml:space="preserve"> su </w:t>
      </w:r>
      <w:r w:rsidR="00CA5CCF" w:rsidRPr="00050C81">
        <w:rPr>
          <w:bCs/>
          <w:szCs w:val="24"/>
        </w:rPr>
        <w:t xml:space="preserve">asmens duomenų tvarkymo, vykdant darbuotojų tarnybinių automobilių naudojimo stebėseną Plungės rajono savivaldybės </w:t>
      </w:r>
      <w:r w:rsidR="00CA5CCF">
        <w:rPr>
          <w:bCs/>
          <w:szCs w:val="24"/>
        </w:rPr>
        <w:t>administracijoje, tvarkos a</w:t>
      </w:r>
      <w:r w:rsidR="009072DB" w:rsidRPr="00050C81">
        <w:rPr>
          <w:bCs/>
        </w:rPr>
        <w:t xml:space="preserve">prašu, užtikrinti </w:t>
      </w:r>
      <w:r w:rsidR="00CA5CCF">
        <w:rPr>
          <w:bCs/>
        </w:rPr>
        <w:t>jame</w:t>
      </w:r>
      <w:r w:rsidR="009072DB" w:rsidRPr="00050C81">
        <w:rPr>
          <w:bCs/>
        </w:rPr>
        <w:t xml:space="preserve"> numatytų taisyklių laikymąsi, sustiprinti </w:t>
      </w:r>
      <w:r w:rsidR="009748DD">
        <w:t>Plungės rajono savivaldybės administracijos tarnybinių lengvųjų automobilių įsigijimo, nuomos ir naudojimo taisyklėse</w:t>
      </w:r>
      <w:r w:rsidR="009072DB" w:rsidRPr="00050C81">
        <w:rPr>
          <w:bCs/>
        </w:rPr>
        <w:t xml:space="preserve"> numatyto transporto priemonių administratoriaus tinkamą tarnybinių transporto priemonių administravimą ir jų naudojimo ir eksploatacijos kontrolę telemetrin</w:t>
      </w:r>
      <w:r w:rsidR="003151FA">
        <w:rPr>
          <w:bCs/>
        </w:rPr>
        <w:t>e</w:t>
      </w:r>
      <w:r w:rsidR="009072DB" w:rsidRPr="00050C81">
        <w:rPr>
          <w:bCs/>
        </w:rPr>
        <w:t xml:space="preserve"> transporto stebėjimo ir kontrolės sistema. Būtina vadovautis </w:t>
      </w:r>
      <w:r w:rsidR="00077945" w:rsidRPr="00050C81">
        <w:rPr>
          <w:bCs/>
          <w:szCs w:val="24"/>
        </w:rPr>
        <w:t xml:space="preserve">asmens duomenų tvarkymo, vykdant darbuotojų tarnybinių automobilių naudojimo stebėseną Plungės rajono savivaldybės </w:t>
      </w:r>
      <w:r w:rsidR="00077945">
        <w:rPr>
          <w:bCs/>
          <w:szCs w:val="24"/>
        </w:rPr>
        <w:t>administracijoje, tvarkos a</w:t>
      </w:r>
      <w:r w:rsidR="009072DB" w:rsidRPr="00050C81">
        <w:rPr>
          <w:bCs/>
        </w:rPr>
        <w:t>prašo reikalavimu prieigą prie stebėsenos įrangos ir</w:t>
      </w:r>
      <w:r w:rsidR="003151FA">
        <w:rPr>
          <w:bCs/>
        </w:rPr>
        <w:t xml:space="preserve"> (</w:t>
      </w:r>
      <w:r w:rsidR="009072DB" w:rsidRPr="00050C81">
        <w:rPr>
          <w:bCs/>
        </w:rPr>
        <w:t>ar</w:t>
      </w:r>
      <w:r w:rsidR="003151FA">
        <w:rPr>
          <w:bCs/>
        </w:rPr>
        <w:t>)</w:t>
      </w:r>
      <w:r w:rsidR="009072DB" w:rsidRPr="00050C81">
        <w:rPr>
          <w:bCs/>
        </w:rPr>
        <w:t xml:space="preserve"> stebėsenos duomenų suteikti tik tada, kai atsakingas asmuo pasirašo Konfidencialumo įsipareigojimą</w:t>
      </w:r>
      <w:r w:rsidR="003151FA">
        <w:rPr>
          <w:bCs/>
        </w:rPr>
        <w:t>,</w:t>
      </w:r>
      <w:r w:rsidR="009072DB" w:rsidRPr="00050C81">
        <w:rPr>
          <w:bCs/>
        </w:rPr>
        <w:t xml:space="preserve"> bei sustiprinti kontrolę </w:t>
      </w:r>
      <w:r w:rsidR="00951F13">
        <w:rPr>
          <w:bCs/>
        </w:rPr>
        <w:t xml:space="preserve">už </w:t>
      </w:r>
      <w:r w:rsidR="009072DB" w:rsidRPr="00050C81">
        <w:rPr>
          <w:bCs/>
        </w:rPr>
        <w:t>visų reikalingų degalų ataskaitų rekvizitų užpildym</w:t>
      </w:r>
      <w:r w:rsidR="00951F13">
        <w:rPr>
          <w:bCs/>
        </w:rPr>
        <w:t>ą</w:t>
      </w:r>
      <w:r w:rsidR="009072DB" w:rsidRPr="00050C81">
        <w:rPr>
          <w:bCs/>
        </w:rPr>
        <w:t xml:space="preserve"> (atsakingų asmenų, tikri</w:t>
      </w:r>
      <w:r w:rsidR="00C92666">
        <w:rPr>
          <w:bCs/>
        </w:rPr>
        <w:t xml:space="preserve">nusių asmenų, tvirtinimo žymų </w:t>
      </w:r>
      <w:r w:rsidR="009072DB" w:rsidRPr="00050C81">
        <w:rPr>
          <w:bCs/>
        </w:rPr>
        <w:t>pildymas bei pasirašymas ir t. t.).</w:t>
      </w:r>
    </w:p>
    <w:p w14:paraId="10BAA95E" w14:textId="77777777" w:rsidR="00871844" w:rsidRPr="00C92666" w:rsidRDefault="009072DB" w:rsidP="00C92666">
      <w:pPr>
        <w:spacing w:line="360" w:lineRule="auto"/>
        <w:ind w:firstLine="851"/>
        <w:jc w:val="both"/>
        <w:rPr>
          <w:bCs/>
          <w:i/>
        </w:rPr>
      </w:pPr>
      <w:r w:rsidRPr="00050C81">
        <w:rPr>
          <w:bCs/>
          <w:iCs/>
        </w:rPr>
        <w:t xml:space="preserve">Atlikus Seniūnijoje metinės inventorizacijos vertinimo procedūras, nustatyta neatitikimų ir pastebėjimų, kurie </w:t>
      </w:r>
      <w:r w:rsidR="002B24A7">
        <w:rPr>
          <w:bCs/>
          <w:iCs/>
        </w:rPr>
        <w:t>parodė</w:t>
      </w:r>
      <w:r w:rsidRPr="00050C81">
        <w:rPr>
          <w:bCs/>
          <w:iCs/>
        </w:rPr>
        <w:t>, jog yra nevisiškai laikomasi inventorizacijos taisyklių, tačiau kurių pažeidimai nėra esminiai ir nedaro įtakos apskaitos bei iš jų sudaromos finansinės atskaitomybės duomenų tikrumui ir teisingumui.</w:t>
      </w:r>
      <w:r w:rsidR="00C92666">
        <w:rPr>
          <w:bCs/>
          <w:i/>
        </w:rPr>
        <w:t xml:space="preserve"> </w:t>
      </w:r>
      <w:r w:rsidRPr="00050C81">
        <w:rPr>
          <w:bCs/>
          <w:iCs/>
        </w:rPr>
        <w:t>Rekomendacijos, susijusios su inventorizacijos atlikimu, vidaus audit</w:t>
      </w:r>
      <w:r w:rsidR="00611552">
        <w:rPr>
          <w:bCs/>
          <w:iCs/>
        </w:rPr>
        <w:t>o ataskaitoje pakartotinai ne</w:t>
      </w:r>
      <w:r w:rsidR="008625E2">
        <w:rPr>
          <w:bCs/>
          <w:iCs/>
        </w:rPr>
        <w:t>buvo</w:t>
      </w:r>
      <w:r w:rsidRPr="00050C81">
        <w:rPr>
          <w:bCs/>
          <w:iCs/>
        </w:rPr>
        <w:t xml:space="preserve"> teikiamos, kadangi</w:t>
      </w:r>
      <w:r w:rsidRPr="00050C81">
        <w:rPr>
          <w:bCs/>
        </w:rPr>
        <w:t xml:space="preserve"> Administracijos direktoriui jos jau </w:t>
      </w:r>
      <w:r w:rsidR="008625E2">
        <w:rPr>
          <w:bCs/>
        </w:rPr>
        <w:t>buvo</w:t>
      </w:r>
      <w:r w:rsidRPr="00050C81">
        <w:rPr>
          <w:bCs/>
        </w:rPr>
        <w:t xml:space="preserve"> suformuluotos 2020 metų kovo 31 d. turto valdymo, naudojimo ir disponavimo juo vertinimo vidaus a</w:t>
      </w:r>
      <w:r w:rsidR="00E43EE4">
        <w:rPr>
          <w:bCs/>
        </w:rPr>
        <w:t xml:space="preserve">udito ataskaitoje. </w:t>
      </w:r>
    </w:p>
    <w:p w14:paraId="64002F12" w14:textId="77777777" w:rsidR="005F6EFD" w:rsidRPr="00144307" w:rsidRDefault="00871844" w:rsidP="00D7164B">
      <w:pPr>
        <w:spacing w:line="360" w:lineRule="auto"/>
        <w:ind w:firstLine="851"/>
        <w:jc w:val="both"/>
        <w:rPr>
          <w:bCs/>
          <w:szCs w:val="24"/>
        </w:rPr>
      </w:pPr>
      <w:r w:rsidRPr="00050C81">
        <w:rPr>
          <w:bCs/>
          <w:szCs w:val="24"/>
        </w:rPr>
        <w:t xml:space="preserve">Vidaus audito </w:t>
      </w:r>
      <w:r w:rsidR="00CC33E3">
        <w:rPr>
          <w:bCs/>
          <w:szCs w:val="24"/>
        </w:rPr>
        <w:t xml:space="preserve">Seniūnijoje </w:t>
      </w:r>
      <w:r w:rsidRPr="00050C81">
        <w:rPr>
          <w:bCs/>
          <w:szCs w:val="24"/>
        </w:rPr>
        <w:t>metu išanalizavus Plungės rajono savivaldybės tarybos sprendimus, Administracijos tvarkas, pateiktus darbuotojų dokumentus, direktoriaus įsakymus, atsakymus į vidaus kontrolės sistemos aplinkos</w:t>
      </w:r>
      <w:r w:rsidR="00CC33E3">
        <w:rPr>
          <w:bCs/>
          <w:szCs w:val="24"/>
        </w:rPr>
        <w:t xml:space="preserve"> vertinimo anketą (klausimyną),</w:t>
      </w:r>
      <w:r>
        <w:rPr>
          <w:bCs/>
          <w:szCs w:val="24"/>
        </w:rPr>
        <w:t xml:space="preserve"> nustatyta</w:t>
      </w:r>
      <w:r w:rsidRPr="00050C81">
        <w:rPr>
          <w:bCs/>
          <w:szCs w:val="24"/>
        </w:rPr>
        <w:t>, kad Seniūnijos veikla yra tinkamai reglamentuota, tačiau efektyvesnei veiklai</w:t>
      </w:r>
      <w:r>
        <w:rPr>
          <w:bCs/>
          <w:szCs w:val="24"/>
        </w:rPr>
        <w:t xml:space="preserve"> vis dėlto</w:t>
      </w:r>
      <w:r w:rsidRPr="00050C81">
        <w:rPr>
          <w:bCs/>
          <w:szCs w:val="24"/>
        </w:rPr>
        <w:t xml:space="preserve"> trūksta griežtos kontrolės sistemos, kurią sukūrus darbuotojai turėtų mažesnę laisvę įvairioms interpretacijoms.</w:t>
      </w:r>
      <w:r w:rsidR="00D7164B">
        <w:rPr>
          <w:bCs/>
          <w:szCs w:val="24"/>
        </w:rPr>
        <w:t xml:space="preserve"> </w:t>
      </w:r>
      <w:r w:rsidRPr="00050C81">
        <w:rPr>
          <w:bCs/>
          <w:szCs w:val="24"/>
        </w:rPr>
        <w:t xml:space="preserve">Audito ataskaitoje </w:t>
      </w:r>
      <w:r w:rsidR="00144307">
        <w:rPr>
          <w:bCs/>
          <w:szCs w:val="24"/>
        </w:rPr>
        <w:t xml:space="preserve">buvo </w:t>
      </w:r>
      <w:r w:rsidRPr="00050C81">
        <w:rPr>
          <w:bCs/>
          <w:szCs w:val="24"/>
        </w:rPr>
        <w:t>pateik</w:t>
      </w:r>
      <w:r w:rsidR="00144307">
        <w:rPr>
          <w:bCs/>
          <w:szCs w:val="24"/>
        </w:rPr>
        <w:t>tos 9</w:t>
      </w:r>
      <w:r w:rsidRPr="00050C81">
        <w:rPr>
          <w:bCs/>
          <w:szCs w:val="24"/>
        </w:rPr>
        <w:t xml:space="preserve"> rekomendacijos</w:t>
      </w:r>
      <w:r w:rsidR="00144307">
        <w:rPr>
          <w:bCs/>
          <w:szCs w:val="24"/>
        </w:rPr>
        <w:t xml:space="preserve"> </w:t>
      </w:r>
      <w:r w:rsidR="00144307">
        <w:rPr>
          <w:bCs/>
        </w:rPr>
        <w:t>(6 didelio ir 3 vidutinio reikšmingumo)</w:t>
      </w:r>
      <w:r w:rsidRPr="00050C81">
        <w:rPr>
          <w:bCs/>
          <w:szCs w:val="24"/>
        </w:rPr>
        <w:t xml:space="preserve">, susijusios </w:t>
      </w:r>
      <w:r w:rsidR="00144307">
        <w:rPr>
          <w:bCs/>
          <w:szCs w:val="24"/>
        </w:rPr>
        <w:t>s</w:t>
      </w:r>
      <w:r w:rsidR="00D7164B">
        <w:rPr>
          <w:bCs/>
          <w:szCs w:val="24"/>
        </w:rPr>
        <w:t xml:space="preserve">u kontrolės procesų tobulinimu. Visos rekomendacijos jau yra </w:t>
      </w:r>
      <w:r w:rsidR="00BF7F72">
        <w:rPr>
          <w:bCs/>
        </w:rPr>
        <w:t>įgyvendintos.</w:t>
      </w:r>
    </w:p>
    <w:p w14:paraId="761AC105" w14:textId="3A2F618A" w:rsidR="005F6EFD" w:rsidRDefault="00A278D9" w:rsidP="005F6EFD">
      <w:pPr>
        <w:spacing w:line="360" w:lineRule="auto"/>
        <w:ind w:firstLine="851"/>
        <w:jc w:val="both"/>
        <w:rPr>
          <w:bCs/>
        </w:rPr>
      </w:pPr>
      <w:r w:rsidRPr="00D925AD">
        <w:rPr>
          <w:bCs/>
        </w:rPr>
        <w:t xml:space="preserve">2021 m. CVAS veiklos plane buvo numatytas vidaus auditas Plungės </w:t>
      </w:r>
      <w:r w:rsidR="001059B6">
        <w:rPr>
          <w:bCs/>
        </w:rPr>
        <w:t xml:space="preserve">vyskupo </w:t>
      </w:r>
      <w:r w:rsidRPr="00D925AD">
        <w:rPr>
          <w:bCs/>
        </w:rPr>
        <w:t>Motiejaus Valančiaus pradinėje mokykloje, tačiau nuo 2021 m. rugsėjo 1 d. j</w:t>
      </w:r>
      <w:r w:rsidR="00D925AD" w:rsidRPr="00D925AD">
        <w:rPr>
          <w:bCs/>
        </w:rPr>
        <w:t>ą</w:t>
      </w:r>
      <w:r w:rsidR="004B191A">
        <w:rPr>
          <w:bCs/>
        </w:rPr>
        <w:t xml:space="preserve"> reorganizavus, Plungės </w:t>
      </w:r>
      <w:r w:rsidR="001059B6">
        <w:rPr>
          <w:bCs/>
        </w:rPr>
        <w:t xml:space="preserve">vyskupo </w:t>
      </w:r>
      <w:r w:rsidR="004B191A">
        <w:rPr>
          <w:bCs/>
        </w:rPr>
        <w:t>Motiejaus Valančiaus pradinė mokykla</w:t>
      </w:r>
      <w:r w:rsidR="00027CAD">
        <w:rPr>
          <w:bCs/>
        </w:rPr>
        <w:t xml:space="preserve"> (toliau – Skyrius)</w:t>
      </w:r>
      <w:r w:rsidR="004B191A">
        <w:rPr>
          <w:bCs/>
        </w:rPr>
        <w:t xml:space="preserve"> tapo</w:t>
      </w:r>
      <w:r w:rsidRPr="00D925AD">
        <w:rPr>
          <w:bCs/>
        </w:rPr>
        <w:t xml:space="preserve"> </w:t>
      </w:r>
      <w:r w:rsidR="005F6EFD" w:rsidRPr="00D925AD">
        <w:rPr>
          <w:bCs/>
        </w:rPr>
        <w:t>Plungės akademiko Adolfo Jucio progimnazij</w:t>
      </w:r>
      <w:r w:rsidRPr="00D925AD">
        <w:rPr>
          <w:bCs/>
        </w:rPr>
        <w:t>os</w:t>
      </w:r>
      <w:r w:rsidR="005F6EFD" w:rsidRPr="00D925AD">
        <w:rPr>
          <w:bCs/>
        </w:rPr>
        <w:t xml:space="preserve"> </w:t>
      </w:r>
      <w:r w:rsidR="00027CAD">
        <w:rPr>
          <w:bCs/>
        </w:rPr>
        <w:t xml:space="preserve">(toliau – Progimnazija) </w:t>
      </w:r>
      <w:r w:rsidRPr="00D925AD">
        <w:rPr>
          <w:bCs/>
        </w:rPr>
        <w:t xml:space="preserve">skyriumi, </w:t>
      </w:r>
      <w:r w:rsidR="004D2533">
        <w:rPr>
          <w:bCs/>
        </w:rPr>
        <w:t xml:space="preserve">todėl </w:t>
      </w:r>
      <w:r w:rsidRPr="00D925AD">
        <w:rPr>
          <w:bCs/>
        </w:rPr>
        <w:t xml:space="preserve">CVAS veiklos </w:t>
      </w:r>
      <w:r w:rsidRPr="00D925AD">
        <w:rPr>
          <w:bCs/>
        </w:rPr>
        <w:lastRenderedPageBreak/>
        <w:t>planas buvo koreguojamas dėl audituotino subjekto keitimo</w:t>
      </w:r>
      <w:r w:rsidR="00D925AD" w:rsidRPr="00D925AD">
        <w:rPr>
          <w:bCs/>
        </w:rPr>
        <w:t>, kartu dėl ankstesnio vidaus audito</w:t>
      </w:r>
      <w:r w:rsidR="007338D1" w:rsidRPr="007338D1">
        <w:rPr>
          <w:bCs/>
          <w:vertAlign w:val="superscript"/>
        </w:rPr>
        <w:footnoteReference w:id="5"/>
      </w:r>
      <w:r w:rsidR="00D925AD" w:rsidRPr="00D925AD">
        <w:rPr>
          <w:bCs/>
        </w:rPr>
        <w:t xml:space="preserve"> </w:t>
      </w:r>
      <w:r w:rsidR="007338D1" w:rsidRPr="007338D1">
        <w:rPr>
          <w:bCs/>
        </w:rPr>
        <w:t xml:space="preserve">(toliau – Ankstesnis vidaus auditas) </w:t>
      </w:r>
      <w:r w:rsidR="00D4134C">
        <w:rPr>
          <w:bCs/>
        </w:rPr>
        <w:t xml:space="preserve">Progimnazijoje </w:t>
      </w:r>
      <w:r w:rsidR="00D925AD" w:rsidRPr="00D925AD">
        <w:rPr>
          <w:bCs/>
        </w:rPr>
        <w:t>metu teiktų rekomendacijų neįgyvendinimo numatant papildomą dienų skaičių poauditin</w:t>
      </w:r>
      <w:r w:rsidR="00951F13">
        <w:rPr>
          <w:bCs/>
        </w:rPr>
        <w:t>ei</w:t>
      </w:r>
      <w:r w:rsidR="00D925AD" w:rsidRPr="00D925AD">
        <w:rPr>
          <w:bCs/>
        </w:rPr>
        <w:t xml:space="preserve"> veikl</w:t>
      </w:r>
      <w:r w:rsidR="00951F13">
        <w:rPr>
          <w:bCs/>
        </w:rPr>
        <w:t>ai</w:t>
      </w:r>
      <w:r w:rsidR="00D925AD" w:rsidRPr="00D925AD">
        <w:rPr>
          <w:bCs/>
        </w:rPr>
        <w:t xml:space="preserve"> atlik</w:t>
      </w:r>
      <w:r w:rsidR="00951F13">
        <w:rPr>
          <w:bCs/>
        </w:rPr>
        <w:t>ti</w:t>
      </w:r>
      <w:r w:rsidR="003B152F">
        <w:rPr>
          <w:bCs/>
        </w:rPr>
        <w:t>.</w:t>
      </w:r>
    </w:p>
    <w:p w14:paraId="7B6BC3D7" w14:textId="77777777" w:rsidR="007E673F" w:rsidRDefault="00027CAD" w:rsidP="009125E9">
      <w:pPr>
        <w:spacing w:line="360" w:lineRule="auto"/>
        <w:ind w:firstLine="851"/>
        <w:jc w:val="both"/>
        <w:rPr>
          <w:bCs/>
        </w:rPr>
      </w:pPr>
      <w:r w:rsidRPr="00027CAD">
        <w:rPr>
          <w:bCs/>
        </w:rPr>
        <w:t xml:space="preserve">Vidaus audito metu vertinta bei tikrinta pateikta informacija, susijusi su inventorizacijos atlikimu Progimnazijoje ir Skyriuje. Peržiūrėti inventorizacijos komisijos narių darbo laiko apskaitos </w:t>
      </w:r>
      <w:r>
        <w:rPr>
          <w:bCs/>
        </w:rPr>
        <w:t>audituojamo laikotarpio</w:t>
      </w:r>
      <w:r w:rsidRPr="00027CAD">
        <w:rPr>
          <w:bCs/>
        </w:rPr>
        <w:t xml:space="preserve"> žiniaraščiai, Plungės rajono savivaldybės tarybos įsteigtų biudžetinių įstaigų centralizuotai tvarkomos apskaitos vadov</w:t>
      </w:r>
      <w:r>
        <w:rPr>
          <w:bCs/>
        </w:rPr>
        <w:t>as,</w:t>
      </w:r>
      <w:r w:rsidRPr="00027CAD">
        <w:rPr>
          <w:bCs/>
        </w:rPr>
        <w:t xml:space="preserve"> Progimnazijos didžiosios knygos ataskaitos duomenys</w:t>
      </w:r>
      <w:r w:rsidR="007338D1">
        <w:rPr>
          <w:bCs/>
        </w:rPr>
        <w:t>, i</w:t>
      </w:r>
      <w:r w:rsidRPr="00027CAD">
        <w:rPr>
          <w:bCs/>
        </w:rPr>
        <w:t xml:space="preserve">šnagrinėti įsakymai dėl metinės inventorizacijos atlikimo Progimnazijoje bei Skyriuje, visi </w:t>
      </w:r>
      <w:r>
        <w:rPr>
          <w:bCs/>
        </w:rPr>
        <w:t>audituojamo laikotarpio</w:t>
      </w:r>
      <w:r w:rsidRPr="00027CAD">
        <w:rPr>
          <w:bCs/>
        </w:rPr>
        <w:t xml:space="preserve"> inventorizacijos aprašai: sutikrinimo žiniaraščiai, tarpusavio atsiskaitymo suderinimo aktai ir kt. inventorizacijos komisijos pateikti dokumentai. Tikrinti </w:t>
      </w:r>
      <w:r>
        <w:rPr>
          <w:bCs/>
        </w:rPr>
        <w:t>audituojamo laikotarpio</w:t>
      </w:r>
      <w:r w:rsidRPr="00027CAD">
        <w:rPr>
          <w:bCs/>
        </w:rPr>
        <w:t xml:space="preserve"> įsakymų personalo ir personalo (mokytojų) klausimais registrai. Išanalizuoti aptarnaujančio personalo darbo grafikai, darbuotojų individualūs darbo grafikai, įsakymai dėl darbo nuotoliniu būdu, visi direktoriaus </w:t>
      </w:r>
      <w:r>
        <w:rPr>
          <w:bCs/>
        </w:rPr>
        <w:t xml:space="preserve">audituojamo laikotarpio </w:t>
      </w:r>
      <w:r w:rsidRPr="00027CAD">
        <w:rPr>
          <w:bCs/>
        </w:rPr>
        <w:t>įsakymai dėl  premijų skyrimo darbuotojams, Progimnazijos ir Skyriaus darbuotojų uždarbio kortelės. Peržiūrėti Progimnazijos aptarnaujančio personalo d</w:t>
      </w:r>
      <w:r>
        <w:rPr>
          <w:bCs/>
        </w:rPr>
        <w:t xml:space="preserve">arbuotojų pareigybių aprašymai. </w:t>
      </w:r>
      <w:r w:rsidRPr="00027CAD">
        <w:rPr>
          <w:bCs/>
        </w:rPr>
        <w:t xml:space="preserve">Išnagrinėti visi dokumentai, susiję su </w:t>
      </w:r>
      <w:r w:rsidR="007338D1">
        <w:rPr>
          <w:bCs/>
        </w:rPr>
        <w:t>A</w:t>
      </w:r>
      <w:r w:rsidRPr="00027CAD">
        <w:rPr>
          <w:bCs/>
        </w:rPr>
        <w:t>nkstesnio vidaus aud</w:t>
      </w:r>
      <w:r w:rsidR="007E673F">
        <w:rPr>
          <w:bCs/>
        </w:rPr>
        <w:t>ito metu teiktos rekomendacijos dėl priemokos, skirtos pažeidžiant Lietuvos Respublikos teisės aktus, grąžinimo neįgyvendinimo.</w:t>
      </w:r>
    </w:p>
    <w:p w14:paraId="70450604" w14:textId="46BDBED4" w:rsidR="00CB7E80" w:rsidRDefault="00027CAD" w:rsidP="00CB7E80">
      <w:pPr>
        <w:spacing w:line="360" w:lineRule="auto"/>
        <w:ind w:firstLine="851"/>
        <w:jc w:val="both"/>
        <w:rPr>
          <w:bCs/>
        </w:rPr>
      </w:pPr>
      <w:r w:rsidRPr="00027CAD">
        <w:rPr>
          <w:bCs/>
        </w:rPr>
        <w:t>Išnagrinėjus visus</w:t>
      </w:r>
      <w:r w:rsidR="009125E9">
        <w:rPr>
          <w:bCs/>
        </w:rPr>
        <w:t xml:space="preserve"> ir Progimnazijos, ir Skyriaus </w:t>
      </w:r>
      <w:r w:rsidRPr="00027CAD">
        <w:rPr>
          <w:bCs/>
        </w:rPr>
        <w:t xml:space="preserve">su metine turto inventorizacija susijusius dokumentus, </w:t>
      </w:r>
      <w:r w:rsidR="009125E9">
        <w:rPr>
          <w:bCs/>
        </w:rPr>
        <w:t>nustatyta</w:t>
      </w:r>
      <w:r w:rsidRPr="00027CAD">
        <w:rPr>
          <w:bCs/>
        </w:rPr>
        <w:t xml:space="preserve">, jog </w:t>
      </w:r>
      <w:r w:rsidRPr="00027CAD">
        <w:rPr>
          <w:bCs/>
          <w:iCs/>
        </w:rPr>
        <w:t xml:space="preserve">inventorizavimo srityje pokytį po Ankstesnio vidaus audito metu teiktų pastebėjimų </w:t>
      </w:r>
      <w:r w:rsidR="00C15323">
        <w:rPr>
          <w:bCs/>
          <w:iCs/>
        </w:rPr>
        <w:t xml:space="preserve">Progimnazijos veikloje </w:t>
      </w:r>
      <w:r w:rsidRPr="00027CAD">
        <w:rPr>
          <w:bCs/>
          <w:iCs/>
        </w:rPr>
        <w:t xml:space="preserve">galima įžvelgti, tačiau jis labai minimalus ir nepakankamas efektyviam turto administravimui. </w:t>
      </w:r>
      <w:r w:rsidRPr="00027CAD">
        <w:rPr>
          <w:bCs/>
        </w:rPr>
        <w:t xml:space="preserve">Ypatingą dėmesį šioje srityje </w:t>
      </w:r>
      <w:r w:rsidR="00C15323">
        <w:rPr>
          <w:bCs/>
        </w:rPr>
        <w:t xml:space="preserve">buvo </w:t>
      </w:r>
      <w:r w:rsidR="009125E9">
        <w:rPr>
          <w:bCs/>
        </w:rPr>
        <w:t>rekomenduojama</w:t>
      </w:r>
      <w:r w:rsidRPr="00027CAD">
        <w:rPr>
          <w:bCs/>
        </w:rPr>
        <w:t xml:space="preserve"> atkreipti į minimalią materialiojo ilgalaikio turto vertę, kuri yra 500,00 Eur</w:t>
      </w:r>
      <w:r w:rsidR="009125E9">
        <w:rPr>
          <w:bCs/>
        </w:rPr>
        <w:t>, kadangi</w:t>
      </w:r>
      <w:r w:rsidRPr="00027CAD">
        <w:rPr>
          <w:bCs/>
        </w:rPr>
        <w:t xml:space="preserve"> </w:t>
      </w:r>
      <w:r w:rsidR="009125E9">
        <w:rPr>
          <w:bCs/>
        </w:rPr>
        <w:t>k</w:t>
      </w:r>
      <w:r w:rsidRPr="00027CAD">
        <w:rPr>
          <w:bCs/>
        </w:rPr>
        <w:t>laidingai priskirtas turtas gali turėti įtakos galutiniams Progimnazijos finansinės atskaitomybės duomenims.</w:t>
      </w:r>
      <w:r w:rsidR="008F4231">
        <w:rPr>
          <w:bCs/>
        </w:rPr>
        <w:t xml:space="preserve"> </w:t>
      </w:r>
      <w:r w:rsidRPr="00027CAD">
        <w:rPr>
          <w:bCs/>
          <w:iCs/>
        </w:rPr>
        <w:t xml:space="preserve">Rekomendacijos, susijusios su inventorizacijos atlikimu, vidaus audito ataskaitoje pakartotinai </w:t>
      </w:r>
      <w:r w:rsidR="007338D1">
        <w:rPr>
          <w:bCs/>
          <w:iCs/>
        </w:rPr>
        <w:t xml:space="preserve">Progimnazijai </w:t>
      </w:r>
      <w:r w:rsidRPr="00027CAD">
        <w:rPr>
          <w:bCs/>
          <w:iCs/>
        </w:rPr>
        <w:t>nebu</w:t>
      </w:r>
      <w:r w:rsidR="00552FA7">
        <w:rPr>
          <w:bCs/>
          <w:iCs/>
        </w:rPr>
        <w:t>vo</w:t>
      </w:r>
      <w:r w:rsidRPr="00027CAD">
        <w:rPr>
          <w:bCs/>
          <w:iCs/>
        </w:rPr>
        <w:t xml:space="preserve"> teikiamos, kadangi</w:t>
      </w:r>
      <w:r w:rsidRPr="00027CAD">
        <w:rPr>
          <w:bCs/>
        </w:rPr>
        <w:t xml:space="preserve"> jos jau </w:t>
      </w:r>
      <w:r w:rsidR="00CB7E80">
        <w:rPr>
          <w:bCs/>
        </w:rPr>
        <w:t>buvo</w:t>
      </w:r>
      <w:r w:rsidRPr="00027CAD">
        <w:rPr>
          <w:bCs/>
        </w:rPr>
        <w:t xml:space="preserve"> suformuluotos</w:t>
      </w:r>
      <w:r w:rsidR="007338D1" w:rsidRPr="007338D1">
        <w:rPr>
          <w:bCs/>
        </w:rPr>
        <w:t xml:space="preserve"> Ankstesnio vidaus audito metu</w:t>
      </w:r>
      <w:r w:rsidRPr="00027CAD">
        <w:rPr>
          <w:bCs/>
        </w:rPr>
        <w:t>, rekomendacijų įgyvendinimo priemonių planas suderintas, o kai kurios rekomendacijos jau ir įgyvendintos.</w:t>
      </w:r>
    </w:p>
    <w:p w14:paraId="2304AB7C" w14:textId="708DEBE9" w:rsidR="006530A5" w:rsidRDefault="00027CAD" w:rsidP="00D92D91">
      <w:pPr>
        <w:spacing w:line="360" w:lineRule="auto"/>
        <w:ind w:firstLine="851"/>
        <w:jc w:val="both"/>
        <w:rPr>
          <w:bCs/>
        </w:rPr>
      </w:pPr>
      <w:r w:rsidRPr="00D93EAE">
        <w:rPr>
          <w:bCs/>
        </w:rPr>
        <w:t>Ankstesnio</w:t>
      </w:r>
      <w:r w:rsidRPr="00027CAD">
        <w:rPr>
          <w:bCs/>
        </w:rPr>
        <w:t xml:space="preserve"> vidaus audito metu</w:t>
      </w:r>
      <w:r w:rsidR="003C2985">
        <w:rPr>
          <w:bCs/>
        </w:rPr>
        <w:t xml:space="preserve"> (2019 m.)</w:t>
      </w:r>
      <w:r w:rsidRPr="00027CAD">
        <w:rPr>
          <w:bCs/>
        </w:rPr>
        <w:t xml:space="preserve"> buvo teikta rekomendacija dėl </w:t>
      </w:r>
      <w:r w:rsidR="00485ADC">
        <w:rPr>
          <w:bCs/>
        </w:rPr>
        <w:t>Progimnazijos darbuotojui</w:t>
      </w:r>
      <w:r w:rsidRPr="00027CAD">
        <w:rPr>
          <w:bCs/>
        </w:rPr>
        <w:t xml:space="preserve">, pažeidžiant Lietuvos Respublikos teisės aktus, išmokėtos priemokos grąžinimo, tačiau rekomendacija, pradėjus vykdyti </w:t>
      </w:r>
      <w:r w:rsidR="00CB7E80">
        <w:rPr>
          <w:bCs/>
        </w:rPr>
        <w:t xml:space="preserve">Progimnazijoje </w:t>
      </w:r>
      <w:r w:rsidR="00485ADC" w:rsidRPr="00027CAD">
        <w:rPr>
          <w:bCs/>
        </w:rPr>
        <w:t>vidaus auditą</w:t>
      </w:r>
      <w:r w:rsidR="00485ADC">
        <w:rPr>
          <w:bCs/>
        </w:rPr>
        <w:t xml:space="preserve"> </w:t>
      </w:r>
      <w:r w:rsidR="00CB7E80">
        <w:rPr>
          <w:bCs/>
        </w:rPr>
        <w:t>2021 metais</w:t>
      </w:r>
      <w:r w:rsidRPr="00027CAD">
        <w:rPr>
          <w:bCs/>
        </w:rPr>
        <w:t>,</w:t>
      </w:r>
      <w:r w:rsidR="00526EA2">
        <w:rPr>
          <w:bCs/>
        </w:rPr>
        <w:t xml:space="preserve"> įgyvendinta vis dar nebuvo. Kadangi priemoką, skirtą nesilaikant </w:t>
      </w:r>
      <w:r w:rsidR="003C2985">
        <w:rPr>
          <w:bCs/>
        </w:rPr>
        <w:t xml:space="preserve">Lietuvos Respublikos </w:t>
      </w:r>
      <w:r w:rsidR="00526EA2">
        <w:rPr>
          <w:bCs/>
        </w:rPr>
        <w:t xml:space="preserve">teisės aktų, gavęs darbuotojas grąžinti nesutiko, o priemokas skyręs </w:t>
      </w:r>
      <w:r w:rsidR="0029787F">
        <w:rPr>
          <w:bCs/>
        </w:rPr>
        <w:t xml:space="preserve">mokytojas, tuo metu laikinai vykdęs </w:t>
      </w:r>
      <w:r w:rsidR="00526EA2">
        <w:rPr>
          <w:bCs/>
        </w:rPr>
        <w:t>direktor</w:t>
      </w:r>
      <w:r w:rsidR="007E673F">
        <w:rPr>
          <w:bCs/>
        </w:rPr>
        <w:t>i</w:t>
      </w:r>
      <w:r w:rsidR="0029787F">
        <w:rPr>
          <w:bCs/>
        </w:rPr>
        <w:t>a</w:t>
      </w:r>
      <w:r w:rsidR="007E673F">
        <w:rPr>
          <w:bCs/>
        </w:rPr>
        <w:t>us</w:t>
      </w:r>
      <w:r w:rsidR="0029787F">
        <w:rPr>
          <w:bCs/>
        </w:rPr>
        <w:t xml:space="preserve"> funkcijas,</w:t>
      </w:r>
      <w:r w:rsidR="007E673F">
        <w:rPr>
          <w:bCs/>
        </w:rPr>
        <w:t xml:space="preserve"> Progimnazijoje jau nebedirbo</w:t>
      </w:r>
      <w:r w:rsidR="00526EA2">
        <w:rPr>
          <w:bCs/>
        </w:rPr>
        <w:t>, siek</w:t>
      </w:r>
      <w:r w:rsidR="00D93EAE">
        <w:rPr>
          <w:bCs/>
        </w:rPr>
        <w:t>damas</w:t>
      </w:r>
      <w:r w:rsidR="00526EA2">
        <w:rPr>
          <w:bCs/>
        </w:rPr>
        <w:t xml:space="preserve"> užtikrinti nesilaikant </w:t>
      </w:r>
      <w:r w:rsidR="003C2985">
        <w:rPr>
          <w:bCs/>
        </w:rPr>
        <w:t xml:space="preserve">Lietuvos </w:t>
      </w:r>
      <w:r w:rsidR="003C2985">
        <w:rPr>
          <w:bCs/>
        </w:rPr>
        <w:lastRenderedPageBreak/>
        <w:t xml:space="preserve">Respublikos </w:t>
      </w:r>
      <w:r w:rsidR="00526EA2">
        <w:rPr>
          <w:bCs/>
        </w:rPr>
        <w:t>teisės aktų skirtos 2</w:t>
      </w:r>
      <w:r w:rsidR="00D93EAE">
        <w:rPr>
          <w:bCs/>
        </w:rPr>
        <w:t xml:space="preserve"> </w:t>
      </w:r>
      <w:r w:rsidR="00526EA2">
        <w:rPr>
          <w:bCs/>
        </w:rPr>
        <w:t>062,28 Eur priemokos grąžinimą</w:t>
      </w:r>
      <w:r w:rsidR="00E92FC9">
        <w:rPr>
          <w:bCs/>
        </w:rPr>
        <w:t xml:space="preserve"> į Savivaldybės biudžetą</w:t>
      </w:r>
      <w:r w:rsidR="00526EA2">
        <w:rPr>
          <w:bCs/>
        </w:rPr>
        <w:t>, v</w:t>
      </w:r>
      <w:r w:rsidRPr="00027CAD">
        <w:rPr>
          <w:bCs/>
        </w:rPr>
        <w:t>idaus audito vykdymo metu Progimnazijos direktorius kreipėsi į D</w:t>
      </w:r>
      <w:r w:rsidR="00526EA2">
        <w:rPr>
          <w:bCs/>
        </w:rPr>
        <w:t xml:space="preserve">arbo ginčų komisiją. </w:t>
      </w:r>
      <w:r w:rsidRPr="00027CAD">
        <w:rPr>
          <w:bCs/>
        </w:rPr>
        <w:t>2021 m. lapkričio 30 d.</w:t>
      </w:r>
      <w:r w:rsidR="003C2985" w:rsidRPr="003C2985">
        <w:rPr>
          <w:bCs/>
        </w:rPr>
        <w:t xml:space="preserve"> </w:t>
      </w:r>
      <w:r w:rsidR="003C2985" w:rsidRPr="00027CAD">
        <w:rPr>
          <w:bCs/>
        </w:rPr>
        <w:t>Progimnazijos direktorius</w:t>
      </w:r>
      <w:r w:rsidR="003C2985" w:rsidRPr="003C2985">
        <w:rPr>
          <w:bCs/>
        </w:rPr>
        <w:t xml:space="preserve"> </w:t>
      </w:r>
      <w:r w:rsidR="003C2985" w:rsidRPr="00027CAD">
        <w:rPr>
          <w:bCs/>
        </w:rPr>
        <w:t>CVAS</w:t>
      </w:r>
      <w:r w:rsidRPr="00027CAD">
        <w:rPr>
          <w:bCs/>
        </w:rPr>
        <w:t xml:space="preserve"> informavo, kad dėl permokos grąžinimo susitarta ne tik su atsakovais, t. y. buhalteriu ir buvusiu Progimnazijos mokytoju, tuo metu laikinai </w:t>
      </w:r>
      <w:r w:rsidR="003C2985">
        <w:rPr>
          <w:bCs/>
        </w:rPr>
        <w:t>vykdžiusiu</w:t>
      </w:r>
      <w:r w:rsidRPr="00027CAD">
        <w:rPr>
          <w:bCs/>
        </w:rPr>
        <w:t xml:space="preserve"> direktoriaus </w:t>
      </w:r>
      <w:r w:rsidR="003C2985">
        <w:rPr>
          <w:bCs/>
        </w:rPr>
        <w:t>funkcijas</w:t>
      </w:r>
      <w:r w:rsidRPr="00027CAD">
        <w:rPr>
          <w:bCs/>
        </w:rPr>
        <w:t xml:space="preserve">, bet ir su priemokas gavusiu </w:t>
      </w:r>
      <w:r w:rsidR="00D33663">
        <w:rPr>
          <w:bCs/>
        </w:rPr>
        <w:t>darbuotoju.</w:t>
      </w:r>
      <w:r w:rsidR="000C0876">
        <w:rPr>
          <w:bCs/>
        </w:rPr>
        <w:t xml:space="preserve"> 2021 m. gruodžio 31 d. duomenimis</w:t>
      </w:r>
      <w:r w:rsidR="00D93EAE">
        <w:rPr>
          <w:bCs/>
        </w:rPr>
        <w:t>,</w:t>
      </w:r>
      <w:r w:rsidR="000C0876">
        <w:rPr>
          <w:bCs/>
        </w:rPr>
        <w:t xml:space="preserve"> Savivaldybei padaryta žala</w:t>
      </w:r>
      <w:r w:rsidR="000C0876" w:rsidRPr="000C0876">
        <w:t xml:space="preserve"> </w:t>
      </w:r>
      <w:r w:rsidR="000C0876" w:rsidRPr="000C0876">
        <w:rPr>
          <w:bCs/>
        </w:rPr>
        <w:t>beveik atlyginta, t. y. neatlygintos žalos dydis tik 390,00 Eur.</w:t>
      </w:r>
    </w:p>
    <w:p w14:paraId="05337A69" w14:textId="0FA030AD" w:rsidR="006530A5" w:rsidRDefault="00027CAD" w:rsidP="006530A5">
      <w:pPr>
        <w:spacing w:line="360" w:lineRule="auto"/>
        <w:ind w:firstLine="851"/>
        <w:jc w:val="both"/>
        <w:rPr>
          <w:bCs/>
        </w:rPr>
      </w:pPr>
      <w:r w:rsidRPr="00027CAD">
        <w:rPr>
          <w:bCs/>
        </w:rPr>
        <w:t xml:space="preserve">Siekiant išsamiau susipažinti su vidaus kontrolės aplinka, </w:t>
      </w:r>
      <w:r w:rsidR="00D92D91">
        <w:rPr>
          <w:bCs/>
        </w:rPr>
        <w:t xml:space="preserve">vidaus audito metu taip pat </w:t>
      </w:r>
      <w:r w:rsidRPr="00027CAD">
        <w:rPr>
          <w:bCs/>
        </w:rPr>
        <w:t xml:space="preserve">buvo išnagrinėti aptarnaujančio personalo darbo grafikai, jų sudarymas ir teisingumas, didžiausią dėmesį atkreipiant į nuotolinį darbą, bei patikrinta premijų skyrimo sritis. </w:t>
      </w:r>
      <w:r w:rsidR="00D93EAE">
        <w:rPr>
          <w:bCs/>
        </w:rPr>
        <w:t>N</w:t>
      </w:r>
      <w:r w:rsidR="006530A5">
        <w:rPr>
          <w:bCs/>
        </w:rPr>
        <w:t>ustatyta, jog d</w:t>
      </w:r>
      <w:r w:rsidRPr="00027CAD">
        <w:rPr>
          <w:bCs/>
        </w:rPr>
        <w:t>arbo grafikai yra patvirtinti Progimnazijos direktoriaus bei, juos sudarant, yra atsižvelgiama į kitas darbuotojų pareigas tam, kad nesidubliuotų darbo valandos skirtingoms pareigybėms.</w:t>
      </w:r>
      <w:r w:rsidRPr="00027CAD">
        <w:rPr>
          <w:bCs/>
          <w:i/>
        </w:rPr>
        <w:t xml:space="preserve"> </w:t>
      </w:r>
      <w:r w:rsidRPr="00027CAD">
        <w:rPr>
          <w:bCs/>
        </w:rPr>
        <w:t xml:space="preserve">Progimnazija taip pat yra pasitvirtinusi darbuotojų, dirbančių pagal darbo sutartis, darbo nuotoliniu būdu taisykles, kurios ir apibrėžia visus reikalavimus darbui nuotoliniu būdu, tačiau kurioje trūksta numatytų kontrolės procedūrų dėl pavestų užduočių vykdymo ir atsiskaitymo bei kurias galima įtraukti į darbuotojo pildomą prašymą dėl leidimo dirbti nuotoliniu būdu. </w:t>
      </w:r>
      <w:r w:rsidR="00D92D91">
        <w:rPr>
          <w:bCs/>
        </w:rPr>
        <w:t xml:space="preserve">Nustatyta, jog </w:t>
      </w:r>
      <w:r w:rsidRPr="00027CAD">
        <w:rPr>
          <w:bCs/>
        </w:rPr>
        <w:t>Progimnazija nesivadovauja Lietuvos vyriausiojo archyvo 2011 m. kovo 9 d. įsakymo Nr. V-100 „Dėl Bendrųjų dokumentų saugojimo terminų rodyklės patvirtinimo“ reikalavimais darbuotojų prašymus, susijusius su tarnyba ar darbo santykiais, saugoti minimaliai 3 metus.</w:t>
      </w:r>
    </w:p>
    <w:p w14:paraId="22EBB0C3" w14:textId="0AB2A1DD" w:rsidR="00966755" w:rsidRDefault="006530A5" w:rsidP="00966755">
      <w:pPr>
        <w:spacing w:line="360" w:lineRule="auto"/>
        <w:ind w:firstLine="851"/>
        <w:jc w:val="both"/>
        <w:rPr>
          <w:bCs/>
        </w:rPr>
      </w:pPr>
      <w:r>
        <w:rPr>
          <w:bCs/>
        </w:rPr>
        <w:t xml:space="preserve">Atkreiptinas dėmesys, jog </w:t>
      </w:r>
      <w:r w:rsidR="00027CAD" w:rsidRPr="00027CAD">
        <w:rPr>
          <w:bCs/>
        </w:rPr>
        <w:t xml:space="preserve">Progimnazija, nors ir naudojasi dokumentų valdymo sistema „Kontora“, tačiau nei įsakymų, nei darbuotojų prašymų, nei kitų dokumentų joje neregistruoja, o įsakymų ir kitų dokumentų registrus sudarinėja rankiniu būdu Word dokumentuose. Siekiant išvengti įsakymų numerių su dėl neaiškių priežasčių atsirandančiomis papildomomis raidėmis prie jų, </w:t>
      </w:r>
      <w:r>
        <w:rPr>
          <w:bCs/>
        </w:rPr>
        <w:t>Progimnazijai nurodyta</w:t>
      </w:r>
      <w:r w:rsidR="00027CAD" w:rsidRPr="00027CAD">
        <w:rPr>
          <w:bCs/>
        </w:rPr>
        <w:t xml:space="preserve"> išnaudoti visas dokumentų valdymo sistemos „Kontora“ galimybes ir ateityje visus Progimnazijos dokumentus registruoti tik joje.</w:t>
      </w:r>
    </w:p>
    <w:p w14:paraId="46E8FF88" w14:textId="01F85A9B" w:rsidR="00C80464" w:rsidRDefault="00966755" w:rsidP="00C80464">
      <w:pPr>
        <w:spacing w:line="360" w:lineRule="auto"/>
        <w:ind w:firstLine="851"/>
        <w:jc w:val="both"/>
        <w:rPr>
          <w:bCs/>
        </w:rPr>
      </w:pPr>
      <w:r>
        <w:rPr>
          <w:bCs/>
        </w:rPr>
        <w:t xml:space="preserve">Vidaus audito metu </w:t>
      </w:r>
      <w:r w:rsidR="00D92D91">
        <w:rPr>
          <w:bCs/>
        </w:rPr>
        <w:t xml:space="preserve">taip pat </w:t>
      </w:r>
      <w:r>
        <w:rPr>
          <w:bCs/>
        </w:rPr>
        <w:t xml:space="preserve">buvo nustatyta, jog </w:t>
      </w:r>
      <w:r w:rsidR="00027CAD" w:rsidRPr="00027CAD">
        <w:rPr>
          <w:bCs/>
        </w:rPr>
        <w:t>Progimnazija nesivadovauja Lietuvos Respublikos valstybės ir savivaldybių įstaigų darbuotojų darbo apmokėjimo ir komisijų narių atlygio už darbą įstatymo 12 straipsnio 2 dalimi, kurioje nurodyta, jog premija gali būti skiriama ne daugiau kaip vieną kartą per metus. Progimnazija turi pasitvirtinusi darbo apmokėjimo sistemos aprašą, kuriame ši prievolė taip pat atsispindi, tačiau vis tiek premij</w:t>
      </w:r>
      <w:r w:rsidR="00B5145B">
        <w:rPr>
          <w:bCs/>
        </w:rPr>
        <w:t>o</w:t>
      </w:r>
      <w:r w:rsidR="00027CAD" w:rsidRPr="00027CAD">
        <w:rPr>
          <w:bCs/>
        </w:rPr>
        <w:t xml:space="preserve">s audituojamu laikotarpiu kai kuriems darbuotojams </w:t>
      </w:r>
      <w:r w:rsidR="006F184A">
        <w:rPr>
          <w:bCs/>
        </w:rPr>
        <w:t>buvo skirtos</w:t>
      </w:r>
      <w:r w:rsidR="00027CAD" w:rsidRPr="00027CAD">
        <w:rPr>
          <w:bCs/>
        </w:rPr>
        <w:t xml:space="preserve"> po kelis kartus</w:t>
      </w:r>
      <w:r w:rsidR="00461F26">
        <w:rPr>
          <w:bCs/>
        </w:rPr>
        <w:t>, t. y. keliais skirtingais Progimnazijos direktoriaus įsakymais</w:t>
      </w:r>
      <w:r w:rsidR="00027CAD" w:rsidRPr="00027CAD">
        <w:rPr>
          <w:bCs/>
        </w:rPr>
        <w:t xml:space="preserve">. Pažeidžiant teisės aktus </w:t>
      </w:r>
      <w:r w:rsidR="00451555">
        <w:rPr>
          <w:bCs/>
        </w:rPr>
        <w:t>buvo skirta premijų už 2 711,11 </w:t>
      </w:r>
      <w:r w:rsidR="00027CAD" w:rsidRPr="00027CAD">
        <w:rPr>
          <w:bCs/>
        </w:rPr>
        <w:t xml:space="preserve">Eur sumą. Padaryta žala Savivaldybės biudžetui </w:t>
      </w:r>
      <w:r w:rsidR="00D54C02">
        <w:rPr>
          <w:bCs/>
        </w:rPr>
        <w:t>jau yra</w:t>
      </w:r>
      <w:r w:rsidR="00027CAD" w:rsidRPr="00027CAD">
        <w:rPr>
          <w:bCs/>
        </w:rPr>
        <w:t xml:space="preserve"> atlyginta.</w:t>
      </w:r>
    </w:p>
    <w:p w14:paraId="739FE450" w14:textId="77777777" w:rsidR="00655D20" w:rsidRDefault="00027CAD" w:rsidP="00655D20">
      <w:pPr>
        <w:spacing w:line="360" w:lineRule="auto"/>
        <w:ind w:firstLine="851"/>
        <w:jc w:val="both"/>
        <w:rPr>
          <w:bCs/>
        </w:rPr>
      </w:pPr>
      <w:r w:rsidRPr="00C06BB4">
        <w:rPr>
          <w:bCs/>
        </w:rPr>
        <w:lastRenderedPageBreak/>
        <w:t>Vidaus</w:t>
      </w:r>
      <w:r w:rsidRPr="00027CAD">
        <w:rPr>
          <w:bCs/>
        </w:rPr>
        <w:t xml:space="preserve"> audito metu išanalizavus visus surinktus audituojamų sričių dokumentus ir įvertinus pastebėtus trūkumus, </w:t>
      </w:r>
      <w:r w:rsidR="00C80464">
        <w:rPr>
          <w:bCs/>
        </w:rPr>
        <w:t>nustatyta</w:t>
      </w:r>
      <w:r w:rsidRPr="00027CAD">
        <w:rPr>
          <w:bCs/>
        </w:rPr>
        <w:t xml:space="preserve">, kad audituotose srityse vidaus kontrolės sistema yra sukurta, tačiau ja yra užtikrinami tik pagrindiniai jai keliami tikslai. Vidaus audito metu nustatyti neatitikimai, naudojant ir valdant Progimnazijai skirtas lėšas, </w:t>
      </w:r>
      <w:r w:rsidR="00C80464">
        <w:rPr>
          <w:bCs/>
        </w:rPr>
        <w:t>pa</w:t>
      </w:r>
      <w:r w:rsidRPr="00027CAD">
        <w:rPr>
          <w:bCs/>
        </w:rPr>
        <w:t>rod</w:t>
      </w:r>
      <w:r w:rsidR="00C80464">
        <w:rPr>
          <w:bCs/>
        </w:rPr>
        <w:t>ė</w:t>
      </w:r>
      <w:r w:rsidRPr="00027CAD">
        <w:rPr>
          <w:bCs/>
        </w:rPr>
        <w:t>, kad, nors vidaus kontrolės sistema Progimnazijoje yra sukurta, tačiau, siekiant efektyvumo, būtina didesnė jos kontrolė ir laikymasis.</w:t>
      </w:r>
    </w:p>
    <w:p w14:paraId="5806BE15" w14:textId="00125C48" w:rsidR="00A751C4" w:rsidRPr="005573B2" w:rsidRDefault="002E47B7" w:rsidP="00A751C4">
      <w:pPr>
        <w:spacing w:line="360" w:lineRule="auto"/>
        <w:ind w:firstLine="851"/>
        <w:jc w:val="both"/>
        <w:rPr>
          <w:bCs/>
        </w:rPr>
      </w:pPr>
      <w:r w:rsidRPr="00027CAD">
        <w:rPr>
          <w:bCs/>
        </w:rPr>
        <w:t>V</w:t>
      </w:r>
      <w:r w:rsidR="00027CAD" w:rsidRPr="00027CAD">
        <w:rPr>
          <w:bCs/>
        </w:rPr>
        <w:t xml:space="preserve">idaus audito ataskaitoje </w:t>
      </w:r>
      <w:r w:rsidR="00655D20">
        <w:rPr>
          <w:bCs/>
        </w:rPr>
        <w:t xml:space="preserve">buvo </w:t>
      </w:r>
      <w:r w:rsidR="00027CAD" w:rsidRPr="00027CAD">
        <w:rPr>
          <w:bCs/>
        </w:rPr>
        <w:t>pateik</w:t>
      </w:r>
      <w:r w:rsidR="00655D20">
        <w:rPr>
          <w:bCs/>
        </w:rPr>
        <w:t xml:space="preserve">tos 5 didelio reikšmingumo </w:t>
      </w:r>
      <w:r w:rsidR="00027CAD" w:rsidRPr="00027CAD">
        <w:rPr>
          <w:bCs/>
        </w:rPr>
        <w:t>rekomendacijos</w:t>
      </w:r>
      <w:r w:rsidR="00655D20">
        <w:rPr>
          <w:bCs/>
        </w:rPr>
        <w:t xml:space="preserve"> </w:t>
      </w:r>
      <w:r w:rsidR="00655D20" w:rsidRPr="005573B2">
        <w:rPr>
          <w:bCs/>
        </w:rPr>
        <w:t>Progimnazijai ir 3 taip pat didelio reikšmingumo rekomendacijos Plungės paslaugų ir švietimo pagalbos centrui, kurio darbuotoja</w:t>
      </w:r>
      <w:r w:rsidR="00C06BB4">
        <w:rPr>
          <w:bCs/>
        </w:rPr>
        <w:t>s</w:t>
      </w:r>
      <w:r w:rsidR="00655D20" w:rsidRPr="005573B2">
        <w:rPr>
          <w:bCs/>
        </w:rPr>
        <w:t xml:space="preserve"> tvarko Progimnazijos </w:t>
      </w:r>
      <w:r w:rsidR="00C06BB4">
        <w:rPr>
          <w:bCs/>
        </w:rPr>
        <w:t xml:space="preserve">buhalterinę </w:t>
      </w:r>
      <w:r w:rsidR="00655D20" w:rsidRPr="005573B2">
        <w:rPr>
          <w:bCs/>
        </w:rPr>
        <w:t>apskaitą.</w:t>
      </w:r>
    </w:p>
    <w:p w14:paraId="15B7108F" w14:textId="2FB88C14" w:rsidR="00C5015A" w:rsidRDefault="0053779F" w:rsidP="00D25A8F">
      <w:pPr>
        <w:spacing w:line="360" w:lineRule="auto"/>
        <w:ind w:firstLine="851"/>
        <w:jc w:val="both"/>
        <w:rPr>
          <w:szCs w:val="28"/>
        </w:rPr>
      </w:pPr>
      <w:r w:rsidRPr="005573B2">
        <w:rPr>
          <w:szCs w:val="28"/>
        </w:rPr>
        <w:t>Su</w:t>
      </w:r>
      <w:r w:rsidR="00B20177" w:rsidRPr="005573B2">
        <w:rPr>
          <w:szCs w:val="28"/>
        </w:rPr>
        <w:t xml:space="preserve"> atlikt</w:t>
      </w:r>
      <w:r w:rsidR="00D06755" w:rsidRPr="005573B2">
        <w:rPr>
          <w:szCs w:val="28"/>
        </w:rPr>
        <w:t>o</w:t>
      </w:r>
      <w:r w:rsidRPr="005573B2">
        <w:rPr>
          <w:szCs w:val="28"/>
        </w:rPr>
        <w:t xml:space="preserve"> vidaus audit</w:t>
      </w:r>
      <w:r w:rsidR="00D06755" w:rsidRPr="005573B2">
        <w:rPr>
          <w:szCs w:val="28"/>
        </w:rPr>
        <w:t>o</w:t>
      </w:r>
      <w:r w:rsidRPr="005573B2">
        <w:rPr>
          <w:szCs w:val="28"/>
        </w:rPr>
        <w:t xml:space="preserve"> ataskait</w:t>
      </w:r>
      <w:r w:rsidR="00D06755" w:rsidRPr="005573B2">
        <w:rPr>
          <w:szCs w:val="28"/>
        </w:rPr>
        <w:t>os</w:t>
      </w:r>
      <w:r w:rsidRPr="005573B2">
        <w:rPr>
          <w:szCs w:val="28"/>
        </w:rPr>
        <w:t xml:space="preserve"> projekt</w:t>
      </w:r>
      <w:r w:rsidR="00D06755" w:rsidRPr="005573B2">
        <w:rPr>
          <w:szCs w:val="28"/>
        </w:rPr>
        <w:t>u</w:t>
      </w:r>
      <w:r w:rsidRPr="005573B2">
        <w:rPr>
          <w:szCs w:val="28"/>
        </w:rPr>
        <w:t xml:space="preserve"> supažindin</w:t>
      </w:r>
      <w:r w:rsidR="00D06755" w:rsidRPr="005573B2">
        <w:rPr>
          <w:szCs w:val="28"/>
        </w:rPr>
        <w:t>tas</w:t>
      </w:r>
      <w:r w:rsidRPr="005573B2">
        <w:rPr>
          <w:szCs w:val="28"/>
        </w:rPr>
        <w:t xml:space="preserve"> </w:t>
      </w:r>
      <w:r w:rsidR="001C4667" w:rsidRPr="005573B2">
        <w:rPr>
          <w:szCs w:val="28"/>
        </w:rPr>
        <w:t xml:space="preserve">buvo </w:t>
      </w:r>
      <w:r w:rsidRPr="005573B2">
        <w:rPr>
          <w:szCs w:val="28"/>
        </w:rPr>
        <w:t>ne tik audituojam</w:t>
      </w:r>
      <w:r w:rsidR="00D06755" w:rsidRPr="005573B2">
        <w:rPr>
          <w:szCs w:val="28"/>
        </w:rPr>
        <w:t>o</w:t>
      </w:r>
      <w:r w:rsidR="00B20177" w:rsidRPr="005573B2">
        <w:rPr>
          <w:szCs w:val="28"/>
        </w:rPr>
        <w:t xml:space="preserve"> subjekt</w:t>
      </w:r>
      <w:r w:rsidR="001C4667" w:rsidRPr="005573B2">
        <w:rPr>
          <w:szCs w:val="28"/>
        </w:rPr>
        <w:t>o</w:t>
      </w:r>
      <w:r w:rsidR="00B20177" w:rsidRPr="005573B2">
        <w:rPr>
          <w:szCs w:val="28"/>
        </w:rPr>
        <w:t xml:space="preserve"> vadova</w:t>
      </w:r>
      <w:r w:rsidR="001C4667" w:rsidRPr="005573B2">
        <w:rPr>
          <w:szCs w:val="28"/>
        </w:rPr>
        <w:t>s</w:t>
      </w:r>
      <w:r w:rsidR="00B20177" w:rsidRPr="005573B2">
        <w:rPr>
          <w:szCs w:val="28"/>
        </w:rPr>
        <w:t xml:space="preserve">, </w:t>
      </w:r>
      <w:r w:rsidRPr="005573B2">
        <w:rPr>
          <w:szCs w:val="28"/>
        </w:rPr>
        <w:t xml:space="preserve">bet ir </w:t>
      </w:r>
      <w:r w:rsidR="001C4667" w:rsidRPr="005573B2">
        <w:rPr>
          <w:szCs w:val="28"/>
        </w:rPr>
        <w:t>Progimnazijos apskai</w:t>
      </w:r>
      <w:r w:rsidR="005573B2" w:rsidRPr="005573B2">
        <w:rPr>
          <w:szCs w:val="28"/>
        </w:rPr>
        <w:t>tą tvarkantis buhalteris bei jo</w:t>
      </w:r>
      <w:r w:rsidR="001C4667" w:rsidRPr="005573B2">
        <w:rPr>
          <w:szCs w:val="28"/>
        </w:rPr>
        <w:t xml:space="preserve"> vadovas, </w:t>
      </w:r>
      <w:r w:rsidR="0004756E" w:rsidRPr="005573B2">
        <w:rPr>
          <w:szCs w:val="28"/>
        </w:rPr>
        <w:t xml:space="preserve">Savivaldybės administracijos </w:t>
      </w:r>
      <w:r w:rsidR="001C4667" w:rsidRPr="005573B2">
        <w:rPr>
          <w:szCs w:val="28"/>
        </w:rPr>
        <w:t>Švietimo ir sporto skyriaus</w:t>
      </w:r>
      <w:r w:rsidR="0004756E" w:rsidRPr="005573B2">
        <w:rPr>
          <w:szCs w:val="28"/>
        </w:rPr>
        <w:t xml:space="preserve"> </w:t>
      </w:r>
      <w:r w:rsidR="001C4667" w:rsidRPr="005573B2">
        <w:rPr>
          <w:szCs w:val="28"/>
        </w:rPr>
        <w:t>vedėjas</w:t>
      </w:r>
      <w:r w:rsidRPr="005573B2">
        <w:rPr>
          <w:szCs w:val="28"/>
        </w:rPr>
        <w:t>,</w:t>
      </w:r>
      <w:r w:rsidR="001C4667" w:rsidRPr="005573B2">
        <w:rPr>
          <w:szCs w:val="28"/>
        </w:rPr>
        <w:t xml:space="preserve"> </w:t>
      </w:r>
      <w:r w:rsidR="00C47647" w:rsidRPr="005573B2">
        <w:rPr>
          <w:szCs w:val="28"/>
        </w:rPr>
        <w:t xml:space="preserve">Administracijos direktorius bei </w:t>
      </w:r>
      <w:r w:rsidR="001C4667" w:rsidRPr="005573B2">
        <w:rPr>
          <w:szCs w:val="28"/>
        </w:rPr>
        <w:t xml:space="preserve">informavimo raštas dėl atlikto vidaus audito </w:t>
      </w:r>
      <w:r w:rsidR="00C47647" w:rsidRPr="005573B2">
        <w:rPr>
          <w:szCs w:val="28"/>
        </w:rPr>
        <w:t xml:space="preserve">rezultatų </w:t>
      </w:r>
      <w:r w:rsidR="00C06BB4" w:rsidRPr="005573B2">
        <w:rPr>
          <w:szCs w:val="28"/>
        </w:rPr>
        <w:t xml:space="preserve">pateiktas </w:t>
      </w:r>
      <w:r w:rsidR="00C47647" w:rsidRPr="005573B2">
        <w:rPr>
          <w:szCs w:val="28"/>
        </w:rPr>
        <w:t>merui</w:t>
      </w:r>
      <w:r w:rsidR="00B20177" w:rsidRPr="005573B2">
        <w:rPr>
          <w:szCs w:val="28"/>
        </w:rPr>
        <w:t>.</w:t>
      </w:r>
      <w:r w:rsidRPr="005573B2">
        <w:rPr>
          <w:szCs w:val="28"/>
        </w:rPr>
        <w:t xml:space="preserve"> Rekomendacijų </w:t>
      </w:r>
      <w:r w:rsidR="00C06BB4">
        <w:rPr>
          <w:szCs w:val="28"/>
        </w:rPr>
        <w:t xml:space="preserve"> </w:t>
      </w:r>
      <w:r w:rsidRPr="005573B2">
        <w:rPr>
          <w:szCs w:val="28"/>
        </w:rPr>
        <w:t>įgyvendinimo priemonių plan</w:t>
      </w:r>
      <w:r w:rsidR="001C4667" w:rsidRPr="005573B2">
        <w:rPr>
          <w:szCs w:val="28"/>
        </w:rPr>
        <w:t>as</w:t>
      </w:r>
      <w:r w:rsidRPr="005573B2">
        <w:rPr>
          <w:szCs w:val="28"/>
        </w:rPr>
        <w:t xml:space="preserve"> suderin</w:t>
      </w:r>
      <w:r w:rsidR="00D06755" w:rsidRPr="005573B2">
        <w:rPr>
          <w:szCs w:val="28"/>
        </w:rPr>
        <w:t>t</w:t>
      </w:r>
      <w:r w:rsidRPr="005573B2">
        <w:rPr>
          <w:szCs w:val="28"/>
        </w:rPr>
        <w:t>as</w:t>
      </w:r>
      <w:r w:rsidR="001C4667" w:rsidRPr="005573B2">
        <w:rPr>
          <w:szCs w:val="28"/>
        </w:rPr>
        <w:t>,</w:t>
      </w:r>
      <w:r w:rsidRPr="005573B2">
        <w:rPr>
          <w:szCs w:val="28"/>
        </w:rPr>
        <w:t xml:space="preserve"> reko</w:t>
      </w:r>
      <w:r w:rsidR="0004756E" w:rsidRPr="005573B2">
        <w:rPr>
          <w:szCs w:val="28"/>
        </w:rPr>
        <w:t>m</w:t>
      </w:r>
      <w:r w:rsidR="003F0B6F">
        <w:rPr>
          <w:szCs w:val="28"/>
        </w:rPr>
        <w:t>endacijos pradėtos įgyvendinti.</w:t>
      </w:r>
    </w:p>
    <w:p w14:paraId="2B030B21" w14:textId="77777777" w:rsidR="00F97685" w:rsidRPr="00D06755" w:rsidRDefault="00F97685" w:rsidP="00D25A8F">
      <w:pPr>
        <w:spacing w:line="360" w:lineRule="auto"/>
        <w:ind w:firstLine="851"/>
        <w:jc w:val="both"/>
        <w:rPr>
          <w:szCs w:val="28"/>
        </w:rPr>
      </w:pPr>
      <w:r>
        <w:rPr>
          <w:szCs w:val="28"/>
        </w:rPr>
        <w:t>Trečiasis vidaus auditas „</w:t>
      </w:r>
      <w:r w:rsidRPr="00F97685">
        <w:rPr>
          <w:szCs w:val="28"/>
        </w:rPr>
        <w:t>Ugdymo kokybės ir modernios aplinkos užtikrinimo programos gautų Europos Sąjungos lėšų panaudojimo administravimo vertinimas</w:t>
      </w:r>
      <w:r>
        <w:rPr>
          <w:szCs w:val="28"/>
        </w:rPr>
        <w:t>“ 2021 m. gruodžio 9 d. buvo pradėtas, tačiau dėl laiko trūkumo</w:t>
      </w:r>
      <w:r w:rsidRPr="00F97685">
        <w:rPr>
          <w:szCs w:val="28"/>
        </w:rPr>
        <w:t xml:space="preserve"> nebaigtas</w:t>
      </w:r>
      <w:r>
        <w:rPr>
          <w:szCs w:val="28"/>
        </w:rPr>
        <w:t>, todėl perkeltas į kitų metų CVAS veiklos planą.</w:t>
      </w:r>
    </w:p>
    <w:p w14:paraId="2ECEA7E9" w14:textId="4054757F" w:rsidR="00E25E80" w:rsidRDefault="00E25E80" w:rsidP="006C3D66">
      <w:pPr>
        <w:spacing w:line="360" w:lineRule="auto"/>
        <w:ind w:firstLine="851"/>
        <w:jc w:val="both"/>
        <w:rPr>
          <w:iCs/>
          <w:szCs w:val="24"/>
        </w:rPr>
      </w:pPr>
      <w:r w:rsidRPr="00C17AC4">
        <w:rPr>
          <w:iCs/>
          <w:szCs w:val="24"/>
        </w:rPr>
        <w:t xml:space="preserve">Apibendrinant </w:t>
      </w:r>
      <w:r w:rsidRPr="00997653">
        <w:rPr>
          <w:iCs/>
          <w:szCs w:val="24"/>
        </w:rPr>
        <w:t xml:space="preserve">visus 2021 m. atliktus vertinimus, galima teigti, jog visi vidaus auditai buvo atliekami vadovaujantis </w:t>
      </w:r>
      <w:r w:rsidR="000F4C1B" w:rsidRPr="00997653">
        <w:rPr>
          <w:bCs/>
          <w:szCs w:val="24"/>
        </w:rPr>
        <w:t xml:space="preserve">Lietuvos Respublikos vidaus kontrolės ir vidaus audito įstatymu, Vidaus auditorių profesinės etikos taisyklėmis, Plungės rajono savivaldybės administracijos direktoriaus patvirtintais CVAS nuostatais ir </w:t>
      </w:r>
      <w:r w:rsidR="005405BF">
        <w:rPr>
          <w:bCs/>
          <w:szCs w:val="24"/>
        </w:rPr>
        <w:t>V</w:t>
      </w:r>
      <w:r w:rsidR="000F4C1B" w:rsidRPr="00997653">
        <w:rPr>
          <w:bCs/>
          <w:szCs w:val="24"/>
        </w:rPr>
        <w:t xml:space="preserve">idaus audito metodika, Lietuvos Respublikos galiojančiais įstatymais bei kitais norminiais teisės aktais. Vidaus auditams atlikti buvo rengiami vidaus audito planai, programos, ruošiami klausimynai ir kiti darbo dokumentai, kuriuos parengti numatyta CVAS </w:t>
      </w:r>
      <w:r w:rsidR="005405BF">
        <w:rPr>
          <w:bCs/>
          <w:szCs w:val="24"/>
        </w:rPr>
        <w:t>V</w:t>
      </w:r>
      <w:r w:rsidR="000F4C1B" w:rsidRPr="00997653">
        <w:rPr>
          <w:bCs/>
          <w:szCs w:val="24"/>
        </w:rPr>
        <w:t>idaus audito metodikoje.</w:t>
      </w:r>
    </w:p>
    <w:p w14:paraId="490C74F4" w14:textId="032C5B30" w:rsidR="005573B2" w:rsidRDefault="006C3D66" w:rsidP="005573B2">
      <w:pPr>
        <w:spacing w:line="360" w:lineRule="auto"/>
        <w:ind w:firstLine="851"/>
        <w:jc w:val="both"/>
        <w:rPr>
          <w:iCs/>
          <w:szCs w:val="24"/>
        </w:rPr>
      </w:pPr>
      <w:r>
        <w:rPr>
          <w:iCs/>
          <w:szCs w:val="24"/>
        </w:rPr>
        <w:t>Visų vidaus auditų ataskaitų projektai derin</w:t>
      </w:r>
      <w:r w:rsidR="005405BF">
        <w:rPr>
          <w:iCs/>
          <w:szCs w:val="24"/>
        </w:rPr>
        <w:t>ti</w:t>
      </w:r>
      <w:r>
        <w:rPr>
          <w:iCs/>
          <w:szCs w:val="24"/>
        </w:rPr>
        <w:t xml:space="preserve"> b</w:t>
      </w:r>
      <w:r w:rsidR="00C5015A" w:rsidRPr="00C17AC4">
        <w:rPr>
          <w:iCs/>
          <w:szCs w:val="24"/>
        </w:rPr>
        <w:t>uvo pateikiami</w:t>
      </w:r>
      <w:r w:rsidR="00C17AC4" w:rsidRPr="00C17AC4">
        <w:rPr>
          <w:iCs/>
          <w:szCs w:val="24"/>
        </w:rPr>
        <w:t xml:space="preserve"> ne</w:t>
      </w:r>
      <w:r w:rsidR="00C5015A" w:rsidRPr="00C17AC4">
        <w:rPr>
          <w:iCs/>
          <w:szCs w:val="24"/>
        </w:rPr>
        <w:t xml:space="preserve"> </w:t>
      </w:r>
      <w:r>
        <w:rPr>
          <w:iCs/>
          <w:szCs w:val="24"/>
        </w:rPr>
        <w:t xml:space="preserve">tik </w:t>
      </w:r>
      <w:r w:rsidR="00C5015A" w:rsidRPr="00C17AC4">
        <w:rPr>
          <w:iCs/>
          <w:szCs w:val="24"/>
        </w:rPr>
        <w:t>audituojamų subjektų vadovams</w:t>
      </w:r>
      <w:r w:rsidR="00C17AC4" w:rsidRPr="00C17AC4">
        <w:rPr>
          <w:iCs/>
          <w:szCs w:val="24"/>
        </w:rPr>
        <w:t>, bet</w:t>
      </w:r>
      <w:r w:rsidR="00C80854" w:rsidRPr="00C17AC4">
        <w:rPr>
          <w:iCs/>
          <w:szCs w:val="24"/>
        </w:rPr>
        <w:t xml:space="preserve"> ir su audituoti</w:t>
      </w:r>
      <w:r w:rsidR="00C17AC4" w:rsidRPr="00C17AC4">
        <w:rPr>
          <w:iCs/>
          <w:szCs w:val="24"/>
        </w:rPr>
        <w:t xml:space="preserve">na sritimi </w:t>
      </w:r>
      <w:r w:rsidR="00387086">
        <w:rPr>
          <w:iCs/>
          <w:szCs w:val="24"/>
        </w:rPr>
        <w:t>dirbantiems</w:t>
      </w:r>
      <w:r w:rsidR="00C17AC4" w:rsidRPr="00C17AC4">
        <w:rPr>
          <w:iCs/>
          <w:szCs w:val="24"/>
        </w:rPr>
        <w:t xml:space="preserve"> specialistams ar audi</w:t>
      </w:r>
      <w:r w:rsidR="00387086">
        <w:rPr>
          <w:iCs/>
          <w:szCs w:val="24"/>
        </w:rPr>
        <w:t>tuotinus su</w:t>
      </w:r>
      <w:r w:rsidR="00C17AC4" w:rsidRPr="00C17AC4">
        <w:rPr>
          <w:iCs/>
          <w:szCs w:val="24"/>
        </w:rPr>
        <w:t>bjektus kuruojantiems Administracijos darbuotojams</w:t>
      </w:r>
      <w:r w:rsidR="00C5015A" w:rsidRPr="00C17AC4">
        <w:rPr>
          <w:iCs/>
          <w:szCs w:val="24"/>
        </w:rPr>
        <w:t xml:space="preserve">, kurie per 5 darbo dienas turėjo </w:t>
      </w:r>
      <w:r w:rsidR="00C17AC4" w:rsidRPr="00C17AC4">
        <w:rPr>
          <w:iCs/>
          <w:szCs w:val="24"/>
        </w:rPr>
        <w:t xml:space="preserve">galimybę </w:t>
      </w:r>
      <w:r w:rsidR="00C5015A" w:rsidRPr="00C17AC4">
        <w:rPr>
          <w:iCs/>
          <w:szCs w:val="24"/>
        </w:rPr>
        <w:t xml:space="preserve">susipažinti su pateiktais </w:t>
      </w:r>
      <w:r w:rsidR="00466351">
        <w:rPr>
          <w:iCs/>
          <w:szCs w:val="24"/>
        </w:rPr>
        <w:t xml:space="preserve">ataskaitų </w:t>
      </w:r>
      <w:r w:rsidR="00C5015A" w:rsidRPr="00C17AC4">
        <w:rPr>
          <w:iCs/>
          <w:szCs w:val="24"/>
        </w:rPr>
        <w:t>projektais ir pateikti atsiliepimus</w:t>
      </w:r>
      <w:r w:rsidR="00C17AC4" w:rsidRPr="00C17AC4">
        <w:rPr>
          <w:iCs/>
          <w:szCs w:val="24"/>
        </w:rPr>
        <w:t xml:space="preserve"> dėl juose išdėstytų pastebėjimų</w:t>
      </w:r>
      <w:r w:rsidR="00C5015A" w:rsidRPr="00C17AC4">
        <w:rPr>
          <w:iCs/>
          <w:szCs w:val="24"/>
        </w:rPr>
        <w:t xml:space="preserve">. </w:t>
      </w:r>
      <w:r w:rsidR="00C17AC4" w:rsidRPr="00C17AC4">
        <w:rPr>
          <w:iCs/>
          <w:szCs w:val="24"/>
        </w:rPr>
        <w:t>Visi g</w:t>
      </w:r>
      <w:r w:rsidR="00C5015A" w:rsidRPr="00C17AC4">
        <w:rPr>
          <w:iCs/>
          <w:szCs w:val="24"/>
        </w:rPr>
        <w:t xml:space="preserve">auti atsiliepimai buvo įvertinti, </w:t>
      </w:r>
      <w:r w:rsidR="00C17AC4" w:rsidRPr="00C17AC4">
        <w:rPr>
          <w:iCs/>
          <w:szCs w:val="24"/>
        </w:rPr>
        <w:t>atsižvelgiant į juos</w:t>
      </w:r>
      <w:r w:rsidR="005405BF">
        <w:rPr>
          <w:iCs/>
          <w:szCs w:val="24"/>
        </w:rPr>
        <w:t>,</w:t>
      </w:r>
      <w:r w:rsidR="00C17AC4" w:rsidRPr="00C17AC4">
        <w:rPr>
          <w:iCs/>
          <w:szCs w:val="24"/>
        </w:rPr>
        <w:t xml:space="preserve"> buvo</w:t>
      </w:r>
      <w:r w:rsidR="00C5015A" w:rsidRPr="00C17AC4">
        <w:rPr>
          <w:iCs/>
          <w:szCs w:val="24"/>
        </w:rPr>
        <w:t xml:space="preserve"> parengti darbo dokumentai ir </w:t>
      </w:r>
      <w:r w:rsidR="00A971EB" w:rsidRPr="00C17AC4">
        <w:rPr>
          <w:iCs/>
          <w:szCs w:val="24"/>
        </w:rPr>
        <w:t xml:space="preserve">galutinės vidaus </w:t>
      </w:r>
      <w:r w:rsidR="00A971EB" w:rsidRPr="00D1500A">
        <w:rPr>
          <w:iCs/>
          <w:szCs w:val="24"/>
        </w:rPr>
        <w:t>audito ataskaitos</w:t>
      </w:r>
      <w:r w:rsidR="00C5015A" w:rsidRPr="00D1500A">
        <w:rPr>
          <w:iCs/>
          <w:szCs w:val="24"/>
        </w:rPr>
        <w:t>, kuri</w:t>
      </w:r>
      <w:r w:rsidR="00A971EB" w:rsidRPr="00D1500A">
        <w:rPr>
          <w:iCs/>
          <w:szCs w:val="24"/>
        </w:rPr>
        <w:t>os</w:t>
      </w:r>
      <w:r w:rsidR="00C5015A" w:rsidRPr="00D1500A">
        <w:rPr>
          <w:iCs/>
          <w:szCs w:val="24"/>
        </w:rPr>
        <w:t xml:space="preserve"> </w:t>
      </w:r>
      <w:r w:rsidR="00A971EB" w:rsidRPr="00D1500A">
        <w:rPr>
          <w:iCs/>
          <w:szCs w:val="24"/>
        </w:rPr>
        <w:t>pristatytos audituojamų subjektų vadovam</w:t>
      </w:r>
      <w:r w:rsidR="00C5015A" w:rsidRPr="00D1500A">
        <w:rPr>
          <w:iCs/>
          <w:szCs w:val="24"/>
        </w:rPr>
        <w:t xml:space="preserve">s, aptartos rekomendacijos ir galimos jų įgyvendinimo priemonės. Rekomendacijų priemonių planui pateikti audituojamų subjektų vadovams </w:t>
      </w:r>
      <w:r w:rsidR="00C17AC4" w:rsidRPr="00D1500A">
        <w:rPr>
          <w:iCs/>
          <w:szCs w:val="24"/>
        </w:rPr>
        <w:t xml:space="preserve">buvo </w:t>
      </w:r>
      <w:r w:rsidR="00C5015A" w:rsidRPr="00D1500A">
        <w:rPr>
          <w:iCs/>
          <w:szCs w:val="24"/>
        </w:rPr>
        <w:t xml:space="preserve">skiriama 15 kalendorinių dienų. Visi rekomendacijų planai </w:t>
      </w:r>
      <w:r w:rsidR="00C17AC4" w:rsidRPr="00D1500A">
        <w:rPr>
          <w:iCs/>
          <w:szCs w:val="24"/>
        </w:rPr>
        <w:t>suderinti laiku.</w:t>
      </w:r>
    </w:p>
    <w:p w14:paraId="7DEF9046" w14:textId="77777777" w:rsidR="00B819CF" w:rsidRPr="005573B2" w:rsidRDefault="005573B2" w:rsidP="005573B2">
      <w:pPr>
        <w:spacing w:line="360" w:lineRule="auto"/>
        <w:ind w:firstLine="851"/>
        <w:jc w:val="both"/>
        <w:rPr>
          <w:iCs/>
          <w:szCs w:val="24"/>
        </w:rPr>
      </w:pPr>
      <w:r w:rsidRPr="005573B2">
        <w:rPr>
          <w:iCs/>
          <w:szCs w:val="24"/>
        </w:rPr>
        <w:lastRenderedPageBreak/>
        <w:t>Atsiskaitomaisiais metais vykdytų vidaus auditų metu nebuvo nustatyta pažeidimų, kurie turėtų būti perduoti nagrinėti teisėsaugos institucijoms.</w:t>
      </w:r>
    </w:p>
    <w:p w14:paraId="1E7B27FA" w14:textId="06ABD08A" w:rsidR="00900CCC" w:rsidRPr="0009000A" w:rsidRDefault="00F36601" w:rsidP="0009000A">
      <w:pPr>
        <w:spacing w:line="360" w:lineRule="auto"/>
        <w:ind w:firstLine="709"/>
        <w:jc w:val="both"/>
        <w:rPr>
          <w:b/>
          <w:bCs/>
          <w:highlight w:val="yellow"/>
        </w:rPr>
      </w:pPr>
      <w:r w:rsidRPr="00E030B9">
        <w:rPr>
          <w:szCs w:val="24"/>
        </w:rPr>
        <w:t>Vykdant vi</w:t>
      </w:r>
      <w:r w:rsidR="004167BE" w:rsidRPr="00E030B9">
        <w:rPr>
          <w:szCs w:val="24"/>
        </w:rPr>
        <w:t>daus auditus</w:t>
      </w:r>
      <w:r w:rsidR="005405BF">
        <w:rPr>
          <w:szCs w:val="24"/>
        </w:rPr>
        <w:t>,</w:t>
      </w:r>
      <w:r w:rsidR="004167BE" w:rsidRPr="00E030B9">
        <w:rPr>
          <w:szCs w:val="24"/>
        </w:rPr>
        <w:t xml:space="preserve"> </w:t>
      </w:r>
      <w:r w:rsidR="009F5BE0">
        <w:rPr>
          <w:szCs w:val="24"/>
        </w:rPr>
        <w:t>pastebima, jog</w:t>
      </w:r>
      <w:r w:rsidRPr="00E030B9">
        <w:rPr>
          <w:bCs/>
          <w:szCs w:val="24"/>
        </w:rPr>
        <w:t xml:space="preserve"> </w:t>
      </w:r>
      <w:r w:rsidRPr="00E030B9">
        <w:rPr>
          <w:szCs w:val="24"/>
        </w:rPr>
        <w:t>viešųjų juridinių asmenų atliekama metinė turto inventorizacija dažniausiai neatiti</w:t>
      </w:r>
      <w:r w:rsidR="00897917" w:rsidRPr="00E030B9">
        <w:rPr>
          <w:szCs w:val="24"/>
        </w:rPr>
        <w:t>nka</w:t>
      </w:r>
      <w:r w:rsidRPr="00E030B9">
        <w:rPr>
          <w:szCs w:val="24"/>
        </w:rPr>
        <w:t xml:space="preserve"> Lietuvos Respublikos Vyriausybės nustatytų </w:t>
      </w:r>
      <w:r w:rsidR="005405BF">
        <w:rPr>
          <w:szCs w:val="24"/>
        </w:rPr>
        <w:t>I</w:t>
      </w:r>
      <w:r w:rsidRPr="00E030B9">
        <w:rPr>
          <w:szCs w:val="24"/>
        </w:rPr>
        <w:t>nventorizacijos taisyklių</w:t>
      </w:r>
      <w:r w:rsidR="00632B59" w:rsidRPr="00E030B9">
        <w:rPr>
          <w:szCs w:val="24"/>
        </w:rPr>
        <w:t xml:space="preserve"> reikalavimų</w:t>
      </w:r>
      <w:r w:rsidRPr="00E030B9">
        <w:rPr>
          <w:szCs w:val="24"/>
        </w:rPr>
        <w:t>, todėl</w:t>
      </w:r>
      <w:r w:rsidR="00632B59" w:rsidRPr="00E030B9">
        <w:rPr>
          <w:szCs w:val="24"/>
        </w:rPr>
        <w:t>,</w:t>
      </w:r>
      <w:r w:rsidRPr="00E030B9">
        <w:rPr>
          <w:szCs w:val="24"/>
        </w:rPr>
        <w:t xml:space="preserve"> s</w:t>
      </w:r>
      <w:r w:rsidRPr="00E030B9">
        <w:rPr>
          <w:bCs/>
          <w:szCs w:val="24"/>
        </w:rPr>
        <w:t xml:space="preserve">iekiant užtikrinti apskaitos bei iš jų sudaromos finansinės atskaitomybės duomenų tikrumą ir teisingumą, </w:t>
      </w:r>
      <w:r w:rsidR="00E030B9" w:rsidRPr="00E030B9">
        <w:rPr>
          <w:bCs/>
          <w:szCs w:val="24"/>
        </w:rPr>
        <w:t>C</w:t>
      </w:r>
      <w:r w:rsidR="00897917" w:rsidRPr="00E030B9">
        <w:rPr>
          <w:bCs/>
          <w:szCs w:val="24"/>
        </w:rPr>
        <w:t>VAS</w:t>
      </w:r>
      <w:r w:rsidRPr="00E030B9">
        <w:rPr>
          <w:bCs/>
          <w:szCs w:val="24"/>
        </w:rPr>
        <w:t xml:space="preserve"> </w:t>
      </w:r>
      <w:r w:rsidR="00632B59" w:rsidRPr="00E030B9">
        <w:rPr>
          <w:bCs/>
          <w:szCs w:val="24"/>
        </w:rPr>
        <w:t>S</w:t>
      </w:r>
      <w:r w:rsidRPr="00E030B9">
        <w:rPr>
          <w:bCs/>
          <w:szCs w:val="24"/>
        </w:rPr>
        <w:t xml:space="preserve">trateginiame plane </w:t>
      </w:r>
      <w:r w:rsidR="00CD428F">
        <w:rPr>
          <w:bCs/>
          <w:szCs w:val="24"/>
        </w:rPr>
        <w:t>ir toliau</w:t>
      </w:r>
      <w:r w:rsidR="00E030B9" w:rsidRPr="00E030B9">
        <w:rPr>
          <w:bCs/>
          <w:szCs w:val="24"/>
        </w:rPr>
        <w:t xml:space="preserve"> bus </w:t>
      </w:r>
      <w:r w:rsidRPr="00E030B9">
        <w:rPr>
          <w:bCs/>
          <w:szCs w:val="24"/>
        </w:rPr>
        <w:t>numatyta tikrinti</w:t>
      </w:r>
      <w:r w:rsidRPr="00E030B9">
        <w:rPr>
          <w:spacing w:val="3"/>
          <w:szCs w:val="24"/>
        </w:rPr>
        <w:t xml:space="preserve"> Savivaldybės administracijai pavaldžių ir jos valdymo sričiai </w:t>
      </w:r>
      <w:r w:rsidRPr="00E030B9">
        <w:rPr>
          <w:spacing w:val="-2"/>
          <w:szCs w:val="24"/>
        </w:rPr>
        <w:t>priskirtų viešųjų juridinių asmenų</w:t>
      </w:r>
      <w:r w:rsidRPr="00E030B9">
        <w:rPr>
          <w:bCs/>
          <w:szCs w:val="24"/>
        </w:rPr>
        <w:t xml:space="preserve"> </w:t>
      </w:r>
      <w:r w:rsidRPr="00E030B9">
        <w:rPr>
          <w:iCs/>
          <w:szCs w:val="24"/>
        </w:rPr>
        <w:t>inventorizacijos vertinimo procedūras, nustatyti neatitikimus ir pateikti rekomendacijas efektyvios inventorizavimo sistemos stiprinimui.</w:t>
      </w:r>
    </w:p>
    <w:p w14:paraId="75B9609B" w14:textId="77777777" w:rsidR="00557D9C" w:rsidRPr="00431CAB" w:rsidRDefault="00900CCC" w:rsidP="00D25A8F">
      <w:pPr>
        <w:pStyle w:val="Sraopastraipa"/>
        <w:spacing w:line="360" w:lineRule="auto"/>
        <w:ind w:left="0"/>
        <w:jc w:val="both"/>
        <w:rPr>
          <w:b/>
          <w:bCs/>
        </w:rPr>
      </w:pPr>
      <w:r w:rsidRPr="00431CAB">
        <w:rPr>
          <w:b/>
          <w:bCs/>
        </w:rPr>
        <w:t>5</w:t>
      </w:r>
      <w:r w:rsidR="00340212" w:rsidRPr="00431CAB">
        <w:rPr>
          <w:b/>
          <w:bCs/>
        </w:rPr>
        <w:t xml:space="preserve">. </w:t>
      </w:r>
      <w:r w:rsidR="00557D9C" w:rsidRPr="00431CAB">
        <w:rPr>
          <w:b/>
          <w:bCs/>
        </w:rPr>
        <w:t>V</w:t>
      </w:r>
      <w:r w:rsidR="00340212" w:rsidRPr="00431CAB">
        <w:rPr>
          <w:b/>
          <w:bCs/>
        </w:rPr>
        <w:t>idaus kontrolės vertinimas</w:t>
      </w:r>
    </w:p>
    <w:p w14:paraId="63BC22C0" w14:textId="086BFC67" w:rsidR="0060411D" w:rsidRPr="00C11EB0" w:rsidRDefault="00DF0F98" w:rsidP="00C11EB0">
      <w:pPr>
        <w:widowControl w:val="0"/>
        <w:tabs>
          <w:tab w:val="left" w:pos="709"/>
          <w:tab w:val="left" w:pos="851"/>
        </w:tabs>
        <w:spacing w:line="360" w:lineRule="auto"/>
        <w:ind w:firstLine="709"/>
        <w:jc w:val="both"/>
        <w:rPr>
          <w:bCs/>
          <w:highlight w:val="yellow"/>
        </w:rPr>
      </w:pPr>
      <w:r w:rsidRPr="00C11EB0">
        <w:rPr>
          <w:bCs/>
        </w:rPr>
        <w:t xml:space="preserve">Savivaldybės administracijoje </w:t>
      </w:r>
      <w:r w:rsidR="00753B3A">
        <w:rPr>
          <w:bCs/>
        </w:rPr>
        <w:t xml:space="preserve">nuo 2018 m. kovo </w:t>
      </w:r>
      <w:r w:rsidR="00C11EB0" w:rsidRPr="00C11EB0">
        <w:rPr>
          <w:bCs/>
        </w:rPr>
        <w:t>2</w:t>
      </w:r>
      <w:r w:rsidR="00753B3A">
        <w:rPr>
          <w:bCs/>
        </w:rPr>
        <w:t xml:space="preserve"> d.</w:t>
      </w:r>
      <w:r w:rsidR="00C11EB0" w:rsidRPr="00C11EB0">
        <w:rPr>
          <w:bCs/>
        </w:rPr>
        <w:t xml:space="preserve"> buvo</w:t>
      </w:r>
      <w:r w:rsidRPr="00C11EB0">
        <w:rPr>
          <w:bCs/>
        </w:rPr>
        <w:t xml:space="preserve"> vykdomas kokybės vadybos sistemos projekto LEAN diegimas. </w:t>
      </w:r>
      <w:r w:rsidR="00C11EB0">
        <w:rPr>
          <w:bCs/>
        </w:rPr>
        <w:t>CVAS šio projekto neauditavo, tačiau projekto vadov</w:t>
      </w:r>
      <w:r w:rsidR="005405BF">
        <w:rPr>
          <w:bCs/>
        </w:rPr>
        <w:t>as</w:t>
      </w:r>
      <w:r w:rsidR="00C11EB0">
        <w:rPr>
          <w:bCs/>
        </w:rPr>
        <w:t xml:space="preserve"> pateikė informaciją, kad projekto metu įsisavinti buvo </w:t>
      </w:r>
      <w:r w:rsidR="0060411D" w:rsidRPr="00C11EB0">
        <w:rPr>
          <w:bCs/>
          <w:iCs/>
        </w:rPr>
        <w:t>248 434,44 Eur, iš jų:</w:t>
      </w:r>
    </w:p>
    <w:p w14:paraId="438E171C" w14:textId="77777777" w:rsidR="0060411D" w:rsidRPr="00C11EB0" w:rsidRDefault="0060411D" w:rsidP="0060411D">
      <w:pPr>
        <w:widowControl w:val="0"/>
        <w:tabs>
          <w:tab w:val="left" w:pos="709"/>
          <w:tab w:val="left" w:pos="851"/>
        </w:tabs>
        <w:spacing w:line="360" w:lineRule="auto"/>
        <w:ind w:firstLine="709"/>
        <w:jc w:val="both"/>
        <w:rPr>
          <w:bCs/>
          <w:iCs/>
        </w:rPr>
      </w:pPr>
      <w:r w:rsidRPr="00C11EB0">
        <w:rPr>
          <w:bCs/>
          <w:iCs/>
        </w:rPr>
        <w:t>    - 211 169,27 Europos Sąjungos lėšos;</w:t>
      </w:r>
    </w:p>
    <w:p w14:paraId="3D197493" w14:textId="77777777" w:rsidR="0060411D" w:rsidRPr="00C11EB0" w:rsidRDefault="0060411D" w:rsidP="0060411D">
      <w:pPr>
        <w:widowControl w:val="0"/>
        <w:tabs>
          <w:tab w:val="left" w:pos="709"/>
          <w:tab w:val="left" w:pos="851"/>
        </w:tabs>
        <w:spacing w:line="360" w:lineRule="auto"/>
        <w:ind w:firstLine="709"/>
        <w:jc w:val="both"/>
        <w:rPr>
          <w:bCs/>
          <w:iCs/>
        </w:rPr>
      </w:pPr>
      <w:r w:rsidRPr="00C11EB0">
        <w:rPr>
          <w:bCs/>
          <w:iCs/>
        </w:rPr>
        <w:t xml:space="preserve">    - </w:t>
      </w:r>
      <w:r w:rsidRPr="00C11EB0">
        <w:rPr>
          <w:bCs/>
          <w:iCs/>
          <w:lang w:val="en-US"/>
        </w:rPr>
        <w:t xml:space="preserve">37 265,17 </w:t>
      </w:r>
      <w:r w:rsidRPr="00C11EB0">
        <w:rPr>
          <w:bCs/>
          <w:iCs/>
        </w:rPr>
        <w:t xml:space="preserve">Eur Savivaldybės biudžeto lėšos. </w:t>
      </w:r>
    </w:p>
    <w:p w14:paraId="1499F85B" w14:textId="77777777" w:rsidR="00C11EB0" w:rsidRPr="00C11EB0" w:rsidRDefault="00C11EB0" w:rsidP="00C11EB0">
      <w:pPr>
        <w:widowControl w:val="0"/>
        <w:tabs>
          <w:tab w:val="left" w:pos="709"/>
          <w:tab w:val="left" w:pos="851"/>
        </w:tabs>
        <w:spacing w:line="360" w:lineRule="auto"/>
        <w:ind w:firstLine="709"/>
        <w:jc w:val="both"/>
        <w:rPr>
          <w:bCs/>
          <w:iCs/>
        </w:rPr>
      </w:pPr>
      <w:r w:rsidRPr="00C11EB0">
        <w:rPr>
          <w:bCs/>
          <w:iCs/>
        </w:rPr>
        <w:t>S</w:t>
      </w:r>
      <w:r w:rsidR="0060411D" w:rsidRPr="00C11EB0">
        <w:rPr>
          <w:bCs/>
          <w:iCs/>
        </w:rPr>
        <w:t>iekia</w:t>
      </w:r>
      <w:r w:rsidRPr="00C11EB0">
        <w:rPr>
          <w:bCs/>
          <w:iCs/>
        </w:rPr>
        <w:t>nt</w:t>
      </w:r>
      <w:r w:rsidR="0060411D" w:rsidRPr="00C11EB0">
        <w:rPr>
          <w:bCs/>
          <w:iCs/>
        </w:rPr>
        <w:t xml:space="preserve"> didinti Plungės rajone gyvenančių asmenų pasitenkinimą aptarnavimo viešojo valdymo institucijose kokybe ir teikiamų </w:t>
      </w:r>
      <w:r w:rsidRPr="00C11EB0">
        <w:rPr>
          <w:bCs/>
          <w:iCs/>
        </w:rPr>
        <w:t xml:space="preserve">paslaugų prieinamumu visuomenei, </w:t>
      </w:r>
      <w:r>
        <w:rPr>
          <w:bCs/>
          <w:iCs/>
        </w:rPr>
        <w:t xml:space="preserve">Savivaldybėje </w:t>
      </w:r>
      <w:r w:rsidRPr="00C11EB0">
        <w:rPr>
          <w:bCs/>
          <w:iCs/>
        </w:rPr>
        <w:t>buvo:</w:t>
      </w:r>
    </w:p>
    <w:p w14:paraId="71D98370" w14:textId="31BEACB9" w:rsidR="00C11EB0" w:rsidRPr="00C11EB0" w:rsidRDefault="005405BF" w:rsidP="00C11EB0">
      <w:pPr>
        <w:widowControl w:val="0"/>
        <w:numPr>
          <w:ilvl w:val="0"/>
          <w:numId w:val="28"/>
        </w:numPr>
        <w:tabs>
          <w:tab w:val="clear" w:pos="720"/>
          <w:tab w:val="left" w:pos="709"/>
          <w:tab w:val="left" w:pos="851"/>
        </w:tabs>
        <w:spacing w:line="360" w:lineRule="auto"/>
        <w:jc w:val="both"/>
        <w:rPr>
          <w:bCs/>
          <w:iCs/>
          <w:lang w:val="en-US"/>
        </w:rPr>
      </w:pPr>
      <w:r w:rsidRPr="00C11EB0">
        <w:rPr>
          <w:bCs/>
          <w:iCs/>
        </w:rPr>
        <w:t xml:space="preserve">1 aukšte </w:t>
      </w:r>
      <w:r w:rsidR="00C11EB0">
        <w:rPr>
          <w:bCs/>
          <w:iCs/>
        </w:rPr>
        <w:t>į</w:t>
      </w:r>
      <w:r w:rsidR="00C11EB0" w:rsidRPr="00C11EB0">
        <w:rPr>
          <w:bCs/>
          <w:iCs/>
        </w:rPr>
        <w:t xml:space="preserve">rengta patalpa dalykiniams susitikimas, pritaikyta neįgaliesiems, mamoms su kūdikiais ar vaikams, riboto judėjimo galimybių asmenims; </w:t>
      </w:r>
      <w:r>
        <w:rPr>
          <w:bCs/>
          <w:iCs/>
        </w:rPr>
        <w:t xml:space="preserve"> </w:t>
      </w:r>
    </w:p>
    <w:p w14:paraId="40944B5C" w14:textId="7AF4FC9C" w:rsidR="00C11EB0" w:rsidRPr="00C11EB0" w:rsidRDefault="005405BF" w:rsidP="00C11EB0">
      <w:pPr>
        <w:widowControl w:val="0"/>
        <w:numPr>
          <w:ilvl w:val="0"/>
          <w:numId w:val="28"/>
        </w:numPr>
        <w:tabs>
          <w:tab w:val="clear" w:pos="720"/>
          <w:tab w:val="left" w:pos="709"/>
          <w:tab w:val="left" w:pos="851"/>
        </w:tabs>
        <w:spacing w:line="360" w:lineRule="auto"/>
        <w:jc w:val="both"/>
        <w:rPr>
          <w:bCs/>
          <w:iCs/>
          <w:lang w:val="en-US"/>
        </w:rPr>
      </w:pPr>
      <w:r w:rsidRPr="00C11EB0">
        <w:rPr>
          <w:bCs/>
          <w:iCs/>
        </w:rPr>
        <w:t>2 aukšte</w:t>
      </w:r>
      <w:r>
        <w:rPr>
          <w:bCs/>
          <w:iCs/>
        </w:rPr>
        <w:t xml:space="preserve"> </w:t>
      </w:r>
      <w:r w:rsidR="00C11EB0">
        <w:rPr>
          <w:bCs/>
          <w:iCs/>
        </w:rPr>
        <w:t>į</w:t>
      </w:r>
      <w:r w:rsidR="00C11EB0" w:rsidRPr="00C11EB0">
        <w:rPr>
          <w:bCs/>
          <w:iCs/>
        </w:rPr>
        <w:t>rengti 3 kabinetai</w:t>
      </w:r>
      <w:r w:rsidR="00C11EB0">
        <w:rPr>
          <w:bCs/>
          <w:iCs/>
        </w:rPr>
        <w:t>;</w:t>
      </w:r>
      <w:r>
        <w:rPr>
          <w:bCs/>
          <w:iCs/>
        </w:rPr>
        <w:t xml:space="preserve"> </w:t>
      </w:r>
    </w:p>
    <w:p w14:paraId="141BE303" w14:textId="7C46D4F3" w:rsidR="00C11EB0" w:rsidRPr="00C11EB0" w:rsidRDefault="00C11EB0" w:rsidP="00C11EB0">
      <w:pPr>
        <w:widowControl w:val="0"/>
        <w:numPr>
          <w:ilvl w:val="0"/>
          <w:numId w:val="28"/>
        </w:numPr>
        <w:tabs>
          <w:tab w:val="clear" w:pos="720"/>
          <w:tab w:val="left" w:pos="709"/>
          <w:tab w:val="left" w:pos="851"/>
        </w:tabs>
        <w:spacing w:line="360" w:lineRule="auto"/>
        <w:jc w:val="both"/>
        <w:rPr>
          <w:bCs/>
          <w:iCs/>
          <w:lang w:val="en-US"/>
        </w:rPr>
      </w:pPr>
      <w:r>
        <w:rPr>
          <w:bCs/>
          <w:iCs/>
        </w:rPr>
        <w:t>į</w:t>
      </w:r>
      <w:r w:rsidRPr="00C11EB0">
        <w:rPr>
          <w:bCs/>
          <w:iCs/>
        </w:rPr>
        <w:t xml:space="preserve">diegta eilių valdymo sistema </w:t>
      </w:r>
      <w:r w:rsidR="005405BF">
        <w:rPr>
          <w:bCs/>
          <w:iCs/>
        </w:rPr>
        <w:t>S</w:t>
      </w:r>
      <w:r w:rsidRPr="00C11EB0">
        <w:rPr>
          <w:bCs/>
          <w:iCs/>
        </w:rPr>
        <w:t>ocialin</w:t>
      </w:r>
      <w:r w:rsidR="005405BF">
        <w:rPr>
          <w:bCs/>
          <w:iCs/>
        </w:rPr>
        <w:t xml:space="preserve">ės paramos </w:t>
      </w:r>
      <w:r w:rsidRPr="00C11EB0">
        <w:rPr>
          <w:bCs/>
          <w:iCs/>
        </w:rPr>
        <w:t>skyriu</w:t>
      </w:r>
      <w:r w:rsidR="005405BF">
        <w:rPr>
          <w:bCs/>
          <w:iCs/>
        </w:rPr>
        <w:t>je</w:t>
      </w:r>
      <w:r w:rsidRPr="00C11EB0">
        <w:rPr>
          <w:bCs/>
          <w:iCs/>
        </w:rPr>
        <w:t xml:space="preserve">; </w:t>
      </w:r>
    </w:p>
    <w:p w14:paraId="0CE0B4B9" w14:textId="5D2B6834" w:rsidR="00C11EB0" w:rsidRPr="00C11EB0" w:rsidRDefault="00C11EB0" w:rsidP="00C11EB0">
      <w:pPr>
        <w:widowControl w:val="0"/>
        <w:numPr>
          <w:ilvl w:val="0"/>
          <w:numId w:val="28"/>
        </w:numPr>
        <w:tabs>
          <w:tab w:val="clear" w:pos="720"/>
          <w:tab w:val="left" w:pos="709"/>
          <w:tab w:val="left" w:pos="851"/>
        </w:tabs>
        <w:spacing w:line="360" w:lineRule="auto"/>
        <w:jc w:val="both"/>
        <w:rPr>
          <w:bCs/>
          <w:iCs/>
          <w:lang w:val="en-US"/>
        </w:rPr>
      </w:pPr>
      <w:r w:rsidRPr="00C11EB0">
        <w:rPr>
          <w:bCs/>
          <w:iCs/>
        </w:rPr>
        <w:t>įrengtiems kabinetams</w:t>
      </w:r>
      <w:r w:rsidR="005405BF" w:rsidRPr="005405BF">
        <w:rPr>
          <w:bCs/>
          <w:iCs/>
        </w:rPr>
        <w:t xml:space="preserve"> </w:t>
      </w:r>
      <w:r w:rsidR="005405BF">
        <w:rPr>
          <w:bCs/>
          <w:iCs/>
        </w:rPr>
        <w:t>n</w:t>
      </w:r>
      <w:r w:rsidR="005405BF" w:rsidRPr="00C11EB0">
        <w:rPr>
          <w:bCs/>
          <w:iCs/>
        </w:rPr>
        <w:t>upirkti baldai</w:t>
      </w:r>
      <w:r w:rsidRPr="00C11EB0">
        <w:rPr>
          <w:bCs/>
          <w:iCs/>
        </w:rPr>
        <w:t>;</w:t>
      </w:r>
      <w:r w:rsidR="005405BF">
        <w:rPr>
          <w:bCs/>
          <w:iCs/>
        </w:rPr>
        <w:t xml:space="preserve"> </w:t>
      </w:r>
      <w:r w:rsidRPr="00C11EB0">
        <w:rPr>
          <w:bCs/>
          <w:iCs/>
        </w:rPr>
        <w:t xml:space="preserve"> </w:t>
      </w:r>
    </w:p>
    <w:p w14:paraId="2381CD63" w14:textId="77777777" w:rsidR="00C11EB0" w:rsidRPr="00C11EB0" w:rsidRDefault="00C11EB0" w:rsidP="00C11EB0">
      <w:pPr>
        <w:widowControl w:val="0"/>
        <w:numPr>
          <w:ilvl w:val="0"/>
          <w:numId w:val="28"/>
        </w:numPr>
        <w:tabs>
          <w:tab w:val="clear" w:pos="720"/>
          <w:tab w:val="left" w:pos="709"/>
          <w:tab w:val="left" w:pos="851"/>
        </w:tabs>
        <w:spacing w:line="360" w:lineRule="auto"/>
        <w:jc w:val="both"/>
        <w:rPr>
          <w:bCs/>
          <w:iCs/>
          <w:lang w:val="en-US"/>
        </w:rPr>
      </w:pPr>
      <w:r>
        <w:rPr>
          <w:bCs/>
          <w:iCs/>
        </w:rPr>
        <w:t>į</w:t>
      </w:r>
      <w:r w:rsidRPr="00C11EB0">
        <w:rPr>
          <w:bCs/>
          <w:iCs/>
        </w:rPr>
        <w:t xml:space="preserve">sigytas 21 kompiuterių komplektas, skeneris, projektorius; </w:t>
      </w:r>
    </w:p>
    <w:p w14:paraId="45B120F0" w14:textId="65497A4A" w:rsidR="00C11EB0" w:rsidRPr="00C11EB0" w:rsidRDefault="00C11EB0" w:rsidP="00C11EB0">
      <w:pPr>
        <w:widowControl w:val="0"/>
        <w:numPr>
          <w:ilvl w:val="0"/>
          <w:numId w:val="28"/>
        </w:numPr>
        <w:tabs>
          <w:tab w:val="clear" w:pos="720"/>
          <w:tab w:val="left" w:pos="709"/>
          <w:tab w:val="left" w:pos="851"/>
        </w:tabs>
        <w:spacing w:line="360" w:lineRule="auto"/>
        <w:jc w:val="both"/>
        <w:rPr>
          <w:bCs/>
          <w:iCs/>
          <w:lang w:val="en-US"/>
        </w:rPr>
      </w:pPr>
      <w:r>
        <w:rPr>
          <w:bCs/>
          <w:iCs/>
        </w:rPr>
        <w:t>į</w:t>
      </w:r>
      <w:r w:rsidRPr="00C11EB0">
        <w:rPr>
          <w:bCs/>
          <w:iCs/>
        </w:rPr>
        <w:t>sigytos kapinių skaitmeni</w:t>
      </w:r>
      <w:r w:rsidR="005405BF">
        <w:rPr>
          <w:bCs/>
          <w:iCs/>
        </w:rPr>
        <w:t>nimo</w:t>
      </w:r>
      <w:r w:rsidRPr="00C11EB0">
        <w:rPr>
          <w:bCs/>
          <w:iCs/>
        </w:rPr>
        <w:t xml:space="preserve"> paslaugos </w:t>
      </w:r>
      <w:hyperlink r:id="rId9" w:history="1">
        <w:r w:rsidRPr="00C11EB0">
          <w:rPr>
            <w:rStyle w:val="Hipersaitas"/>
            <w:bCs/>
            <w:iCs/>
            <w:color w:val="auto"/>
          </w:rPr>
          <w:t>www.cemety.lt</w:t>
        </w:r>
      </w:hyperlink>
      <w:r w:rsidRPr="00C11EB0">
        <w:rPr>
          <w:bCs/>
          <w:iCs/>
        </w:rPr>
        <w:t xml:space="preserve">; </w:t>
      </w:r>
    </w:p>
    <w:p w14:paraId="37496616" w14:textId="2513F482" w:rsidR="00C11EB0" w:rsidRPr="00C11EB0" w:rsidRDefault="00C11EB0" w:rsidP="00C11EB0">
      <w:pPr>
        <w:widowControl w:val="0"/>
        <w:numPr>
          <w:ilvl w:val="0"/>
          <w:numId w:val="28"/>
        </w:numPr>
        <w:tabs>
          <w:tab w:val="clear" w:pos="720"/>
          <w:tab w:val="left" w:pos="709"/>
          <w:tab w:val="left" w:pos="851"/>
        </w:tabs>
        <w:spacing w:line="360" w:lineRule="auto"/>
        <w:jc w:val="both"/>
        <w:rPr>
          <w:bCs/>
          <w:iCs/>
          <w:lang w:val="en-US"/>
        </w:rPr>
      </w:pPr>
      <w:r>
        <w:rPr>
          <w:bCs/>
          <w:iCs/>
        </w:rPr>
        <w:t>į</w:t>
      </w:r>
      <w:r w:rsidRPr="00C11EB0">
        <w:rPr>
          <w:bCs/>
          <w:iCs/>
        </w:rPr>
        <w:t xml:space="preserve">sigytos </w:t>
      </w:r>
      <w:r w:rsidR="005405BF">
        <w:rPr>
          <w:bCs/>
          <w:iCs/>
        </w:rPr>
        <w:t>„</w:t>
      </w:r>
      <w:r w:rsidRPr="00C11EB0">
        <w:rPr>
          <w:bCs/>
          <w:iCs/>
        </w:rPr>
        <w:t>MyLobster</w:t>
      </w:r>
      <w:r w:rsidR="005405BF">
        <w:rPr>
          <w:bCs/>
          <w:iCs/>
        </w:rPr>
        <w:t>“</w:t>
      </w:r>
      <w:r w:rsidRPr="00C11EB0">
        <w:rPr>
          <w:bCs/>
          <w:iCs/>
        </w:rPr>
        <w:t xml:space="preserve"> programos funkcionalumų išplėtimo paslaugos; </w:t>
      </w:r>
    </w:p>
    <w:p w14:paraId="15DE3E19" w14:textId="77777777" w:rsidR="0060411D" w:rsidRPr="00C11EB0" w:rsidRDefault="00C11EB0" w:rsidP="00C11EB0">
      <w:pPr>
        <w:widowControl w:val="0"/>
        <w:numPr>
          <w:ilvl w:val="0"/>
          <w:numId w:val="28"/>
        </w:numPr>
        <w:tabs>
          <w:tab w:val="clear" w:pos="720"/>
          <w:tab w:val="left" w:pos="709"/>
          <w:tab w:val="left" w:pos="851"/>
        </w:tabs>
        <w:spacing w:line="360" w:lineRule="auto"/>
        <w:jc w:val="both"/>
        <w:rPr>
          <w:bCs/>
          <w:iCs/>
          <w:lang w:val="en-US"/>
        </w:rPr>
      </w:pPr>
      <w:r>
        <w:rPr>
          <w:bCs/>
          <w:iCs/>
        </w:rPr>
        <w:t>s</w:t>
      </w:r>
      <w:r w:rsidRPr="00C11EB0">
        <w:rPr>
          <w:bCs/>
          <w:iCs/>
        </w:rPr>
        <w:t xml:space="preserve">urengti klientų aptarnavimo mokymai </w:t>
      </w:r>
      <w:r w:rsidRPr="00C11EB0">
        <w:rPr>
          <w:bCs/>
          <w:iCs/>
          <w:lang w:val="en-US"/>
        </w:rPr>
        <w:t xml:space="preserve">55 </w:t>
      </w:r>
      <w:r w:rsidRPr="00C11EB0">
        <w:rPr>
          <w:bCs/>
          <w:iCs/>
        </w:rPr>
        <w:t>darbuotojams</w:t>
      </w:r>
      <w:r w:rsidRPr="00C11EB0">
        <w:rPr>
          <w:bCs/>
          <w:iCs/>
          <w:lang w:val="en-US"/>
        </w:rPr>
        <w:t>.</w:t>
      </w:r>
    </w:p>
    <w:p w14:paraId="0A011256" w14:textId="4EE55C32" w:rsidR="0060411D" w:rsidRPr="008F4021" w:rsidRDefault="0060411D" w:rsidP="00BD60A6">
      <w:pPr>
        <w:widowControl w:val="0"/>
        <w:tabs>
          <w:tab w:val="left" w:pos="709"/>
          <w:tab w:val="left" w:pos="851"/>
          <w:tab w:val="left" w:pos="8080"/>
        </w:tabs>
        <w:spacing w:line="360" w:lineRule="auto"/>
        <w:ind w:firstLine="709"/>
        <w:jc w:val="both"/>
        <w:rPr>
          <w:bCs/>
          <w:iCs/>
        </w:rPr>
      </w:pPr>
      <w:r w:rsidRPr="00C11EB0">
        <w:rPr>
          <w:bCs/>
          <w:iCs/>
        </w:rPr>
        <w:t>Regione susidarius 115 tūkst. Eur nesuplanuotų ES lėšų, buvo planuojama pratęsti projekto veiklas, tačiau norimoms veikloms nebuvo gautas minis</w:t>
      </w:r>
      <w:r w:rsidR="00C11EB0">
        <w:rPr>
          <w:bCs/>
          <w:iCs/>
        </w:rPr>
        <w:t>terijos ir agent</w:t>
      </w:r>
      <w:r w:rsidR="00753B3A">
        <w:rPr>
          <w:bCs/>
          <w:iCs/>
        </w:rPr>
        <w:t xml:space="preserve">ūros pritarimas, todėl 2021 m. kovo </w:t>
      </w:r>
      <w:r w:rsidR="00C11EB0">
        <w:rPr>
          <w:bCs/>
          <w:iCs/>
        </w:rPr>
        <w:t>2</w:t>
      </w:r>
      <w:r w:rsidR="00753B3A">
        <w:rPr>
          <w:bCs/>
          <w:iCs/>
        </w:rPr>
        <w:t xml:space="preserve"> d.</w:t>
      </w:r>
      <w:r w:rsidR="00C11EB0">
        <w:rPr>
          <w:bCs/>
          <w:iCs/>
        </w:rPr>
        <w:t xml:space="preserve"> projektas </w:t>
      </w:r>
      <w:r w:rsidR="0069412D">
        <w:rPr>
          <w:bCs/>
          <w:iCs/>
        </w:rPr>
        <w:t>buvo baigtas</w:t>
      </w:r>
      <w:r w:rsidR="00C11EB0">
        <w:rPr>
          <w:bCs/>
          <w:iCs/>
        </w:rPr>
        <w:t>.</w:t>
      </w:r>
    </w:p>
    <w:p w14:paraId="5468928A" w14:textId="3F297277" w:rsidR="0027260E" w:rsidRPr="00A41C38" w:rsidRDefault="00DF0F98" w:rsidP="0009000A">
      <w:pPr>
        <w:tabs>
          <w:tab w:val="left" w:pos="765"/>
        </w:tabs>
        <w:spacing w:line="360" w:lineRule="auto"/>
        <w:ind w:firstLine="709"/>
        <w:jc w:val="both"/>
        <w:rPr>
          <w:bCs/>
        </w:rPr>
      </w:pPr>
      <w:r w:rsidRPr="00A41C38">
        <w:rPr>
          <w:bCs/>
        </w:rPr>
        <w:t xml:space="preserve">Atliekant vidaus auditus, visada </w:t>
      </w:r>
      <w:r w:rsidRPr="00BB20AD">
        <w:rPr>
          <w:bCs/>
        </w:rPr>
        <w:t xml:space="preserve">buvo vertinama vidaus kontrolės aplinka, kuri gali padėti sumažinti klaidas ir apgaulės riziką. </w:t>
      </w:r>
      <w:r w:rsidR="00BB20AD" w:rsidRPr="00BB20AD">
        <w:rPr>
          <w:bCs/>
        </w:rPr>
        <w:t>Vieno 2021</w:t>
      </w:r>
      <w:r w:rsidRPr="00BB20AD">
        <w:rPr>
          <w:bCs/>
        </w:rPr>
        <w:t xml:space="preserve"> metais atlikt</w:t>
      </w:r>
      <w:r w:rsidR="00BB20AD" w:rsidRPr="00BB20AD">
        <w:rPr>
          <w:bCs/>
        </w:rPr>
        <w:t>o</w:t>
      </w:r>
      <w:r w:rsidRPr="00BB20AD">
        <w:rPr>
          <w:bCs/>
        </w:rPr>
        <w:t xml:space="preserve"> vidaus audit</w:t>
      </w:r>
      <w:r w:rsidR="00BB20AD" w:rsidRPr="00BB20AD">
        <w:rPr>
          <w:bCs/>
        </w:rPr>
        <w:t>o</w:t>
      </w:r>
      <w:r w:rsidRPr="00BB20AD">
        <w:rPr>
          <w:bCs/>
        </w:rPr>
        <w:t xml:space="preserve"> metu vidaus kontrolė audituojamame subjekte buvo įvertinta gerai, o vieno – </w:t>
      </w:r>
      <w:r w:rsidR="00BB20AD" w:rsidRPr="00BB20AD">
        <w:rPr>
          <w:bCs/>
        </w:rPr>
        <w:t>silpnai</w:t>
      </w:r>
      <w:r w:rsidR="00250A6E">
        <w:rPr>
          <w:bCs/>
        </w:rPr>
        <w:t>,</w:t>
      </w:r>
      <w:r w:rsidR="00BB20AD" w:rsidRPr="00BB20AD">
        <w:rPr>
          <w:bCs/>
        </w:rPr>
        <w:t xml:space="preserve"> </w:t>
      </w:r>
      <w:r w:rsidR="00250A6E">
        <w:rPr>
          <w:bCs/>
        </w:rPr>
        <w:t xml:space="preserve">nes </w:t>
      </w:r>
      <w:r w:rsidR="00250A6E" w:rsidRPr="004E1D32">
        <w:rPr>
          <w:bCs/>
        </w:rPr>
        <w:t xml:space="preserve"> </w:t>
      </w:r>
      <w:r w:rsidR="00250A6E">
        <w:rPr>
          <w:bCs/>
        </w:rPr>
        <w:t xml:space="preserve">įstaigoje </w:t>
      </w:r>
      <w:r w:rsidR="00250A6E" w:rsidRPr="004E1D32">
        <w:rPr>
          <w:bCs/>
        </w:rPr>
        <w:t>nustatyta ne visa rizika, nevykdomas rizikos valdymas, akivaizdūs vidaus kontrolės trūkumai</w:t>
      </w:r>
      <w:r w:rsidR="00250A6E">
        <w:rPr>
          <w:bCs/>
        </w:rPr>
        <w:t>, kurie</w:t>
      </w:r>
      <w:r w:rsidR="00250A6E" w:rsidRPr="004E1D32">
        <w:rPr>
          <w:bCs/>
        </w:rPr>
        <w:t xml:space="preserve"> dar</w:t>
      </w:r>
      <w:r w:rsidR="00250A6E">
        <w:rPr>
          <w:bCs/>
        </w:rPr>
        <w:t>o</w:t>
      </w:r>
      <w:r w:rsidR="00250A6E" w:rsidRPr="004E1D32">
        <w:rPr>
          <w:bCs/>
        </w:rPr>
        <w:t xml:space="preserve"> neigiamą įtaką viešojo juridinio asmens veiklos rezultatams.</w:t>
      </w:r>
      <w:r w:rsidR="00250A6E">
        <w:rPr>
          <w:bCs/>
        </w:rPr>
        <w:t xml:space="preserve"> Tokį vertinimą taip pat </w:t>
      </w:r>
      <w:r w:rsidR="00250A6E" w:rsidRPr="00250A6E">
        <w:rPr>
          <w:bCs/>
        </w:rPr>
        <w:t xml:space="preserve">lėmė </w:t>
      </w:r>
      <w:r w:rsidR="00865CCB">
        <w:rPr>
          <w:bCs/>
        </w:rPr>
        <w:t>2019</w:t>
      </w:r>
      <w:r w:rsidR="00BB20AD" w:rsidRPr="00250A6E">
        <w:rPr>
          <w:bCs/>
        </w:rPr>
        <w:t xml:space="preserve"> </w:t>
      </w:r>
      <w:r w:rsidR="00BB20AD" w:rsidRPr="00250A6E">
        <w:rPr>
          <w:bCs/>
        </w:rPr>
        <w:lastRenderedPageBreak/>
        <w:t>metais nustatytų trūkumų nešalinim</w:t>
      </w:r>
      <w:r w:rsidR="00250A6E" w:rsidRPr="00250A6E">
        <w:rPr>
          <w:bCs/>
        </w:rPr>
        <w:t>as</w:t>
      </w:r>
      <w:r w:rsidR="00BB20AD" w:rsidRPr="00250A6E">
        <w:rPr>
          <w:bCs/>
        </w:rPr>
        <w:t xml:space="preserve"> ir netgi </w:t>
      </w:r>
      <w:r w:rsidR="00250A6E" w:rsidRPr="00250A6E">
        <w:rPr>
          <w:bCs/>
        </w:rPr>
        <w:t xml:space="preserve">jų </w:t>
      </w:r>
      <w:r w:rsidR="00BB20AD" w:rsidRPr="00250A6E">
        <w:rPr>
          <w:bCs/>
        </w:rPr>
        <w:t>kartojim</w:t>
      </w:r>
      <w:r w:rsidR="00250A6E" w:rsidRPr="00250A6E">
        <w:rPr>
          <w:bCs/>
        </w:rPr>
        <w:t>as</w:t>
      </w:r>
      <w:r w:rsidR="00BB20AD" w:rsidRPr="00250A6E">
        <w:rPr>
          <w:bCs/>
        </w:rPr>
        <w:t xml:space="preserve">. Įstaigos </w:t>
      </w:r>
      <w:r w:rsidRPr="00250A6E">
        <w:rPr>
          <w:bCs/>
        </w:rPr>
        <w:t>tvarkose ar</w:t>
      </w:r>
      <w:r w:rsidR="00BB20AD" w:rsidRPr="00250A6E">
        <w:rPr>
          <w:bCs/>
        </w:rPr>
        <w:t xml:space="preserve"> taisyklėse numatytos prievolės bei</w:t>
      </w:r>
      <w:r w:rsidRPr="00250A6E">
        <w:rPr>
          <w:bCs/>
        </w:rPr>
        <w:t xml:space="preserve"> nu</w:t>
      </w:r>
      <w:r w:rsidR="004026A5" w:rsidRPr="00250A6E">
        <w:rPr>
          <w:bCs/>
        </w:rPr>
        <w:t>statytos</w:t>
      </w:r>
      <w:r w:rsidRPr="00250A6E">
        <w:rPr>
          <w:bCs/>
        </w:rPr>
        <w:t xml:space="preserve"> kontrolės procedūros</w:t>
      </w:r>
      <w:r w:rsidR="0069412D">
        <w:rPr>
          <w:bCs/>
        </w:rPr>
        <w:t xml:space="preserve"> </w:t>
      </w:r>
      <w:r w:rsidR="00BB20AD" w:rsidRPr="00250A6E">
        <w:rPr>
          <w:bCs/>
        </w:rPr>
        <w:t>nevykdomos arba vykdomos netinkamai, nesivadovaujama arba netinkamai vadovaujamasi Lietuvos Respublikos teisės aktais</w:t>
      </w:r>
      <w:r w:rsidR="00250A6E" w:rsidRPr="00250A6E">
        <w:rPr>
          <w:bCs/>
        </w:rPr>
        <w:t>, dėl kurių pažeidimų Savivaldybės biudžetui buvo padaryta 4 773,39 Eur ža</w:t>
      </w:r>
      <w:r w:rsidR="00C65557">
        <w:rPr>
          <w:bCs/>
        </w:rPr>
        <w:t>la</w:t>
      </w:r>
      <w:r w:rsidR="00250A6E" w:rsidRPr="00250A6E">
        <w:rPr>
          <w:bCs/>
        </w:rPr>
        <w:t xml:space="preserve">, kuri </w:t>
      </w:r>
      <w:r w:rsidR="00BD60A6">
        <w:t>2021 </w:t>
      </w:r>
      <w:r w:rsidR="00250A6E" w:rsidRPr="00250A6E">
        <w:t>m. gruodžio 31</w:t>
      </w:r>
      <w:r w:rsidR="00EF3025">
        <w:t xml:space="preserve"> d. buvo </w:t>
      </w:r>
      <w:r w:rsidR="00C65557">
        <w:t xml:space="preserve">beveik </w:t>
      </w:r>
      <w:r w:rsidR="00250A6E">
        <w:t>atlyginta</w:t>
      </w:r>
      <w:r w:rsidR="00C65557">
        <w:t>, t. y. neatlygintos žalos dydis tik 390,00 Eur.</w:t>
      </w:r>
    </w:p>
    <w:p w14:paraId="4ACA9425" w14:textId="77777777" w:rsidR="00D5477B" w:rsidRPr="00A41C38" w:rsidRDefault="00900CCC" w:rsidP="004026A5">
      <w:pPr>
        <w:spacing w:line="360" w:lineRule="auto"/>
        <w:jc w:val="both"/>
        <w:rPr>
          <w:b/>
          <w:bCs/>
        </w:rPr>
      </w:pPr>
      <w:r w:rsidRPr="00A41C38">
        <w:rPr>
          <w:b/>
          <w:bCs/>
        </w:rPr>
        <w:t xml:space="preserve">6. </w:t>
      </w:r>
      <w:r w:rsidR="00557D9C" w:rsidRPr="00A41C38">
        <w:rPr>
          <w:b/>
          <w:bCs/>
        </w:rPr>
        <w:t>P</w:t>
      </w:r>
      <w:r w:rsidR="003155F8" w:rsidRPr="00A41C38">
        <w:rPr>
          <w:b/>
          <w:bCs/>
        </w:rPr>
        <w:t>ažangos stebėjimas</w:t>
      </w:r>
    </w:p>
    <w:p w14:paraId="58A22B61" w14:textId="71380608" w:rsidR="00532844" w:rsidRPr="0035676B" w:rsidRDefault="00892861" w:rsidP="00D25A8F">
      <w:pPr>
        <w:tabs>
          <w:tab w:val="left" w:pos="720"/>
          <w:tab w:val="left" w:pos="993"/>
        </w:tabs>
        <w:spacing w:line="360" w:lineRule="auto"/>
        <w:jc w:val="both"/>
        <w:rPr>
          <w:highlight w:val="yellow"/>
        </w:rPr>
      </w:pPr>
      <w:r w:rsidRPr="00431CAB">
        <w:t>Siek</w:t>
      </w:r>
      <w:r w:rsidR="00A6362B" w:rsidRPr="00431CAB">
        <w:t>iant</w:t>
      </w:r>
      <w:r w:rsidRPr="00431CAB">
        <w:t xml:space="preserve"> atliktų vidaus auditų</w:t>
      </w:r>
      <w:r w:rsidR="00235793" w:rsidRPr="00431CAB">
        <w:t xml:space="preserve"> rekomendacijų efektyvesnio įgyvendinimo</w:t>
      </w:r>
      <w:r w:rsidR="002238CF" w:rsidRPr="00431CAB">
        <w:t>,</w:t>
      </w:r>
      <w:r w:rsidR="00235793" w:rsidRPr="00431CAB">
        <w:t xml:space="preserve"> suėjus rekomendacijos terminui</w:t>
      </w:r>
      <w:r w:rsidR="00CA56FD" w:rsidRPr="00431CAB">
        <w:t>,</w:t>
      </w:r>
      <w:r w:rsidR="00235793" w:rsidRPr="00431CAB">
        <w:t xml:space="preserve"> </w:t>
      </w:r>
      <w:r w:rsidR="00431CAB" w:rsidRPr="00431CAB">
        <w:t>C</w:t>
      </w:r>
      <w:r w:rsidR="00A6362B" w:rsidRPr="00431CAB">
        <w:t xml:space="preserve">VAS </w:t>
      </w:r>
      <w:r w:rsidR="00235793" w:rsidRPr="00431CAB">
        <w:t>teirauja</w:t>
      </w:r>
      <w:r w:rsidR="00540DD9">
        <w:t>si</w:t>
      </w:r>
      <w:r w:rsidR="00235793" w:rsidRPr="00431CAB">
        <w:t xml:space="preserve"> </w:t>
      </w:r>
      <w:r w:rsidR="00A6362B" w:rsidRPr="00431CAB">
        <w:t>audituotų subjektų</w:t>
      </w:r>
      <w:r w:rsidR="00CA56FD" w:rsidRPr="00431CAB">
        <w:t>,</w:t>
      </w:r>
      <w:r w:rsidR="00235793" w:rsidRPr="00431CAB">
        <w:t xml:space="preserve"> </w:t>
      </w:r>
      <w:r w:rsidR="00235793" w:rsidRPr="00431CAB">
        <w:rPr>
          <w:color w:val="000000"/>
        </w:rPr>
        <w:t>kaip vykdomos vidaus audito ataskaitoje pateiktos rekomendacijos, kaip šalinami nustatyti trūkumai, klaidos ir jų atsiradimą lemiantys veiksniai, ar gerinama</w:t>
      </w:r>
      <w:r w:rsidR="00A6362B" w:rsidRPr="00431CAB">
        <w:rPr>
          <w:color w:val="000000"/>
        </w:rPr>
        <w:t>s audituojamame</w:t>
      </w:r>
      <w:r w:rsidR="00235793" w:rsidRPr="00431CAB">
        <w:rPr>
          <w:color w:val="000000"/>
        </w:rPr>
        <w:t xml:space="preserve"> subjekt</w:t>
      </w:r>
      <w:r w:rsidR="00A6362B" w:rsidRPr="00431CAB">
        <w:rPr>
          <w:color w:val="000000"/>
        </w:rPr>
        <w:t>e</w:t>
      </w:r>
      <w:r w:rsidR="00235793" w:rsidRPr="00431CAB">
        <w:rPr>
          <w:color w:val="000000"/>
        </w:rPr>
        <w:t xml:space="preserve"> </w:t>
      </w:r>
      <w:r w:rsidR="00A6362B" w:rsidRPr="00431CAB">
        <w:rPr>
          <w:color w:val="000000"/>
        </w:rPr>
        <w:t>vidaus kontrolės efektyvumas</w:t>
      </w:r>
      <w:r w:rsidR="00235793" w:rsidRPr="00431CAB">
        <w:rPr>
          <w:color w:val="000000"/>
        </w:rPr>
        <w:t xml:space="preserve">. Kadangi </w:t>
      </w:r>
      <w:r w:rsidR="00431CAB" w:rsidRPr="00431CAB">
        <w:rPr>
          <w:color w:val="000000"/>
        </w:rPr>
        <w:t>C</w:t>
      </w:r>
      <w:r w:rsidR="00A6362B" w:rsidRPr="00431CAB">
        <w:rPr>
          <w:color w:val="000000"/>
        </w:rPr>
        <w:t>VAS</w:t>
      </w:r>
      <w:r w:rsidR="00235793" w:rsidRPr="00431CAB">
        <w:rPr>
          <w:color w:val="000000"/>
        </w:rPr>
        <w:t xml:space="preserve"> dirba tik </w:t>
      </w:r>
      <w:r w:rsidR="00A6362B" w:rsidRPr="00431CAB">
        <w:rPr>
          <w:color w:val="000000"/>
        </w:rPr>
        <w:t>viena</w:t>
      </w:r>
      <w:r w:rsidR="00431CAB" w:rsidRPr="00431CAB">
        <w:rPr>
          <w:color w:val="000000"/>
        </w:rPr>
        <w:t>s darbuotojas</w:t>
      </w:r>
      <w:r w:rsidR="00CA56FD" w:rsidRPr="00431CAB">
        <w:rPr>
          <w:color w:val="000000"/>
        </w:rPr>
        <w:t>,</w:t>
      </w:r>
      <w:r w:rsidR="00A6362B" w:rsidRPr="00431CAB">
        <w:rPr>
          <w:color w:val="000000"/>
        </w:rPr>
        <w:t xml:space="preserve"> </w:t>
      </w:r>
      <w:r w:rsidR="004167BE" w:rsidRPr="00431CAB">
        <w:rPr>
          <w:color w:val="000000"/>
        </w:rPr>
        <w:t>siekiant</w:t>
      </w:r>
      <w:r w:rsidR="00235793" w:rsidRPr="00431CAB">
        <w:rPr>
          <w:color w:val="000000"/>
        </w:rPr>
        <w:t xml:space="preserve"> </w:t>
      </w:r>
      <w:r w:rsidR="004167BE" w:rsidRPr="00431CAB">
        <w:rPr>
          <w:color w:val="000000"/>
        </w:rPr>
        <w:t>atlikti auditus</w:t>
      </w:r>
      <w:r w:rsidR="00235793" w:rsidRPr="00431CAB">
        <w:rPr>
          <w:color w:val="000000"/>
        </w:rPr>
        <w:t xml:space="preserve"> kuo </w:t>
      </w:r>
      <w:r w:rsidR="004167BE" w:rsidRPr="00431CAB">
        <w:rPr>
          <w:color w:val="000000"/>
        </w:rPr>
        <w:t>didesniame įstaigų skaičiuje</w:t>
      </w:r>
      <w:r w:rsidR="00235793" w:rsidRPr="00431CAB">
        <w:rPr>
          <w:color w:val="000000"/>
        </w:rPr>
        <w:t xml:space="preserve">, </w:t>
      </w:r>
      <w:r w:rsidR="00431CAB" w:rsidRPr="00431CAB">
        <w:rPr>
          <w:color w:val="000000"/>
        </w:rPr>
        <w:t>C</w:t>
      </w:r>
      <w:r w:rsidR="004167BE" w:rsidRPr="00431CAB">
        <w:rPr>
          <w:color w:val="000000"/>
        </w:rPr>
        <w:t xml:space="preserve">VAS </w:t>
      </w:r>
      <w:r w:rsidR="00A6362B" w:rsidRPr="00431CAB">
        <w:t>vidaus audito ataskaitos</w:t>
      </w:r>
      <w:r w:rsidR="00CE22D9" w:rsidRPr="00431CAB">
        <w:t>e pate</w:t>
      </w:r>
      <w:r w:rsidR="00CA56FD" w:rsidRPr="00431CAB">
        <w:t xml:space="preserve">iktų </w:t>
      </w:r>
      <w:r w:rsidR="00CA56FD" w:rsidRPr="009071AD">
        <w:t>rekomendacijų įgyvendinimą</w:t>
      </w:r>
      <w:r w:rsidR="00A6362B" w:rsidRPr="009071AD">
        <w:t xml:space="preserve"> pagrindžian</w:t>
      </w:r>
      <w:r w:rsidR="00BF1BBF" w:rsidRPr="009071AD">
        <w:t>tys dokumentai</w:t>
      </w:r>
      <w:r w:rsidR="00A6362B" w:rsidRPr="009071AD">
        <w:t xml:space="preserve"> susirenka</w:t>
      </w:r>
      <w:r w:rsidR="00BF1BBF" w:rsidRPr="009071AD">
        <w:t>mi</w:t>
      </w:r>
      <w:r w:rsidR="00A6362B" w:rsidRPr="009071AD">
        <w:t xml:space="preserve"> nuotoliniu būdu</w:t>
      </w:r>
      <w:r w:rsidR="004167BE" w:rsidRPr="009071AD">
        <w:t>, t. y.</w:t>
      </w:r>
      <w:r w:rsidR="00A6362B" w:rsidRPr="009071AD">
        <w:t xml:space="preserve"> el. paštu</w:t>
      </w:r>
      <w:r w:rsidR="00CA56FD" w:rsidRPr="009071AD">
        <w:t xml:space="preserve">, </w:t>
      </w:r>
      <w:r w:rsidR="00431CAB" w:rsidRPr="009071AD">
        <w:t>tačiau</w:t>
      </w:r>
      <w:r w:rsidR="009071AD" w:rsidRPr="009071AD">
        <w:t xml:space="preserve"> 2021 metais </w:t>
      </w:r>
      <w:r w:rsidR="00431CAB" w:rsidRPr="009071AD">
        <w:t>poauditin</w:t>
      </w:r>
      <w:r w:rsidR="00537110">
        <w:t>ė</w:t>
      </w:r>
      <w:r w:rsidR="00431CAB" w:rsidRPr="009071AD">
        <w:t xml:space="preserve"> veikl</w:t>
      </w:r>
      <w:r w:rsidR="00537110">
        <w:t>a</w:t>
      </w:r>
      <w:r w:rsidR="00A6362B" w:rsidRPr="009071AD">
        <w:t xml:space="preserve"> pakartotiniu vidaus auditu</w:t>
      </w:r>
      <w:r w:rsidR="006D4026">
        <w:t>,</w:t>
      </w:r>
      <w:r w:rsidR="0027260E">
        <w:t xml:space="preserve"> </w:t>
      </w:r>
      <w:r w:rsidR="006D4026">
        <w:t>kaip jau minėta anksčiau,</w:t>
      </w:r>
      <w:r w:rsidR="00A6362B" w:rsidRPr="009071AD">
        <w:t xml:space="preserve"> </w:t>
      </w:r>
      <w:r w:rsidR="00537110">
        <w:t xml:space="preserve">buvo </w:t>
      </w:r>
      <w:r w:rsidR="00431CAB" w:rsidRPr="009071AD">
        <w:t>atli</w:t>
      </w:r>
      <w:r w:rsidR="00537110">
        <w:t xml:space="preserve">kta </w:t>
      </w:r>
      <w:r w:rsidR="009071AD" w:rsidRPr="009071AD">
        <w:t>Plungės akademiko Adolfo</w:t>
      </w:r>
      <w:r w:rsidR="00431CAB" w:rsidRPr="009071AD">
        <w:t xml:space="preserve"> Jucio progimnazijoje</w:t>
      </w:r>
      <w:r w:rsidR="006D4026">
        <w:t>.</w:t>
      </w:r>
    </w:p>
    <w:p w14:paraId="6066FD35" w14:textId="075262B5" w:rsidR="00F2401F" w:rsidRDefault="00D5477B" w:rsidP="00F2401F">
      <w:pPr>
        <w:tabs>
          <w:tab w:val="left" w:pos="720"/>
          <w:tab w:val="left" w:pos="993"/>
        </w:tabs>
        <w:spacing w:line="360" w:lineRule="auto"/>
        <w:jc w:val="both"/>
      </w:pPr>
      <w:r w:rsidRPr="00770E04">
        <w:t>Audituotuose subjektuose įgyvendinant pateik</w:t>
      </w:r>
      <w:r w:rsidR="00BB265F">
        <w:t>tas rekomendacijas buvo atnaujinto</w:t>
      </w:r>
      <w:r w:rsidRPr="00770E04">
        <w:t>s teisės aktų nuostatas ati</w:t>
      </w:r>
      <w:r w:rsidR="00770E04" w:rsidRPr="00770E04">
        <w:t>tinkančios tvarkos, taisyklės, papildant jas</w:t>
      </w:r>
      <w:r w:rsidRPr="00770E04">
        <w:t xml:space="preserve"> trūkstamo</w:t>
      </w:r>
      <w:r w:rsidR="00770E04" w:rsidRPr="00770E04">
        <w:t>mi</w:t>
      </w:r>
      <w:r w:rsidRPr="00770E04">
        <w:t>s dokumentų formo</w:t>
      </w:r>
      <w:r w:rsidR="00770E04" w:rsidRPr="00770E04">
        <w:t>mi</w:t>
      </w:r>
      <w:r w:rsidRPr="00770E04">
        <w:t>s, atnaujinti teisės aktų nuostatų nebeatitinkantys darbuotojų p</w:t>
      </w:r>
      <w:r w:rsidR="00DB4FBC" w:rsidRPr="00770E04">
        <w:t xml:space="preserve">areigybių aprašymai, užtikrintas </w:t>
      </w:r>
      <w:r w:rsidR="00540DD9">
        <w:t>Savivaldybės t</w:t>
      </w:r>
      <w:r w:rsidR="00DB4FBC" w:rsidRPr="00770E04">
        <w:t>arybos sprendimų laikym</w:t>
      </w:r>
      <w:r w:rsidR="00540DD9">
        <w:t>a</w:t>
      </w:r>
      <w:r w:rsidR="00DB4FBC" w:rsidRPr="00770E04">
        <w:t xml:space="preserve">sis, </w:t>
      </w:r>
      <w:r w:rsidRPr="00770E04">
        <w:t xml:space="preserve">įvestos reikiamos kontrolės priemonės metinės turto inventorizacijos tinkamame </w:t>
      </w:r>
      <w:r w:rsidR="00DB4FBC" w:rsidRPr="00770E04">
        <w:t>vykdyme ir rezultatų pateikime</w:t>
      </w:r>
      <w:r w:rsidR="00F46B3E">
        <w:t>, užtikrintas Savivaldybės biudžetui padarytos žalos atlyginimas bei laikym</w:t>
      </w:r>
      <w:r w:rsidR="00540DD9">
        <w:t>a</w:t>
      </w:r>
      <w:r w:rsidR="00F46B3E">
        <w:t>sis</w:t>
      </w:r>
      <w:r w:rsidR="001D0840">
        <w:t xml:space="preserve"> Lietuvos Respublikos</w:t>
      </w:r>
      <w:r w:rsidR="00F46B3E">
        <w:t xml:space="preserve"> teisės aktų, kad šie pažeidimai nebesikartotų</w:t>
      </w:r>
      <w:r w:rsidR="00DB4FBC" w:rsidRPr="00770E04">
        <w:t>.</w:t>
      </w:r>
      <w:r w:rsidR="00DB4FBC">
        <w:t xml:space="preserve"> </w:t>
      </w:r>
      <w:r w:rsidR="00F2401F">
        <w:t xml:space="preserve">Iš viso 2021 metais buvo pateikta 20 rekomendacijų, iš </w:t>
      </w:r>
      <w:r w:rsidR="00F2401F" w:rsidRPr="00AD09C2">
        <w:t xml:space="preserve">kurių </w:t>
      </w:r>
      <w:r w:rsidR="0041386D" w:rsidRPr="00AD09C2">
        <w:t>1</w:t>
      </w:r>
      <w:r w:rsidR="0068240B">
        <w:t>4</w:t>
      </w:r>
      <w:r w:rsidR="00F2401F" w:rsidRPr="00AD09C2">
        <w:t xml:space="preserve"> įgyvendinta</w:t>
      </w:r>
      <w:r w:rsidR="00F2401F">
        <w:t xml:space="preserve">, </w:t>
      </w:r>
      <w:r w:rsidR="0068240B">
        <w:t xml:space="preserve">viena vis dar neįgyvendinta, </w:t>
      </w:r>
      <w:r w:rsidR="00F2401F">
        <w:t xml:space="preserve">viena rekomendacija neteko aktualumo dėl pasikeitusio teisinio reglamentavimo </w:t>
      </w:r>
      <w:r w:rsidR="00F2401F" w:rsidRPr="00AD09C2">
        <w:t xml:space="preserve">ir </w:t>
      </w:r>
      <w:r w:rsidR="0041386D" w:rsidRPr="00AD09C2">
        <w:t>4 neįgyvendintos</w:t>
      </w:r>
      <w:r w:rsidR="0041386D">
        <w:t xml:space="preserve"> dėl vis dar nesuėjusio rekomendacij</w:t>
      </w:r>
      <w:r w:rsidR="001D0840">
        <w:t>ų</w:t>
      </w:r>
      <w:r w:rsidR="0041386D">
        <w:t xml:space="preserve"> įgyvendinimo termino.</w:t>
      </w:r>
    </w:p>
    <w:p w14:paraId="04490FB0" w14:textId="5993A9B8" w:rsidR="005A345C" w:rsidRPr="0035676B" w:rsidRDefault="009E37CF" w:rsidP="0009000A">
      <w:pPr>
        <w:tabs>
          <w:tab w:val="left" w:pos="720"/>
          <w:tab w:val="left" w:pos="993"/>
        </w:tabs>
        <w:spacing w:line="360" w:lineRule="auto"/>
        <w:jc w:val="both"/>
        <w:rPr>
          <w:b/>
          <w:bCs/>
          <w:highlight w:val="yellow"/>
        </w:rPr>
      </w:pPr>
      <w:r>
        <w:t xml:space="preserve">Apibendrinant galima </w:t>
      </w:r>
      <w:r w:rsidRPr="00EB1DAD">
        <w:t>teigti, jog e</w:t>
      </w:r>
      <w:r w:rsidR="00564A67" w:rsidRPr="00EB1DAD">
        <w:t>fektyv</w:t>
      </w:r>
      <w:r w:rsidR="00884854" w:rsidRPr="00EB1DAD">
        <w:t>ius</w:t>
      </w:r>
      <w:r w:rsidR="00564A67" w:rsidRPr="00EB1DAD">
        <w:t xml:space="preserve"> vidaus audito darbo rezultat</w:t>
      </w:r>
      <w:r w:rsidR="00884854" w:rsidRPr="00EB1DAD">
        <w:t>us rodo</w:t>
      </w:r>
      <w:r w:rsidR="00564A67" w:rsidRPr="00EB1DAD">
        <w:t xml:space="preserve"> </w:t>
      </w:r>
      <w:r w:rsidR="00884854" w:rsidRPr="00EB1DAD">
        <w:t>teiktų rekomendacijų įgyvendinimas,</w:t>
      </w:r>
      <w:r w:rsidR="00884854">
        <w:t xml:space="preserve"> </w:t>
      </w:r>
      <w:r w:rsidR="00564A67">
        <w:t>pa</w:t>
      </w:r>
      <w:r w:rsidR="00884854">
        <w:t>si</w:t>
      </w:r>
      <w:r w:rsidR="00564A67">
        <w:t>naudoj</w:t>
      </w:r>
      <w:r w:rsidR="00884854">
        <w:t>ant</w:t>
      </w:r>
      <w:r w:rsidR="00564A67">
        <w:t xml:space="preserve"> vidaus audito </w:t>
      </w:r>
      <w:r w:rsidR="00884854">
        <w:t>ataskaitose</w:t>
      </w:r>
      <w:r w:rsidR="00564A67">
        <w:t xml:space="preserve"> pateiktais išsamiais </w:t>
      </w:r>
      <w:r w:rsidR="001D0840">
        <w:t>pastebėjimais ir siūlymais trūkum</w:t>
      </w:r>
      <w:r w:rsidR="00540DD9">
        <w:t>ams</w:t>
      </w:r>
      <w:r w:rsidR="00564A67">
        <w:t xml:space="preserve"> </w:t>
      </w:r>
      <w:r w:rsidR="001D0840">
        <w:t>pašalin</w:t>
      </w:r>
      <w:r w:rsidR="00540DD9">
        <w:t>ti</w:t>
      </w:r>
      <w:r w:rsidR="00564A67">
        <w:t xml:space="preserve">. </w:t>
      </w:r>
      <w:r>
        <w:t>Dėl neįgyvendintų rekomendacijų su Administracijos darbuotojais, atsakingais už rekomendacijų įgyvendinimą, yra nuolat bendraujama ir bendradarbiaujama, siekiant nors ir pavėluotai, bet rekomendacijas įgyvendinti.</w:t>
      </w:r>
    </w:p>
    <w:p w14:paraId="01EB88D1" w14:textId="77777777" w:rsidR="00557D9C" w:rsidRPr="004617DE" w:rsidRDefault="00567084" w:rsidP="00D25A8F">
      <w:pPr>
        <w:tabs>
          <w:tab w:val="left" w:pos="993"/>
        </w:tabs>
        <w:spacing w:line="360" w:lineRule="auto"/>
        <w:jc w:val="both"/>
        <w:rPr>
          <w:b/>
          <w:bCs/>
        </w:rPr>
      </w:pPr>
      <w:r w:rsidRPr="004617DE">
        <w:rPr>
          <w:b/>
          <w:bCs/>
        </w:rPr>
        <w:t xml:space="preserve">7. </w:t>
      </w:r>
      <w:r w:rsidR="00DB06FB">
        <w:rPr>
          <w:b/>
          <w:bCs/>
        </w:rPr>
        <w:t>C</w:t>
      </w:r>
      <w:r w:rsidR="00EF02DF" w:rsidRPr="004617DE">
        <w:rPr>
          <w:b/>
          <w:bCs/>
        </w:rPr>
        <w:t>VAS</w:t>
      </w:r>
      <w:r w:rsidR="00557D9C" w:rsidRPr="004617DE">
        <w:rPr>
          <w:b/>
          <w:bCs/>
        </w:rPr>
        <w:t xml:space="preserve"> </w:t>
      </w:r>
      <w:r w:rsidR="00F32A75" w:rsidRPr="004617DE">
        <w:rPr>
          <w:b/>
          <w:bCs/>
        </w:rPr>
        <w:t>veiklos kokybės užtikrinimas</w:t>
      </w:r>
    </w:p>
    <w:p w14:paraId="43EC5E0B" w14:textId="77777777" w:rsidR="009E6D0C" w:rsidRDefault="00C31D67" w:rsidP="00D25A8F">
      <w:pPr>
        <w:tabs>
          <w:tab w:val="left" w:pos="720"/>
        </w:tabs>
        <w:spacing w:line="360" w:lineRule="auto"/>
        <w:jc w:val="both"/>
        <w:rPr>
          <w:szCs w:val="24"/>
        </w:rPr>
      </w:pPr>
      <w:r w:rsidRPr="00C31D67">
        <w:t>C</w:t>
      </w:r>
      <w:r w:rsidR="00374840" w:rsidRPr="00C31D67">
        <w:t xml:space="preserve">VAS </w:t>
      </w:r>
      <w:r w:rsidR="00374840" w:rsidRPr="00C31D67">
        <w:rPr>
          <w:color w:val="000000"/>
        </w:rPr>
        <w:t xml:space="preserve">pateikus audituojamo subjekto vadovui vidaus audito ataskaitą, veiklos kokybės vidiniam vertinimui atlikti </w:t>
      </w:r>
      <w:r w:rsidRPr="00C31D67">
        <w:rPr>
          <w:color w:val="000000"/>
        </w:rPr>
        <w:t xml:space="preserve">vėliau gali būti pateikiama ir </w:t>
      </w:r>
      <w:r w:rsidR="00374840" w:rsidRPr="00C31D67">
        <w:rPr>
          <w:color w:val="000000"/>
        </w:rPr>
        <w:t>apklausos anket</w:t>
      </w:r>
      <w:r w:rsidR="00CA56FD" w:rsidRPr="00C31D67">
        <w:rPr>
          <w:color w:val="000000"/>
        </w:rPr>
        <w:t>a</w:t>
      </w:r>
      <w:r w:rsidR="00374840" w:rsidRPr="00C31D67">
        <w:rPr>
          <w:color w:val="000000"/>
        </w:rPr>
        <w:t>.</w:t>
      </w:r>
      <w:r w:rsidRPr="00C31D67">
        <w:rPr>
          <w:color w:val="000000"/>
        </w:rPr>
        <w:t xml:space="preserve"> </w:t>
      </w:r>
      <w:r w:rsidR="00374840" w:rsidRPr="00C31D67">
        <w:rPr>
          <w:color w:val="000000"/>
        </w:rPr>
        <w:t>Ši apklausa skirta susipažinti su a</w:t>
      </w:r>
      <w:r w:rsidR="00374840" w:rsidRPr="00C31D67">
        <w:rPr>
          <w:szCs w:val="24"/>
        </w:rPr>
        <w:t>udi</w:t>
      </w:r>
      <w:r w:rsidRPr="00C31D67">
        <w:rPr>
          <w:szCs w:val="24"/>
        </w:rPr>
        <w:t>tuojamų subjektų nuomone apie C</w:t>
      </w:r>
      <w:r w:rsidR="00374840" w:rsidRPr="00C31D67">
        <w:rPr>
          <w:szCs w:val="24"/>
        </w:rPr>
        <w:t>VAS veiklą ir atliktą vidaus auditą. Remiantis audituojamų subjektų apklausos duomenimis</w:t>
      </w:r>
      <w:r w:rsidR="00CA56FD" w:rsidRPr="00C31D67">
        <w:rPr>
          <w:szCs w:val="24"/>
        </w:rPr>
        <w:t>,</w:t>
      </w:r>
      <w:r w:rsidRPr="00C31D67">
        <w:rPr>
          <w:szCs w:val="24"/>
        </w:rPr>
        <w:t xml:space="preserve"> C</w:t>
      </w:r>
      <w:r w:rsidR="00374840" w:rsidRPr="00C31D67">
        <w:rPr>
          <w:szCs w:val="24"/>
        </w:rPr>
        <w:t>VAS veikla ir bendradarbiavimas su audituojamais subjektais</w:t>
      </w:r>
      <w:r w:rsidR="00E83772" w:rsidRPr="00C31D67">
        <w:rPr>
          <w:szCs w:val="24"/>
        </w:rPr>
        <w:t xml:space="preserve"> geras, </w:t>
      </w:r>
      <w:r w:rsidR="003C6F13">
        <w:rPr>
          <w:szCs w:val="24"/>
        </w:rPr>
        <w:t>neigiamų įvertinimų gauta nebuvo</w:t>
      </w:r>
      <w:r w:rsidRPr="00C31D67">
        <w:rPr>
          <w:szCs w:val="24"/>
        </w:rPr>
        <w:t>.</w:t>
      </w:r>
    </w:p>
    <w:p w14:paraId="5DE0949A" w14:textId="10E2EBFC" w:rsidR="00374840" w:rsidRPr="00C41E10" w:rsidRDefault="009E6D0C" w:rsidP="00C41E10">
      <w:pPr>
        <w:tabs>
          <w:tab w:val="left" w:pos="720"/>
          <w:tab w:val="left" w:pos="993"/>
        </w:tabs>
        <w:spacing w:line="360" w:lineRule="auto"/>
        <w:jc w:val="both"/>
        <w:rPr>
          <w:szCs w:val="24"/>
        </w:rPr>
      </w:pPr>
      <w:r>
        <w:lastRenderedPageBreak/>
        <w:t>Nors CVAS konsultacijų teikimo dokumentais neįformina, t. y. neplanuotų konsultavimo užduočių neapibrėžia ir tam papildomo laiko neskiria, vis dažnėjantys įstaigų ar Administracijos struktūrinių teritorinių padalinių vadovų skambučiai parodo, jog CVAS da</w:t>
      </w:r>
      <w:r w:rsidR="00231573">
        <w:t>rbo rezultatai yra akivaizdūs, reikalingi bei vertinami</w:t>
      </w:r>
      <w:r w:rsidR="00C41E10">
        <w:t>, ypač naujai dirbti pradėjusių vadovų, kurie</w:t>
      </w:r>
      <w:r w:rsidR="00571246">
        <w:t>,</w:t>
      </w:r>
      <w:r w:rsidR="00C41E10">
        <w:t xml:space="preserve"> siekdami gerinti savo veiklos rezultatus ir siekdami kuo efektyvesnio išsikeltų tikslų įgyvendinimo, supranta, jog CVAS</w:t>
      </w:r>
      <w:r w:rsidR="00C41E10">
        <w:rPr>
          <w:szCs w:val="24"/>
        </w:rPr>
        <w:t xml:space="preserve"> </w:t>
      </w:r>
      <w:r w:rsidR="00E83772" w:rsidRPr="00C31D67">
        <w:rPr>
          <w:szCs w:val="24"/>
        </w:rPr>
        <w:t>veikla</w:t>
      </w:r>
      <w:r w:rsidR="00CA56FD" w:rsidRPr="00C31D67">
        <w:rPr>
          <w:szCs w:val="24"/>
        </w:rPr>
        <w:t xml:space="preserve"> yra</w:t>
      </w:r>
      <w:r w:rsidR="00E83772" w:rsidRPr="00C31D67">
        <w:rPr>
          <w:szCs w:val="24"/>
        </w:rPr>
        <w:t xml:space="preserve"> </w:t>
      </w:r>
      <w:r w:rsidR="00C31D67" w:rsidRPr="00C31D67">
        <w:rPr>
          <w:szCs w:val="24"/>
        </w:rPr>
        <w:t>skirta ne tik nusižengimų</w:t>
      </w:r>
      <w:r w:rsidR="00E83772" w:rsidRPr="00C31D67">
        <w:rPr>
          <w:szCs w:val="24"/>
        </w:rPr>
        <w:t xml:space="preserve"> ir kontrolės trūk</w:t>
      </w:r>
      <w:r w:rsidR="00C31D67" w:rsidRPr="00C31D67">
        <w:rPr>
          <w:szCs w:val="24"/>
        </w:rPr>
        <w:t>umų fiksavimui, be</w:t>
      </w:r>
      <w:r w:rsidR="00397CD3">
        <w:rPr>
          <w:szCs w:val="24"/>
        </w:rPr>
        <w:t xml:space="preserve">t ir galimybei pasikonsultuoti bei </w:t>
      </w:r>
      <w:r w:rsidR="00C31D67" w:rsidRPr="00C31D67">
        <w:rPr>
          <w:szCs w:val="24"/>
        </w:rPr>
        <w:t xml:space="preserve">pasitarti sprendžiant </w:t>
      </w:r>
      <w:r w:rsidR="00571246">
        <w:rPr>
          <w:szCs w:val="24"/>
        </w:rPr>
        <w:t>iškilusias</w:t>
      </w:r>
      <w:r w:rsidR="00E83772" w:rsidRPr="00C31D67">
        <w:rPr>
          <w:szCs w:val="24"/>
        </w:rPr>
        <w:t xml:space="preserve"> </w:t>
      </w:r>
      <w:r w:rsidR="00C41E10">
        <w:rPr>
          <w:szCs w:val="24"/>
        </w:rPr>
        <w:t>problemas.</w:t>
      </w:r>
    </w:p>
    <w:p w14:paraId="0BB1C92A" w14:textId="6C83EADA" w:rsidR="00B54531" w:rsidRPr="009D718D" w:rsidRDefault="00C25C3C" w:rsidP="00D25A8F">
      <w:pPr>
        <w:tabs>
          <w:tab w:val="left" w:pos="720"/>
        </w:tabs>
        <w:spacing w:line="360" w:lineRule="auto"/>
        <w:jc w:val="both"/>
        <w:rPr>
          <w:color w:val="FF0000"/>
        </w:rPr>
      </w:pPr>
      <w:r w:rsidRPr="009D718D">
        <w:rPr>
          <w:szCs w:val="24"/>
        </w:rPr>
        <w:t>Lietuvos Respublikos finansų ministro nustatytų vidaus auditorių profesinės etikos principų</w:t>
      </w:r>
      <w:r w:rsidR="00CF549B" w:rsidRPr="009D718D">
        <w:rPr>
          <w:szCs w:val="24"/>
        </w:rPr>
        <w:t xml:space="preserve"> laikym</w:t>
      </w:r>
      <w:r w:rsidR="00571246">
        <w:rPr>
          <w:szCs w:val="24"/>
        </w:rPr>
        <w:t>a</w:t>
      </w:r>
      <w:r w:rsidR="00CF549B" w:rsidRPr="009D718D">
        <w:rPr>
          <w:szCs w:val="24"/>
        </w:rPr>
        <w:t>sis, v</w:t>
      </w:r>
      <w:r w:rsidR="000A4A05" w:rsidRPr="009D718D">
        <w:rPr>
          <w:szCs w:val="24"/>
        </w:rPr>
        <w:t>ykdant C</w:t>
      </w:r>
      <w:r w:rsidR="00CF549B" w:rsidRPr="009D718D">
        <w:rPr>
          <w:szCs w:val="24"/>
        </w:rPr>
        <w:t xml:space="preserve">VAS veiklos funkcijas, </w:t>
      </w:r>
      <w:r w:rsidRPr="009D718D">
        <w:rPr>
          <w:szCs w:val="24"/>
        </w:rPr>
        <w:t xml:space="preserve"> visada yra užtikrinamas.</w:t>
      </w:r>
    </w:p>
    <w:p w14:paraId="3E7F1558" w14:textId="77777777" w:rsidR="00374840" w:rsidRPr="0035676B" w:rsidRDefault="00374840" w:rsidP="00D25A8F">
      <w:pPr>
        <w:widowControl w:val="0"/>
        <w:tabs>
          <w:tab w:val="left" w:pos="720"/>
          <w:tab w:val="left" w:pos="1134"/>
          <w:tab w:val="left" w:pos="1701"/>
        </w:tabs>
        <w:spacing w:line="360" w:lineRule="auto"/>
        <w:ind w:firstLine="709"/>
        <w:jc w:val="both"/>
        <w:rPr>
          <w:szCs w:val="24"/>
          <w:highlight w:val="yellow"/>
        </w:rPr>
      </w:pPr>
    </w:p>
    <w:p w14:paraId="2C629694" w14:textId="77777777" w:rsidR="00171294" w:rsidRPr="0035676B" w:rsidRDefault="00171294" w:rsidP="00D25A8F">
      <w:pPr>
        <w:pStyle w:val="Sraopastraipa"/>
        <w:tabs>
          <w:tab w:val="left" w:pos="720"/>
          <w:tab w:val="left" w:pos="1134"/>
        </w:tabs>
        <w:spacing w:line="360" w:lineRule="auto"/>
        <w:ind w:left="0" w:firstLine="0"/>
        <w:jc w:val="both"/>
      </w:pPr>
    </w:p>
    <w:p w14:paraId="5D377BCA" w14:textId="77777777" w:rsidR="003F30FC" w:rsidRPr="0035676B" w:rsidRDefault="0035676B" w:rsidP="00D25A8F">
      <w:pPr>
        <w:ind w:firstLine="0"/>
      </w:pPr>
      <w:r w:rsidRPr="0035676B">
        <w:t xml:space="preserve">Centralizuoto </w:t>
      </w:r>
      <w:r w:rsidR="003F30FC" w:rsidRPr="0035676B">
        <w:t xml:space="preserve">vidaus audito skyriaus </w:t>
      </w:r>
      <w:r w:rsidRPr="0035676B">
        <w:t>vedėja</w:t>
      </w:r>
      <w:r w:rsidR="007B03D5">
        <w:tab/>
      </w:r>
      <w:r w:rsidR="007B03D5">
        <w:tab/>
        <w:t xml:space="preserve"> </w:t>
      </w:r>
      <w:r w:rsidR="00AD0263" w:rsidRPr="0035676B">
        <w:t xml:space="preserve">          </w:t>
      </w:r>
      <w:r w:rsidR="00C37E41" w:rsidRPr="0035676B">
        <w:t xml:space="preserve">   </w:t>
      </w:r>
      <w:r w:rsidR="00AD0263" w:rsidRPr="0035676B">
        <w:t>Kristina Černeckienė</w:t>
      </w:r>
    </w:p>
    <w:p w14:paraId="3494CDEC" w14:textId="77777777" w:rsidR="009C32BC" w:rsidRDefault="009C32BC" w:rsidP="00C37E41">
      <w:pPr>
        <w:ind w:firstLine="0"/>
      </w:pPr>
    </w:p>
    <w:p w14:paraId="4BACB2E5" w14:textId="77777777" w:rsidR="009C32BC" w:rsidRDefault="009C32BC" w:rsidP="00C37E41">
      <w:pPr>
        <w:ind w:firstLine="0"/>
      </w:pPr>
    </w:p>
    <w:p w14:paraId="3B57E511" w14:textId="77777777" w:rsidR="000B19A1" w:rsidRDefault="000B19A1" w:rsidP="00C37E41">
      <w:pPr>
        <w:ind w:firstLine="0"/>
      </w:pPr>
    </w:p>
    <w:p w14:paraId="35FB89E7" w14:textId="77777777" w:rsidR="000B19A1" w:rsidRDefault="000B19A1" w:rsidP="00C37E41">
      <w:pPr>
        <w:ind w:firstLine="0"/>
      </w:pPr>
    </w:p>
    <w:p w14:paraId="0DE63CC3" w14:textId="77777777" w:rsidR="000B19A1" w:rsidRDefault="000B19A1" w:rsidP="00C37E41">
      <w:pPr>
        <w:ind w:firstLine="0"/>
      </w:pPr>
    </w:p>
    <w:p w14:paraId="54B5B026" w14:textId="77777777" w:rsidR="000B19A1" w:rsidRDefault="000B19A1" w:rsidP="00C37E41">
      <w:pPr>
        <w:ind w:firstLine="0"/>
      </w:pPr>
    </w:p>
    <w:p w14:paraId="59337B31" w14:textId="77777777" w:rsidR="000B19A1" w:rsidRDefault="000B19A1" w:rsidP="00C37E41">
      <w:pPr>
        <w:ind w:firstLine="0"/>
      </w:pPr>
    </w:p>
    <w:p w14:paraId="2709FB64" w14:textId="77777777" w:rsidR="000B19A1" w:rsidRDefault="000B19A1" w:rsidP="00C37E41">
      <w:pPr>
        <w:ind w:firstLine="0"/>
      </w:pPr>
    </w:p>
    <w:p w14:paraId="44FDF715" w14:textId="77777777" w:rsidR="000B19A1" w:rsidRDefault="000B19A1" w:rsidP="00C37E41">
      <w:pPr>
        <w:ind w:firstLine="0"/>
      </w:pPr>
    </w:p>
    <w:p w14:paraId="5DFCAC9B" w14:textId="77777777" w:rsidR="000B19A1" w:rsidRDefault="000B19A1" w:rsidP="00C37E41">
      <w:pPr>
        <w:ind w:firstLine="0"/>
      </w:pPr>
    </w:p>
    <w:p w14:paraId="41769731" w14:textId="77777777" w:rsidR="000B19A1" w:rsidRDefault="000B19A1" w:rsidP="00C37E41">
      <w:pPr>
        <w:ind w:firstLine="0"/>
      </w:pPr>
    </w:p>
    <w:p w14:paraId="7D930751" w14:textId="77777777" w:rsidR="000B19A1" w:rsidRDefault="000B19A1" w:rsidP="00C37E41">
      <w:pPr>
        <w:ind w:firstLine="0"/>
      </w:pPr>
    </w:p>
    <w:p w14:paraId="0C8CAA70" w14:textId="77777777" w:rsidR="000B19A1" w:rsidRDefault="000B19A1" w:rsidP="00C37E41">
      <w:pPr>
        <w:ind w:firstLine="0"/>
      </w:pPr>
    </w:p>
    <w:p w14:paraId="0B732F7B" w14:textId="77777777" w:rsidR="000B19A1" w:rsidRDefault="000B19A1" w:rsidP="00C37E41">
      <w:pPr>
        <w:ind w:firstLine="0"/>
      </w:pPr>
    </w:p>
    <w:p w14:paraId="5CF13C47" w14:textId="77777777" w:rsidR="000B19A1" w:rsidRDefault="000B19A1" w:rsidP="00C37E41">
      <w:pPr>
        <w:ind w:firstLine="0"/>
      </w:pPr>
    </w:p>
    <w:p w14:paraId="2DA24B48" w14:textId="77777777" w:rsidR="000B19A1" w:rsidRDefault="000B19A1" w:rsidP="00C37E41">
      <w:pPr>
        <w:ind w:firstLine="0"/>
      </w:pPr>
    </w:p>
    <w:p w14:paraId="462EDAAE" w14:textId="77777777" w:rsidR="000B19A1" w:rsidRDefault="000B19A1" w:rsidP="00C37E41">
      <w:pPr>
        <w:ind w:firstLine="0"/>
      </w:pPr>
    </w:p>
    <w:p w14:paraId="0E8810AB" w14:textId="77777777" w:rsidR="007B03D5" w:rsidRDefault="007B03D5" w:rsidP="00C37E41">
      <w:pPr>
        <w:ind w:firstLine="0"/>
      </w:pPr>
    </w:p>
    <w:p w14:paraId="14F4203A" w14:textId="77777777" w:rsidR="007B03D5" w:rsidRDefault="007B03D5" w:rsidP="00C37E41">
      <w:pPr>
        <w:ind w:firstLine="0"/>
      </w:pPr>
    </w:p>
    <w:p w14:paraId="74851C12" w14:textId="77777777" w:rsidR="007B03D5" w:rsidRDefault="007B03D5" w:rsidP="00C37E41">
      <w:pPr>
        <w:ind w:firstLine="0"/>
      </w:pPr>
    </w:p>
    <w:p w14:paraId="3192D7ED" w14:textId="77777777" w:rsidR="007B03D5" w:rsidRDefault="007B03D5" w:rsidP="00C37E41">
      <w:pPr>
        <w:ind w:firstLine="0"/>
      </w:pPr>
    </w:p>
    <w:p w14:paraId="69725C76" w14:textId="77777777" w:rsidR="000B19A1" w:rsidRDefault="000B19A1" w:rsidP="00C37E41">
      <w:pPr>
        <w:ind w:firstLine="0"/>
      </w:pPr>
    </w:p>
    <w:p w14:paraId="63521200" w14:textId="77777777" w:rsidR="000B19A1" w:rsidRDefault="000B19A1" w:rsidP="00C37E41">
      <w:pPr>
        <w:ind w:firstLine="0"/>
      </w:pPr>
    </w:p>
    <w:p w14:paraId="5E8982DC" w14:textId="77777777" w:rsidR="000B19A1" w:rsidRDefault="000B19A1" w:rsidP="00C37E41">
      <w:pPr>
        <w:ind w:firstLine="0"/>
      </w:pPr>
    </w:p>
    <w:p w14:paraId="5C6E0B3C" w14:textId="77777777" w:rsidR="000B19A1" w:rsidRDefault="000B19A1" w:rsidP="00C37E41">
      <w:pPr>
        <w:ind w:firstLine="0"/>
      </w:pPr>
    </w:p>
    <w:p w14:paraId="04B1EA6C" w14:textId="77777777" w:rsidR="000B19A1" w:rsidRDefault="000B19A1" w:rsidP="00C37E41">
      <w:pPr>
        <w:ind w:firstLine="0"/>
      </w:pPr>
    </w:p>
    <w:p w14:paraId="387ADABF" w14:textId="77777777" w:rsidR="005F6EFD" w:rsidRPr="0035676B" w:rsidRDefault="005F6EFD" w:rsidP="00C37E41">
      <w:pPr>
        <w:ind w:firstLine="0"/>
      </w:pPr>
    </w:p>
    <w:p w14:paraId="5C269CFD" w14:textId="77777777" w:rsidR="005401EE" w:rsidRPr="0035676B" w:rsidRDefault="005401EE" w:rsidP="00C37E41">
      <w:pPr>
        <w:ind w:firstLine="0"/>
        <w:rPr>
          <w:color w:val="808080" w:themeColor="background1" w:themeShade="80"/>
        </w:rPr>
      </w:pPr>
      <w:r w:rsidRPr="0035676B">
        <w:rPr>
          <w:color w:val="808080" w:themeColor="background1" w:themeShade="80"/>
        </w:rPr>
        <w:t>_________________________________________________</w:t>
      </w:r>
      <w:r w:rsidR="007B03D5">
        <w:rPr>
          <w:color w:val="808080" w:themeColor="background1" w:themeShade="80"/>
        </w:rPr>
        <w:t>____________________________</w:t>
      </w:r>
    </w:p>
    <w:p w14:paraId="50617A50" w14:textId="77777777" w:rsidR="005401EE" w:rsidRPr="0035676B" w:rsidRDefault="005401EE" w:rsidP="005401EE">
      <w:pPr>
        <w:ind w:firstLine="0"/>
        <w:rPr>
          <w:color w:val="808080" w:themeColor="background1" w:themeShade="80"/>
          <w:sz w:val="20"/>
        </w:rPr>
      </w:pPr>
      <w:r w:rsidRPr="0035676B">
        <w:rPr>
          <w:color w:val="808080" w:themeColor="background1" w:themeShade="80"/>
          <w:sz w:val="20"/>
        </w:rPr>
        <w:t>Plungės rajono savivaldybės administracija</w:t>
      </w:r>
    </w:p>
    <w:p w14:paraId="469E3830" w14:textId="77777777" w:rsidR="005401EE" w:rsidRPr="0035676B" w:rsidRDefault="0035676B" w:rsidP="005401EE">
      <w:pPr>
        <w:ind w:firstLine="0"/>
        <w:rPr>
          <w:color w:val="808080" w:themeColor="background1" w:themeShade="80"/>
          <w:sz w:val="20"/>
        </w:rPr>
      </w:pPr>
      <w:r>
        <w:rPr>
          <w:color w:val="808080" w:themeColor="background1" w:themeShade="80"/>
          <w:sz w:val="20"/>
        </w:rPr>
        <w:t xml:space="preserve">Centralizuoto </w:t>
      </w:r>
      <w:r w:rsidR="005401EE" w:rsidRPr="0035676B">
        <w:rPr>
          <w:color w:val="808080" w:themeColor="background1" w:themeShade="80"/>
          <w:sz w:val="20"/>
        </w:rPr>
        <w:t>vidaus audito skyrius</w:t>
      </w:r>
    </w:p>
    <w:p w14:paraId="3EDE5D35" w14:textId="77777777" w:rsidR="005401EE" w:rsidRPr="005401EE" w:rsidRDefault="005401EE" w:rsidP="00C37E41">
      <w:pPr>
        <w:ind w:firstLine="0"/>
        <w:rPr>
          <w:color w:val="808080" w:themeColor="background1" w:themeShade="80"/>
          <w:sz w:val="20"/>
        </w:rPr>
      </w:pPr>
      <w:r w:rsidRPr="0035676B">
        <w:rPr>
          <w:color w:val="808080" w:themeColor="background1" w:themeShade="80"/>
          <w:sz w:val="20"/>
        </w:rPr>
        <w:t>(8 448) 73123, kristina.cerneckiene@plunge.lt</w:t>
      </w:r>
    </w:p>
    <w:sectPr w:rsidR="005401EE" w:rsidRPr="005401EE" w:rsidSect="007B03D5">
      <w:headerReference w:type="default" r:id="rId10"/>
      <w:headerReference w:type="first" r:id="rId11"/>
      <w:pgSz w:w="11906" w:h="16838"/>
      <w:pgMar w:top="1134" w:right="851"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C0428" w14:textId="77777777" w:rsidR="005B4B37" w:rsidRDefault="005B4B37" w:rsidP="001E40C2">
      <w:r>
        <w:separator/>
      </w:r>
    </w:p>
  </w:endnote>
  <w:endnote w:type="continuationSeparator" w:id="0">
    <w:p w14:paraId="3066BEFD" w14:textId="77777777" w:rsidR="005B4B37" w:rsidRDefault="005B4B37" w:rsidP="001E4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99D32" w14:textId="77777777" w:rsidR="005B4B37" w:rsidRDefault="005B4B37" w:rsidP="001E40C2">
      <w:r>
        <w:separator/>
      </w:r>
    </w:p>
  </w:footnote>
  <w:footnote w:type="continuationSeparator" w:id="0">
    <w:p w14:paraId="28E6F7E2" w14:textId="77777777" w:rsidR="005B4B37" w:rsidRDefault="005B4B37" w:rsidP="001E40C2">
      <w:r>
        <w:continuationSeparator/>
      </w:r>
    </w:p>
  </w:footnote>
  <w:footnote w:id="1">
    <w:p w14:paraId="59F2DB37" w14:textId="77777777" w:rsidR="00702ADA" w:rsidRDefault="00702ADA" w:rsidP="00A51BAC">
      <w:pPr>
        <w:pStyle w:val="Puslapioinaostekstas"/>
        <w:ind w:firstLine="0"/>
        <w:jc w:val="both"/>
      </w:pPr>
      <w:r>
        <w:rPr>
          <w:rStyle w:val="Puslapioinaosnuoroda"/>
        </w:rPr>
        <w:footnoteRef/>
      </w:r>
      <w:r>
        <w:t xml:space="preserve"> </w:t>
      </w:r>
      <w:r w:rsidR="00A51BAC" w:rsidRPr="00106B93">
        <w:t>Plungės rajono savivaldybės tarybos 2021 m. balandžio 29 d. sprendimo Nr. T1-99 „Dėl Plungės rajono savivaldybės tarybos 2018 m. liepos 26 d. sprendimo Nr. T1-162 „Dėl Plungės rajono savivaldybės administracijos struktūros patvirtinimo“ ir jį keitusių sprendimų pakeitimo“</w:t>
      </w:r>
      <w:r w:rsidR="00A51BAC">
        <w:t xml:space="preserve"> 1.2 punktas.</w:t>
      </w:r>
    </w:p>
  </w:footnote>
  <w:footnote w:id="2">
    <w:p w14:paraId="54D0B548" w14:textId="77777777" w:rsidR="005F6EFD" w:rsidRDefault="005F6EFD" w:rsidP="003F4303">
      <w:pPr>
        <w:pStyle w:val="Puslapioinaostekstas"/>
        <w:ind w:firstLine="0"/>
        <w:jc w:val="both"/>
      </w:pPr>
      <w:r>
        <w:rPr>
          <w:rStyle w:val="Puslapioinaosnuoroda"/>
        </w:rPr>
        <w:footnoteRef/>
      </w:r>
      <w:r>
        <w:t xml:space="preserve"> Plungės rajono savivaldybės administracijos direktoriaus 2021 m. gegužės 31 d. įsakymas Nr. D-624 „Dėl Plungės rajono savivaldybės administracijos Centralizuoto vidaus audito skyriaus nuostatų ir vidaus audito metodikos patvirtinimo“.</w:t>
      </w:r>
    </w:p>
  </w:footnote>
  <w:footnote w:id="3">
    <w:p w14:paraId="65C75F00" w14:textId="77777777" w:rsidR="005F6EFD" w:rsidRPr="005D7BFD" w:rsidRDefault="005F6EFD" w:rsidP="005D7BFD">
      <w:pPr>
        <w:pStyle w:val="Puslapioinaostekstas"/>
        <w:ind w:firstLine="0"/>
        <w:jc w:val="both"/>
      </w:pPr>
      <w:r>
        <w:rPr>
          <w:rStyle w:val="Puslapioinaosnuoroda"/>
        </w:rPr>
        <w:footnoteRef/>
      </w:r>
      <w:r>
        <w:t xml:space="preserve"> </w:t>
      </w:r>
      <w:r w:rsidRPr="005D7BFD">
        <w:t>Plungės rajono savivaldybės a</w:t>
      </w:r>
      <w:r>
        <w:t>dministracijos direktoriaus 2021</w:t>
      </w:r>
      <w:r w:rsidRPr="005D7BFD">
        <w:t xml:space="preserve"> m. </w:t>
      </w:r>
      <w:r>
        <w:t>birželio 1 d. įsakymas Nr. D-29</w:t>
      </w:r>
      <w:r w:rsidRPr="005D7BFD">
        <w:t xml:space="preserve"> „Dėl </w:t>
      </w:r>
      <w:r>
        <w:t>pareigybių aprašymų</w:t>
      </w:r>
      <w:r w:rsidRPr="005D7BFD">
        <w:t xml:space="preserve"> patvirtinimo“.</w:t>
      </w:r>
    </w:p>
    <w:p w14:paraId="2C9466A8" w14:textId="77777777" w:rsidR="005F6EFD" w:rsidRDefault="005F6EFD">
      <w:pPr>
        <w:pStyle w:val="Puslapioinaostekstas"/>
      </w:pPr>
    </w:p>
  </w:footnote>
  <w:footnote w:id="4">
    <w:p w14:paraId="543304D6" w14:textId="77777777" w:rsidR="00591B7B" w:rsidRDefault="00591B7B" w:rsidP="00591B7B">
      <w:pPr>
        <w:pStyle w:val="Puslapioinaostekstas"/>
        <w:ind w:firstLine="0"/>
        <w:jc w:val="both"/>
      </w:pPr>
      <w:r>
        <w:rPr>
          <w:rStyle w:val="Puslapioinaosnuoroda"/>
        </w:rPr>
        <w:footnoteRef/>
      </w:r>
      <w:r>
        <w:t xml:space="preserve"> </w:t>
      </w:r>
      <w:r w:rsidRPr="00106B93">
        <w:t>Plungės rajono savivaldybės tarybos 2021 m. kovo 25 d. sprendimo Nr. T1-64 „Dėl sutikimo reorganizuoti biudžetines įstaigas“</w:t>
      </w:r>
      <w:r>
        <w:t xml:space="preserve"> 3 ir 4 punktai.</w:t>
      </w:r>
    </w:p>
  </w:footnote>
  <w:footnote w:id="5">
    <w:p w14:paraId="444D5C5C" w14:textId="77777777" w:rsidR="007338D1" w:rsidRDefault="007338D1" w:rsidP="007338D1">
      <w:pPr>
        <w:pStyle w:val="Puslapioinaostekstas"/>
        <w:jc w:val="both"/>
      </w:pPr>
      <w:r>
        <w:rPr>
          <w:rStyle w:val="Puslapioinaosnuoroda"/>
        </w:rPr>
        <w:footnoteRef/>
      </w:r>
      <w:r>
        <w:t xml:space="preserve"> </w:t>
      </w:r>
      <w:r w:rsidRPr="00BD6AEF">
        <w:t>Plungės rajono savivaldybės administracijos Centralizuoto savivaldybės vidaus audito skyriaus 2019 m. lapkričio 18 d. vidaus audito ataskaita Nr. VA14-10 „Plungės akademiko Adolfo Jucio progimnazijos 2018 metų invent</w:t>
      </w:r>
      <w:r>
        <w:t>orizacijos atlikimo vertinimas“.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800643"/>
      <w:docPartObj>
        <w:docPartGallery w:val="Page Numbers (Top of Page)"/>
        <w:docPartUnique/>
      </w:docPartObj>
    </w:sdtPr>
    <w:sdtEndPr/>
    <w:sdtContent>
      <w:p w14:paraId="5214F0A2" w14:textId="77777777" w:rsidR="005F6EFD" w:rsidRDefault="009A467F">
        <w:pPr>
          <w:pStyle w:val="Antrats"/>
          <w:jc w:val="center"/>
        </w:pPr>
        <w:r>
          <w:fldChar w:fldCharType="begin"/>
        </w:r>
        <w:r w:rsidR="0060411D">
          <w:instrText>PAGE   \* MERGEFORMAT</w:instrText>
        </w:r>
        <w:r>
          <w:fldChar w:fldCharType="separate"/>
        </w:r>
        <w:r w:rsidR="009C6084">
          <w:rPr>
            <w:noProof/>
          </w:rPr>
          <w:t>1</w:t>
        </w:r>
        <w:r>
          <w:rPr>
            <w:noProof/>
          </w:rPr>
          <w:fldChar w:fldCharType="end"/>
        </w:r>
      </w:p>
    </w:sdtContent>
  </w:sdt>
  <w:p w14:paraId="08604ED2" w14:textId="77777777" w:rsidR="005F6EFD" w:rsidRDefault="005F6EFD" w:rsidP="001E40C2">
    <w:pPr>
      <w:jc w:val="cente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56" w:type="dxa"/>
      <w:tblLook w:val="04A0" w:firstRow="1" w:lastRow="0" w:firstColumn="1" w:lastColumn="0" w:noHBand="0" w:noVBand="1"/>
    </w:tblPr>
    <w:tblGrid>
      <w:gridCol w:w="6204"/>
      <w:gridCol w:w="4252"/>
    </w:tblGrid>
    <w:tr w:rsidR="005F6EFD" w14:paraId="111A1C36" w14:textId="77777777" w:rsidTr="00564F45">
      <w:tc>
        <w:tcPr>
          <w:tcW w:w="6204" w:type="dxa"/>
          <w:shd w:val="clear" w:color="auto" w:fill="auto"/>
        </w:tcPr>
        <w:p w14:paraId="69353D94" w14:textId="77777777" w:rsidR="005F6EFD" w:rsidRPr="00461622" w:rsidRDefault="005F6EFD" w:rsidP="008C23E5">
          <w:pPr>
            <w:pStyle w:val="Antrats"/>
            <w:tabs>
              <w:tab w:val="left" w:pos="7088"/>
            </w:tabs>
            <w:jc w:val="center"/>
            <w:rPr>
              <w:rFonts w:ascii="Calibri" w:eastAsia="Calibri" w:hAnsi="Calibri"/>
              <w:sz w:val="20"/>
            </w:rPr>
          </w:pPr>
        </w:p>
      </w:tc>
      <w:tc>
        <w:tcPr>
          <w:tcW w:w="4252" w:type="dxa"/>
          <w:shd w:val="clear" w:color="auto" w:fill="auto"/>
        </w:tcPr>
        <w:p w14:paraId="3A8841FD" w14:textId="77777777" w:rsidR="005F6EFD" w:rsidRPr="00461622" w:rsidRDefault="005F6EFD" w:rsidP="0095692B">
          <w:pPr>
            <w:pStyle w:val="Antrats"/>
            <w:tabs>
              <w:tab w:val="left" w:pos="7088"/>
            </w:tabs>
            <w:ind w:firstLine="0"/>
            <w:rPr>
              <w:rFonts w:eastAsia="Calibri"/>
              <w:sz w:val="20"/>
            </w:rPr>
          </w:pPr>
          <w:r w:rsidRPr="00461622">
            <w:rPr>
              <w:rFonts w:eastAsia="Calibri"/>
              <w:sz w:val="20"/>
            </w:rPr>
            <w:t>Lietuvos Respublikos finansų ministro</w:t>
          </w:r>
        </w:p>
        <w:p w14:paraId="18585DFB" w14:textId="77777777" w:rsidR="005F6EFD" w:rsidRPr="00461622" w:rsidRDefault="005F6EFD" w:rsidP="003F30FC">
          <w:pPr>
            <w:pStyle w:val="Antrats"/>
            <w:tabs>
              <w:tab w:val="left" w:pos="7088"/>
            </w:tabs>
            <w:ind w:firstLine="0"/>
            <w:rPr>
              <w:rFonts w:eastAsia="Calibri"/>
              <w:sz w:val="20"/>
            </w:rPr>
          </w:pPr>
          <w:r w:rsidRPr="00461622">
            <w:rPr>
              <w:rFonts w:eastAsia="Calibri"/>
              <w:sz w:val="20"/>
            </w:rPr>
            <w:t xml:space="preserve">2019 m. gruodžio 23 d. įsakymo Nr. 1K-402                    </w:t>
          </w:r>
        </w:p>
      </w:tc>
    </w:tr>
  </w:tbl>
  <w:p w14:paraId="31B8F5AC" w14:textId="77777777" w:rsidR="005F6EFD" w:rsidRDefault="005F6EFD" w:rsidP="00610651">
    <w:pPr>
      <w:pStyle w:val="Antrat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36007"/>
    <w:multiLevelType w:val="hybridMultilevel"/>
    <w:tmpl w:val="53EE69B4"/>
    <w:lvl w:ilvl="0" w:tplc="FE3CD3EA">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3E5375"/>
    <w:multiLevelType w:val="multilevel"/>
    <w:tmpl w:val="3C28222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A945CBA"/>
    <w:multiLevelType w:val="multilevel"/>
    <w:tmpl w:val="581A71E2"/>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3">
    <w:nsid w:val="1BC91C5D"/>
    <w:multiLevelType w:val="multilevel"/>
    <w:tmpl w:val="C03425E6"/>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4">
    <w:nsid w:val="1C5532B3"/>
    <w:multiLevelType w:val="multilevel"/>
    <w:tmpl w:val="71BEE5F8"/>
    <w:lvl w:ilvl="0">
      <w:start w:val="2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21916899"/>
    <w:multiLevelType w:val="multilevel"/>
    <w:tmpl w:val="E440150E"/>
    <w:lvl w:ilvl="0">
      <w:start w:val="1"/>
      <w:numFmt w:val="decimal"/>
      <w:lvlText w:val="%1."/>
      <w:lvlJc w:val="left"/>
      <w:pPr>
        <w:ind w:left="360" w:hanging="360"/>
      </w:pPr>
      <w:rPr>
        <w:rFonts w:hint="default"/>
      </w:rPr>
    </w:lvl>
    <w:lvl w:ilvl="1">
      <w:start w:val="7"/>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6">
    <w:nsid w:val="2246158A"/>
    <w:multiLevelType w:val="hybridMultilevel"/>
    <w:tmpl w:val="D94245BE"/>
    <w:lvl w:ilvl="0" w:tplc="144C0902">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nsid w:val="30DB7FB8"/>
    <w:multiLevelType w:val="multilevel"/>
    <w:tmpl w:val="2690EF1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1A67C98"/>
    <w:multiLevelType w:val="multilevel"/>
    <w:tmpl w:val="2ABCD3D6"/>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9">
    <w:nsid w:val="39400D92"/>
    <w:multiLevelType w:val="hybridMultilevel"/>
    <w:tmpl w:val="2EB40C90"/>
    <w:lvl w:ilvl="0" w:tplc="0427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A31297D"/>
    <w:multiLevelType w:val="multilevel"/>
    <w:tmpl w:val="BBD099C6"/>
    <w:lvl w:ilvl="0">
      <w:start w:val="1"/>
      <w:numFmt w:val="decimal"/>
      <w:lvlText w:val="%1."/>
      <w:lvlJc w:val="left"/>
      <w:pPr>
        <w:ind w:left="360" w:hanging="360"/>
      </w:pPr>
      <w:rPr>
        <w:rFonts w:hint="default"/>
      </w:rPr>
    </w:lvl>
    <w:lvl w:ilvl="1">
      <w:start w:val="4"/>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1">
    <w:nsid w:val="48AC4287"/>
    <w:multiLevelType w:val="multilevel"/>
    <w:tmpl w:val="2F54F3D0"/>
    <w:lvl w:ilvl="0">
      <w:start w:val="11"/>
      <w:numFmt w:val="decimal"/>
      <w:lvlText w:val="%1."/>
      <w:lvlJc w:val="left"/>
      <w:pPr>
        <w:ind w:left="1581" w:hanging="588"/>
      </w:pPr>
      <w:rPr>
        <w:rFonts w:hint="default"/>
        <w:b w:val="0"/>
      </w:rPr>
    </w:lvl>
    <w:lvl w:ilvl="1">
      <w:start w:val="1"/>
      <w:numFmt w:val="decimal"/>
      <w:isLgl/>
      <w:lvlText w:val="%1.%2."/>
      <w:lvlJc w:val="left"/>
      <w:pPr>
        <w:ind w:left="1391" w:hanging="540"/>
      </w:pPr>
      <w:rPr>
        <w:rFonts w:hint="default"/>
        <w:b w:val="0"/>
      </w:rPr>
    </w:lvl>
    <w:lvl w:ilvl="2">
      <w:start w:val="1"/>
      <w:numFmt w:val="decimal"/>
      <w:isLgl/>
      <w:lvlText w:val="%1.%2.%3."/>
      <w:lvlJc w:val="left"/>
      <w:pPr>
        <w:ind w:left="2605" w:hanging="720"/>
      </w:pPr>
      <w:rPr>
        <w:rFonts w:hint="default"/>
        <w:b w:val="0"/>
      </w:rPr>
    </w:lvl>
    <w:lvl w:ilvl="3">
      <w:start w:val="1"/>
      <w:numFmt w:val="decimal"/>
      <w:isLgl/>
      <w:lvlText w:val="%1.%2.%3.%4."/>
      <w:lvlJc w:val="left"/>
      <w:pPr>
        <w:ind w:left="3193" w:hanging="720"/>
      </w:pPr>
      <w:rPr>
        <w:rFonts w:hint="default"/>
        <w:b w:val="0"/>
      </w:rPr>
    </w:lvl>
    <w:lvl w:ilvl="4">
      <w:start w:val="1"/>
      <w:numFmt w:val="decimal"/>
      <w:isLgl/>
      <w:lvlText w:val="%1.%2.%3.%4.%5."/>
      <w:lvlJc w:val="left"/>
      <w:pPr>
        <w:ind w:left="4141" w:hanging="1080"/>
      </w:pPr>
      <w:rPr>
        <w:rFonts w:hint="default"/>
        <w:b w:val="0"/>
      </w:rPr>
    </w:lvl>
    <w:lvl w:ilvl="5">
      <w:start w:val="1"/>
      <w:numFmt w:val="decimal"/>
      <w:isLgl/>
      <w:lvlText w:val="%1.%2.%3.%4.%5.%6."/>
      <w:lvlJc w:val="left"/>
      <w:pPr>
        <w:ind w:left="4729" w:hanging="1080"/>
      </w:pPr>
      <w:rPr>
        <w:rFonts w:hint="default"/>
        <w:b w:val="0"/>
      </w:rPr>
    </w:lvl>
    <w:lvl w:ilvl="6">
      <w:start w:val="1"/>
      <w:numFmt w:val="decimal"/>
      <w:isLgl/>
      <w:lvlText w:val="%1.%2.%3.%4.%5.%6.%7."/>
      <w:lvlJc w:val="left"/>
      <w:pPr>
        <w:ind w:left="5677" w:hanging="1440"/>
      </w:pPr>
      <w:rPr>
        <w:rFonts w:hint="default"/>
        <w:b w:val="0"/>
      </w:rPr>
    </w:lvl>
    <w:lvl w:ilvl="7">
      <w:start w:val="1"/>
      <w:numFmt w:val="decimal"/>
      <w:isLgl/>
      <w:lvlText w:val="%1.%2.%3.%4.%5.%6.%7.%8."/>
      <w:lvlJc w:val="left"/>
      <w:pPr>
        <w:ind w:left="6265" w:hanging="1440"/>
      </w:pPr>
      <w:rPr>
        <w:rFonts w:hint="default"/>
        <w:b w:val="0"/>
      </w:rPr>
    </w:lvl>
    <w:lvl w:ilvl="8">
      <w:start w:val="1"/>
      <w:numFmt w:val="decimal"/>
      <w:isLgl/>
      <w:lvlText w:val="%1.%2.%3.%4.%5.%6.%7.%8.%9."/>
      <w:lvlJc w:val="left"/>
      <w:pPr>
        <w:ind w:left="7213" w:hanging="1800"/>
      </w:pPr>
      <w:rPr>
        <w:rFonts w:hint="default"/>
        <w:b w:val="0"/>
      </w:rPr>
    </w:lvl>
  </w:abstractNum>
  <w:abstractNum w:abstractNumId="12">
    <w:nsid w:val="48D554B8"/>
    <w:multiLevelType w:val="multilevel"/>
    <w:tmpl w:val="BD247F62"/>
    <w:lvl w:ilvl="0">
      <w:start w:val="3"/>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3">
    <w:nsid w:val="4C61692B"/>
    <w:multiLevelType w:val="multilevel"/>
    <w:tmpl w:val="C1A2EC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528A4339"/>
    <w:multiLevelType w:val="hybridMultilevel"/>
    <w:tmpl w:val="28D855B2"/>
    <w:lvl w:ilvl="0" w:tplc="A842950A">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57104904"/>
    <w:multiLevelType w:val="hybridMultilevel"/>
    <w:tmpl w:val="ACBAF9AA"/>
    <w:lvl w:ilvl="0" w:tplc="F732C27C">
      <w:start w:val="6"/>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nsid w:val="5AA4110D"/>
    <w:multiLevelType w:val="multilevel"/>
    <w:tmpl w:val="BC406C8A"/>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7">
    <w:nsid w:val="5B256DDD"/>
    <w:multiLevelType w:val="hybridMultilevel"/>
    <w:tmpl w:val="E188B3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66C42F1B"/>
    <w:multiLevelType w:val="multilevel"/>
    <w:tmpl w:val="966646AA"/>
    <w:lvl w:ilvl="0">
      <w:start w:val="1"/>
      <w:numFmt w:val="decimal"/>
      <w:lvlText w:val="%1."/>
      <w:lvlJc w:val="left"/>
      <w:pPr>
        <w:ind w:left="360" w:hanging="360"/>
      </w:pPr>
      <w:rPr>
        <w:rFonts w:hint="default"/>
      </w:rPr>
    </w:lvl>
    <w:lvl w:ilvl="1">
      <w:start w:val="3"/>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9">
    <w:nsid w:val="6719692F"/>
    <w:multiLevelType w:val="hybridMultilevel"/>
    <w:tmpl w:val="C9D699D8"/>
    <w:lvl w:ilvl="0" w:tplc="EF2C025C">
      <w:start w:val="1"/>
      <w:numFmt w:val="upp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0">
    <w:nsid w:val="67C94FEB"/>
    <w:multiLevelType w:val="multilevel"/>
    <w:tmpl w:val="2B140130"/>
    <w:lvl w:ilvl="0">
      <w:start w:val="1"/>
      <w:numFmt w:val="decimal"/>
      <w:lvlText w:val="%1."/>
      <w:lvlJc w:val="left"/>
      <w:pPr>
        <w:ind w:left="927" w:hanging="360"/>
      </w:pPr>
      <w:rPr>
        <w:rFonts w:ascii="Times New Roman" w:hAnsi="Times New Roman" w:cs="Times New Roman" w:hint="default"/>
        <w:sz w:val="24"/>
        <w:szCs w:val="24"/>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6ACA13F4"/>
    <w:multiLevelType w:val="multilevel"/>
    <w:tmpl w:val="EEF4AD8A"/>
    <w:lvl w:ilvl="0">
      <w:start w:val="1"/>
      <w:numFmt w:val="decimal"/>
      <w:lvlText w:val="%1."/>
      <w:lvlJc w:val="left"/>
      <w:pPr>
        <w:ind w:left="1680" w:hanging="960"/>
      </w:pPr>
      <w:rPr>
        <w:rFonts w:ascii="Times New Roman" w:eastAsia="Times New Roman" w:hAnsi="Times New Roman" w:cs="Times New Roman"/>
        <w:sz w:val="22"/>
        <w:szCs w:val="22"/>
      </w:rPr>
    </w:lvl>
    <w:lvl w:ilvl="1">
      <w:start w:val="1"/>
      <w:numFmt w:val="decimal"/>
      <w:isLgl/>
      <w:lvlText w:val="%2."/>
      <w:lvlJc w:val="left"/>
      <w:pPr>
        <w:ind w:left="1080" w:hanging="360"/>
      </w:pPr>
      <w:rPr>
        <w:rFonts w:ascii="Times New Roman" w:eastAsia="Times New Roman" w:hAnsi="Times New Roman" w:cs="Times New Roman"/>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22">
    <w:nsid w:val="6B085DA1"/>
    <w:multiLevelType w:val="hybridMultilevel"/>
    <w:tmpl w:val="ECD8AE32"/>
    <w:lvl w:ilvl="0" w:tplc="1EA02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nsid w:val="6EE818C9"/>
    <w:multiLevelType w:val="multilevel"/>
    <w:tmpl w:val="08C277BC"/>
    <w:lvl w:ilvl="0">
      <w:start w:val="1"/>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706A4F65"/>
    <w:multiLevelType w:val="multilevel"/>
    <w:tmpl w:val="52282F2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72E91EE9"/>
    <w:multiLevelType w:val="hybridMultilevel"/>
    <w:tmpl w:val="FFB2F71C"/>
    <w:lvl w:ilvl="0" w:tplc="0EE493DC">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73EC659E"/>
    <w:multiLevelType w:val="hybridMultilevel"/>
    <w:tmpl w:val="987C48EE"/>
    <w:lvl w:ilvl="0" w:tplc="9702A3C8">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7">
    <w:nsid w:val="7DF864CE"/>
    <w:multiLevelType w:val="multilevel"/>
    <w:tmpl w:val="D86C2BB6"/>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0"/>
  </w:num>
  <w:num w:numId="2">
    <w:abstractNumId w:val="4"/>
  </w:num>
  <w:num w:numId="3">
    <w:abstractNumId w:val="22"/>
  </w:num>
  <w:num w:numId="4">
    <w:abstractNumId w:val="18"/>
  </w:num>
  <w:num w:numId="5">
    <w:abstractNumId w:val="5"/>
  </w:num>
  <w:num w:numId="6">
    <w:abstractNumId w:val="10"/>
  </w:num>
  <w:num w:numId="7">
    <w:abstractNumId w:val="11"/>
  </w:num>
  <w:num w:numId="8">
    <w:abstractNumId w:val="1"/>
  </w:num>
  <w:num w:numId="9">
    <w:abstractNumId w:val="27"/>
  </w:num>
  <w:num w:numId="10">
    <w:abstractNumId w:val="23"/>
  </w:num>
  <w:num w:numId="11">
    <w:abstractNumId w:val="21"/>
  </w:num>
  <w:num w:numId="12">
    <w:abstractNumId w:val="0"/>
  </w:num>
  <w:num w:numId="13">
    <w:abstractNumId w:val="19"/>
  </w:num>
  <w:num w:numId="14">
    <w:abstractNumId w:val="6"/>
  </w:num>
  <w:num w:numId="15">
    <w:abstractNumId w:val="25"/>
  </w:num>
  <w:num w:numId="16">
    <w:abstractNumId w:val="2"/>
  </w:num>
  <w:num w:numId="17">
    <w:abstractNumId w:val="24"/>
  </w:num>
  <w:num w:numId="18">
    <w:abstractNumId w:val="7"/>
  </w:num>
  <w:num w:numId="19">
    <w:abstractNumId w:val="12"/>
  </w:num>
  <w:num w:numId="20">
    <w:abstractNumId w:val="16"/>
  </w:num>
  <w:num w:numId="21">
    <w:abstractNumId w:val="3"/>
  </w:num>
  <w:num w:numId="22">
    <w:abstractNumId w:val="8"/>
  </w:num>
  <w:num w:numId="23">
    <w:abstractNumId w:val="9"/>
  </w:num>
  <w:num w:numId="24">
    <w:abstractNumId w:val="14"/>
  </w:num>
  <w:num w:numId="25">
    <w:abstractNumId w:val="26"/>
  </w:num>
  <w:num w:numId="26">
    <w:abstractNumId w:val="15"/>
  </w:num>
  <w:num w:numId="27">
    <w:abstractNumId w:val="1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352"/>
    <w:rsid w:val="0000270A"/>
    <w:rsid w:val="00003E4D"/>
    <w:rsid w:val="00003FE4"/>
    <w:rsid w:val="0000512C"/>
    <w:rsid w:val="000060CF"/>
    <w:rsid w:val="0001160A"/>
    <w:rsid w:val="00013FD9"/>
    <w:rsid w:val="00017BB2"/>
    <w:rsid w:val="00023843"/>
    <w:rsid w:val="00023BA9"/>
    <w:rsid w:val="00027CAD"/>
    <w:rsid w:val="000304DB"/>
    <w:rsid w:val="000311DB"/>
    <w:rsid w:val="00031A93"/>
    <w:rsid w:val="000320BE"/>
    <w:rsid w:val="00036612"/>
    <w:rsid w:val="000379C8"/>
    <w:rsid w:val="000413AB"/>
    <w:rsid w:val="00042367"/>
    <w:rsid w:val="0004756E"/>
    <w:rsid w:val="000502C6"/>
    <w:rsid w:val="00050B49"/>
    <w:rsid w:val="00052688"/>
    <w:rsid w:val="00052E60"/>
    <w:rsid w:val="00053AB4"/>
    <w:rsid w:val="000564C0"/>
    <w:rsid w:val="00056B76"/>
    <w:rsid w:val="000575B6"/>
    <w:rsid w:val="00063824"/>
    <w:rsid w:val="0006717B"/>
    <w:rsid w:val="000752D5"/>
    <w:rsid w:val="000761AD"/>
    <w:rsid w:val="000764DC"/>
    <w:rsid w:val="00077945"/>
    <w:rsid w:val="00086C27"/>
    <w:rsid w:val="0009000A"/>
    <w:rsid w:val="00097D71"/>
    <w:rsid w:val="000A05C2"/>
    <w:rsid w:val="000A0F98"/>
    <w:rsid w:val="000A3B76"/>
    <w:rsid w:val="000A4A05"/>
    <w:rsid w:val="000B13B0"/>
    <w:rsid w:val="000B19A1"/>
    <w:rsid w:val="000B4B3C"/>
    <w:rsid w:val="000B6F0F"/>
    <w:rsid w:val="000B7FA8"/>
    <w:rsid w:val="000C0876"/>
    <w:rsid w:val="000C15FA"/>
    <w:rsid w:val="000C6418"/>
    <w:rsid w:val="000D067E"/>
    <w:rsid w:val="000D233F"/>
    <w:rsid w:val="000D2381"/>
    <w:rsid w:val="000E1E82"/>
    <w:rsid w:val="000E23D2"/>
    <w:rsid w:val="000E5094"/>
    <w:rsid w:val="000E5DB2"/>
    <w:rsid w:val="000E7632"/>
    <w:rsid w:val="000F2FC3"/>
    <w:rsid w:val="000F3697"/>
    <w:rsid w:val="000F4C1B"/>
    <w:rsid w:val="000F793B"/>
    <w:rsid w:val="001059B6"/>
    <w:rsid w:val="00106B93"/>
    <w:rsid w:val="00110A35"/>
    <w:rsid w:val="00113BCF"/>
    <w:rsid w:val="001164BB"/>
    <w:rsid w:val="001172B0"/>
    <w:rsid w:val="001175DB"/>
    <w:rsid w:val="00121BEB"/>
    <w:rsid w:val="0012254A"/>
    <w:rsid w:val="001246D2"/>
    <w:rsid w:val="00124A69"/>
    <w:rsid w:val="0012521D"/>
    <w:rsid w:val="00125FF5"/>
    <w:rsid w:val="00137D42"/>
    <w:rsid w:val="001401B4"/>
    <w:rsid w:val="00144307"/>
    <w:rsid w:val="0015333A"/>
    <w:rsid w:val="00153645"/>
    <w:rsid w:val="001540F0"/>
    <w:rsid w:val="00161756"/>
    <w:rsid w:val="001624F9"/>
    <w:rsid w:val="001643F8"/>
    <w:rsid w:val="001671E1"/>
    <w:rsid w:val="001707E1"/>
    <w:rsid w:val="00171294"/>
    <w:rsid w:val="00171C58"/>
    <w:rsid w:val="00173DD9"/>
    <w:rsid w:val="00176C2A"/>
    <w:rsid w:val="00177534"/>
    <w:rsid w:val="0017773C"/>
    <w:rsid w:val="00186F85"/>
    <w:rsid w:val="001874E9"/>
    <w:rsid w:val="00187902"/>
    <w:rsid w:val="001901B4"/>
    <w:rsid w:val="0019026D"/>
    <w:rsid w:val="00190286"/>
    <w:rsid w:val="00192025"/>
    <w:rsid w:val="001A1D0C"/>
    <w:rsid w:val="001A1E4F"/>
    <w:rsid w:val="001A5952"/>
    <w:rsid w:val="001B0A50"/>
    <w:rsid w:val="001B1A11"/>
    <w:rsid w:val="001B3637"/>
    <w:rsid w:val="001B4137"/>
    <w:rsid w:val="001B6956"/>
    <w:rsid w:val="001B7865"/>
    <w:rsid w:val="001C4667"/>
    <w:rsid w:val="001C4AF2"/>
    <w:rsid w:val="001D0840"/>
    <w:rsid w:val="001D1084"/>
    <w:rsid w:val="001D4E12"/>
    <w:rsid w:val="001E080A"/>
    <w:rsid w:val="001E2516"/>
    <w:rsid w:val="001E40C2"/>
    <w:rsid w:val="001E7B1A"/>
    <w:rsid w:val="001F253F"/>
    <w:rsid w:val="001F5173"/>
    <w:rsid w:val="001F730F"/>
    <w:rsid w:val="001F7CFA"/>
    <w:rsid w:val="0020085C"/>
    <w:rsid w:val="00200E56"/>
    <w:rsid w:val="002035CF"/>
    <w:rsid w:val="00207537"/>
    <w:rsid w:val="0021347C"/>
    <w:rsid w:val="00215CCB"/>
    <w:rsid w:val="00215D65"/>
    <w:rsid w:val="002238CF"/>
    <w:rsid w:val="00231573"/>
    <w:rsid w:val="00231A91"/>
    <w:rsid w:val="00233F9E"/>
    <w:rsid w:val="0023423A"/>
    <w:rsid w:val="00235793"/>
    <w:rsid w:val="0023764E"/>
    <w:rsid w:val="00246010"/>
    <w:rsid w:val="002508A5"/>
    <w:rsid w:val="00250A6E"/>
    <w:rsid w:val="00254096"/>
    <w:rsid w:val="00257450"/>
    <w:rsid w:val="0026136A"/>
    <w:rsid w:val="002615CA"/>
    <w:rsid w:val="00263905"/>
    <w:rsid w:val="00270840"/>
    <w:rsid w:val="0027260E"/>
    <w:rsid w:val="00273CBC"/>
    <w:rsid w:val="002743F0"/>
    <w:rsid w:val="00284463"/>
    <w:rsid w:val="00286C44"/>
    <w:rsid w:val="002902E2"/>
    <w:rsid w:val="0029093D"/>
    <w:rsid w:val="00291EAB"/>
    <w:rsid w:val="0029228E"/>
    <w:rsid w:val="0029697E"/>
    <w:rsid w:val="0029787F"/>
    <w:rsid w:val="002A2DD9"/>
    <w:rsid w:val="002A4B71"/>
    <w:rsid w:val="002A51B3"/>
    <w:rsid w:val="002A558F"/>
    <w:rsid w:val="002A5E58"/>
    <w:rsid w:val="002B10E3"/>
    <w:rsid w:val="002B1EF8"/>
    <w:rsid w:val="002B24A7"/>
    <w:rsid w:val="002B5DB1"/>
    <w:rsid w:val="002B6446"/>
    <w:rsid w:val="002C2C15"/>
    <w:rsid w:val="002C3E58"/>
    <w:rsid w:val="002D0313"/>
    <w:rsid w:val="002D0916"/>
    <w:rsid w:val="002D18B7"/>
    <w:rsid w:val="002D29ED"/>
    <w:rsid w:val="002D3713"/>
    <w:rsid w:val="002D590B"/>
    <w:rsid w:val="002D636B"/>
    <w:rsid w:val="002D768C"/>
    <w:rsid w:val="002D7A85"/>
    <w:rsid w:val="002E47B7"/>
    <w:rsid w:val="002E548D"/>
    <w:rsid w:val="002E7EDB"/>
    <w:rsid w:val="002F10C5"/>
    <w:rsid w:val="002F4B88"/>
    <w:rsid w:val="002F52B1"/>
    <w:rsid w:val="002F6E06"/>
    <w:rsid w:val="0030216A"/>
    <w:rsid w:val="00302468"/>
    <w:rsid w:val="00303896"/>
    <w:rsid w:val="0031356B"/>
    <w:rsid w:val="00313597"/>
    <w:rsid w:val="00314685"/>
    <w:rsid w:val="003151FA"/>
    <w:rsid w:val="003155F8"/>
    <w:rsid w:val="00317133"/>
    <w:rsid w:val="003171C9"/>
    <w:rsid w:val="0031733B"/>
    <w:rsid w:val="0032049B"/>
    <w:rsid w:val="003208CB"/>
    <w:rsid w:val="003209C2"/>
    <w:rsid w:val="00322DDF"/>
    <w:rsid w:val="0032408E"/>
    <w:rsid w:val="00324D98"/>
    <w:rsid w:val="0032532F"/>
    <w:rsid w:val="003266AE"/>
    <w:rsid w:val="003316DE"/>
    <w:rsid w:val="00333407"/>
    <w:rsid w:val="00334B0A"/>
    <w:rsid w:val="00340212"/>
    <w:rsid w:val="0035676B"/>
    <w:rsid w:val="00357BC4"/>
    <w:rsid w:val="00360B37"/>
    <w:rsid w:val="00361255"/>
    <w:rsid w:val="00365497"/>
    <w:rsid w:val="00367293"/>
    <w:rsid w:val="003740E2"/>
    <w:rsid w:val="00374840"/>
    <w:rsid w:val="00376E72"/>
    <w:rsid w:val="00377B4F"/>
    <w:rsid w:val="00380AEA"/>
    <w:rsid w:val="00384D0D"/>
    <w:rsid w:val="00384D19"/>
    <w:rsid w:val="00387086"/>
    <w:rsid w:val="00387B4F"/>
    <w:rsid w:val="00394B15"/>
    <w:rsid w:val="00395965"/>
    <w:rsid w:val="00396A57"/>
    <w:rsid w:val="00396D9C"/>
    <w:rsid w:val="00397CD3"/>
    <w:rsid w:val="003A079B"/>
    <w:rsid w:val="003A1C8B"/>
    <w:rsid w:val="003A250C"/>
    <w:rsid w:val="003A4496"/>
    <w:rsid w:val="003A52AA"/>
    <w:rsid w:val="003A538F"/>
    <w:rsid w:val="003B0484"/>
    <w:rsid w:val="003B152F"/>
    <w:rsid w:val="003B5DBE"/>
    <w:rsid w:val="003B6230"/>
    <w:rsid w:val="003B78E5"/>
    <w:rsid w:val="003C10C8"/>
    <w:rsid w:val="003C2985"/>
    <w:rsid w:val="003C50D9"/>
    <w:rsid w:val="003C5398"/>
    <w:rsid w:val="003C6F13"/>
    <w:rsid w:val="003C71E0"/>
    <w:rsid w:val="003D3A21"/>
    <w:rsid w:val="003D69D1"/>
    <w:rsid w:val="003E17CC"/>
    <w:rsid w:val="003E19EC"/>
    <w:rsid w:val="003E555F"/>
    <w:rsid w:val="003F0B6F"/>
    <w:rsid w:val="003F30FC"/>
    <w:rsid w:val="003F4303"/>
    <w:rsid w:val="003F6E21"/>
    <w:rsid w:val="004026A5"/>
    <w:rsid w:val="004037F8"/>
    <w:rsid w:val="004045E8"/>
    <w:rsid w:val="004100F6"/>
    <w:rsid w:val="0041386D"/>
    <w:rsid w:val="0041460D"/>
    <w:rsid w:val="004167BE"/>
    <w:rsid w:val="00416F3F"/>
    <w:rsid w:val="00417622"/>
    <w:rsid w:val="0042316B"/>
    <w:rsid w:val="00425965"/>
    <w:rsid w:val="00431CAB"/>
    <w:rsid w:val="00440A0E"/>
    <w:rsid w:val="00440BC2"/>
    <w:rsid w:val="00440E4F"/>
    <w:rsid w:val="0044168F"/>
    <w:rsid w:val="0044495E"/>
    <w:rsid w:val="00445081"/>
    <w:rsid w:val="004459A6"/>
    <w:rsid w:val="00445F41"/>
    <w:rsid w:val="00446989"/>
    <w:rsid w:val="00446F65"/>
    <w:rsid w:val="00451173"/>
    <w:rsid w:val="00451555"/>
    <w:rsid w:val="00451CEF"/>
    <w:rsid w:val="004562DE"/>
    <w:rsid w:val="00461622"/>
    <w:rsid w:val="004617DE"/>
    <w:rsid w:val="00461CE9"/>
    <w:rsid w:val="00461F26"/>
    <w:rsid w:val="00463DD9"/>
    <w:rsid w:val="00465512"/>
    <w:rsid w:val="00466351"/>
    <w:rsid w:val="00466735"/>
    <w:rsid w:val="00470D2C"/>
    <w:rsid w:val="004754B8"/>
    <w:rsid w:val="004758F0"/>
    <w:rsid w:val="00477F75"/>
    <w:rsid w:val="00483FEB"/>
    <w:rsid w:val="004855A2"/>
    <w:rsid w:val="00485ADC"/>
    <w:rsid w:val="004955C2"/>
    <w:rsid w:val="0049591C"/>
    <w:rsid w:val="00495C2E"/>
    <w:rsid w:val="004A05C0"/>
    <w:rsid w:val="004A77BC"/>
    <w:rsid w:val="004B191A"/>
    <w:rsid w:val="004B4ECA"/>
    <w:rsid w:val="004C021E"/>
    <w:rsid w:val="004C1D55"/>
    <w:rsid w:val="004C299B"/>
    <w:rsid w:val="004C5717"/>
    <w:rsid w:val="004C6C8E"/>
    <w:rsid w:val="004D14A4"/>
    <w:rsid w:val="004D2533"/>
    <w:rsid w:val="004D6321"/>
    <w:rsid w:val="004E2A8F"/>
    <w:rsid w:val="004E5259"/>
    <w:rsid w:val="004F3A5F"/>
    <w:rsid w:val="004F5D0E"/>
    <w:rsid w:val="004F7FC8"/>
    <w:rsid w:val="00500337"/>
    <w:rsid w:val="005006CA"/>
    <w:rsid w:val="00501EC3"/>
    <w:rsid w:val="00510FFD"/>
    <w:rsid w:val="005124B2"/>
    <w:rsid w:val="00514985"/>
    <w:rsid w:val="005238E7"/>
    <w:rsid w:val="0052484D"/>
    <w:rsid w:val="0052534B"/>
    <w:rsid w:val="00526EA2"/>
    <w:rsid w:val="0053054A"/>
    <w:rsid w:val="00532844"/>
    <w:rsid w:val="00537110"/>
    <w:rsid w:val="0053779F"/>
    <w:rsid w:val="00537C49"/>
    <w:rsid w:val="005401EE"/>
    <w:rsid w:val="005405BF"/>
    <w:rsid w:val="00540DD9"/>
    <w:rsid w:val="0054763A"/>
    <w:rsid w:val="00552FA7"/>
    <w:rsid w:val="005532C1"/>
    <w:rsid w:val="00553ACF"/>
    <w:rsid w:val="00554E9C"/>
    <w:rsid w:val="005572AE"/>
    <w:rsid w:val="005573B2"/>
    <w:rsid w:val="00557BE4"/>
    <w:rsid w:val="00557D9C"/>
    <w:rsid w:val="00560F9F"/>
    <w:rsid w:val="00562F2A"/>
    <w:rsid w:val="00563FA8"/>
    <w:rsid w:val="00563FF0"/>
    <w:rsid w:val="00564A67"/>
    <w:rsid w:val="00564F45"/>
    <w:rsid w:val="00566E0D"/>
    <w:rsid w:val="00567084"/>
    <w:rsid w:val="00571246"/>
    <w:rsid w:val="00572518"/>
    <w:rsid w:val="00577AB5"/>
    <w:rsid w:val="005800A0"/>
    <w:rsid w:val="0058087E"/>
    <w:rsid w:val="005814C1"/>
    <w:rsid w:val="00582EF5"/>
    <w:rsid w:val="005864CD"/>
    <w:rsid w:val="00587984"/>
    <w:rsid w:val="00590EC0"/>
    <w:rsid w:val="00591686"/>
    <w:rsid w:val="00591AEE"/>
    <w:rsid w:val="00591B7B"/>
    <w:rsid w:val="005924F5"/>
    <w:rsid w:val="0059646B"/>
    <w:rsid w:val="00596A02"/>
    <w:rsid w:val="005A00E3"/>
    <w:rsid w:val="005A2744"/>
    <w:rsid w:val="005A2B61"/>
    <w:rsid w:val="005A345C"/>
    <w:rsid w:val="005A52D6"/>
    <w:rsid w:val="005B0EAC"/>
    <w:rsid w:val="005B4B37"/>
    <w:rsid w:val="005B4C00"/>
    <w:rsid w:val="005B5EC6"/>
    <w:rsid w:val="005B6E23"/>
    <w:rsid w:val="005C5CCB"/>
    <w:rsid w:val="005D23DC"/>
    <w:rsid w:val="005D4E1A"/>
    <w:rsid w:val="005D5E9D"/>
    <w:rsid w:val="005D61AE"/>
    <w:rsid w:val="005D7BFD"/>
    <w:rsid w:val="005E3A7C"/>
    <w:rsid w:val="005E3C8A"/>
    <w:rsid w:val="005E5B0A"/>
    <w:rsid w:val="005F38BB"/>
    <w:rsid w:val="005F3E8C"/>
    <w:rsid w:val="005F4ADE"/>
    <w:rsid w:val="005F6EFD"/>
    <w:rsid w:val="005F7725"/>
    <w:rsid w:val="00600972"/>
    <w:rsid w:val="0060411D"/>
    <w:rsid w:val="00610651"/>
    <w:rsid w:val="00610C74"/>
    <w:rsid w:val="00611552"/>
    <w:rsid w:val="006151D4"/>
    <w:rsid w:val="00622B4E"/>
    <w:rsid w:val="00622EE4"/>
    <w:rsid w:val="00624498"/>
    <w:rsid w:val="00625F75"/>
    <w:rsid w:val="00626534"/>
    <w:rsid w:val="00630B81"/>
    <w:rsid w:val="0063286A"/>
    <w:rsid w:val="00632A29"/>
    <w:rsid w:val="00632B59"/>
    <w:rsid w:val="006359A0"/>
    <w:rsid w:val="006362A6"/>
    <w:rsid w:val="006368D1"/>
    <w:rsid w:val="006407BB"/>
    <w:rsid w:val="00641D9D"/>
    <w:rsid w:val="00642D7F"/>
    <w:rsid w:val="0064425D"/>
    <w:rsid w:val="00645154"/>
    <w:rsid w:val="00646107"/>
    <w:rsid w:val="006505DA"/>
    <w:rsid w:val="0065074A"/>
    <w:rsid w:val="0065259E"/>
    <w:rsid w:val="006530A5"/>
    <w:rsid w:val="00655D20"/>
    <w:rsid w:val="0066034C"/>
    <w:rsid w:val="00666819"/>
    <w:rsid w:val="006729E1"/>
    <w:rsid w:val="00673BB2"/>
    <w:rsid w:val="00675FA6"/>
    <w:rsid w:val="00677329"/>
    <w:rsid w:val="00680D81"/>
    <w:rsid w:val="00681D60"/>
    <w:rsid w:val="0068240B"/>
    <w:rsid w:val="00683BA3"/>
    <w:rsid w:val="0069412D"/>
    <w:rsid w:val="006A1888"/>
    <w:rsid w:val="006A3D37"/>
    <w:rsid w:val="006A5E15"/>
    <w:rsid w:val="006A5FA0"/>
    <w:rsid w:val="006B22FE"/>
    <w:rsid w:val="006B5342"/>
    <w:rsid w:val="006B7266"/>
    <w:rsid w:val="006C3D66"/>
    <w:rsid w:val="006C4698"/>
    <w:rsid w:val="006C6FF5"/>
    <w:rsid w:val="006C7705"/>
    <w:rsid w:val="006D14AF"/>
    <w:rsid w:val="006D4026"/>
    <w:rsid w:val="006D7FD2"/>
    <w:rsid w:val="006E405F"/>
    <w:rsid w:val="006E6BDC"/>
    <w:rsid w:val="006F184A"/>
    <w:rsid w:val="006F60AC"/>
    <w:rsid w:val="006F763A"/>
    <w:rsid w:val="00702ADA"/>
    <w:rsid w:val="00705439"/>
    <w:rsid w:val="00720992"/>
    <w:rsid w:val="007275C1"/>
    <w:rsid w:val="007338D1"/>
    <w:rsid w:val="00737C53"/>
    <w:rsid w:val="00745212"/>
    <w:rsid w:val="00746500"/>
    <w:rsid w:val="00747A5A"/>
    <w:rsid w:val="00753B3A"/>
    <w:rsid w:val="0075479B"/>
    <w:rsid w:val="0075767B"/>
    <w:rsid w:val="0076357E"/>
    <w:rsid w:val="00770E04"/>
    <w:rsid w:val="00770FFB"/>
    <w:rsid w:val="00771B9C"/>
    <w:rsid w:val="0077632F"/>
    <w:rsid w:val="00780F87"/>
    <w:rsid w:val="00786E74"/>
    <w:rsid w:val="00787824"/>
    <w:rsid w:val="007905AF"/>
    <w:rsid w:val="00796991"/>
    <w:rsid w:val="007A26F9"/>
    <w:rsid w:val="007A3AA3"/>
    <w:rsid w:val="007B03D5"/>
    <w:rsid w:val="007B4889"/>
    <w:rsid w:val="007B741C"/>
    <w:rsid w:val="007C0891"/>
    <w:rsid w:val="007C3FE9"/>
    <w:rsid w:val="007C4729"/>
    <w:rsid w:val="007C4BDB"/>
    <w:rsid w:val="007C6162"/>
    <w:rsid w:val="007C6C87"/>
    <w:rsid w:val="007C7C7A"/>
    <w:rsid w:val="007D4B98"/>
    <w:rsid w:val="007E04BE"/>
    <w:rsid w:val="007E0802"/>
    <w:rsid w:val="007E1352"/>
    <w:rsid w:val="007E251F"/>
    <w:rsid w:val="007E4A59"/>
    <w:rsid w:val="007E673F"/>
    <w:rsid w:val="007E786B"/>
    <w:rsid w:val="007F18B5"/>
    <w:rsid w:val="007F1D6A"/>
    <w:rsid w:val="00811563"/>
    <w:rsid w:val="0081650D"/>
    <w:rsid w:val="008168C9"/>
    <w:rsid w:val="008259C6"/>
    <w:rsid w:val="00833576"/>
    <w:rsid w:val="008358F9"/>
    <w:rsid w:val="0084385A"/>
    <w:rsid w:val="00844C6B"/>
    <w:rsid w:val="00847D65"/>
    <w:rsid w:val="0085212A"/>
    <w:rsid w:val="0085583C"/>
    <w:rsid w:val="00855B13"/>
    <w:rsid w:val="008625E2"/>
    <w:rsid w:val="008631E5"/>
    <w:rsid w:val="00865CCB"/>
    <w:rsid w:val="00871844"/>
    <w:rsid w:val="00872357"/>
    <w:rsid w:val="00884854"/>
    <w:rsid w:val="0088506A"/>
    <w:rsid w:val="00887849"/>
    <w:rsid w:val="00890DDC"/>
    <w:rsid w:val="00892861"/>
    <w:rsid w:val="00894922"/>
    <w:rsid w:val="00894955"/>
    <w:rsid w:val="00897917"/>
    <w:rsid w:val="00897A0F"/>
    <w:rsid w:val="008A3CB1"/>
    <w:rsid w:val="008A5D8D"/>
    <w:rsid w:val="008A7EC6"/>
    <w:rsid w:val="008B0A46"/>
    <w:rsid w:val="008B3334"/>
    <w:rsid w:val="008B5A42"/>
    <w:rsid w:val="008B609A"/>
    <w:rsid w:val="008B7DB6"/>
    <w:rsid w:val="008C0B70"/>
    <w:rsid w:val="008C1326"/>
    <w:rsid w:val="008C23E5"/>
    <w:rsid w:val="008C52BE"/>
    <w:rsid w:val="008C58DC"/>
    <w:rsid w:val="008C78C3"/>
    <w:rsid w:val="008D0B70"/>
    <w:rsid w:val="008E01A7"/>
    <w:rsid w:val="008E1297"/>
    <w:rsid w:val="008E12A5"/>
    <w:rsid w:val="008E221A"/>
    <w:rsid w:val="008E3B3A"/>
    <w:rsid w:val="008E66B4"/>
    <w:rsid w:val="008E6904"/>
    <w:rsid w:val="008F15A7"/>
    <w:rsid w:val="008F4021"/>
    <w:rsid w:val="008F4231"/>
    <w:rsid w:val="008F428D"/>
    <w:rsid w:val="00900CCC"/>
    <w:rsid w:val="00902218"/>
    <w:rsid w:val="00904A9C"/>
    <w:rsid w:val="009055DA"/>
    <w:rsid w:val="009059FB"/>
    <w:rsid w:val="009071AD"/>
    <w:rsid w:val="009072DB"/>
    <w:rsid w:val="009125E9"/>
    <w:rsid w:val="00912F0D"/>
    <w:rsid w:val="00913EA4"/>
    <w:rsid w:val="009145D7"/>
    <w:rsid w:val="00915308"/>
    <w:rsid w:val="00920210"/>
    <w:rsid w:val="0092257B"/>
    <w:rsid w:val="00922604"/>
    <w:rsid w:val="00923ED2"/>
    <w:rsid w:val="00930315"/>
    <w:rsid w:val="00932A78"/>
    <w:rsid w:val="0093719F"/>
    <w:rsid w:val="0093798C"/>
    <w:rsid w:val="009465EB"/>
    <w:rsid w:val="00947B00"/>
    <w:rsid w:val="00951811"/>
    <w:rsid w:val="00951F13"/>
    <w:rsid w:val="00954F92"/>
    <w:rsid w:val="0095692B"/>
    <w:rsid w:val="009614B1"/>
    <w:rsid w:val="00962F3C"/>
    <w:rsid w:val="00966755"/>
    <w:rsid w:val="009748DD"/>
    <w:rsid w:val="00977B59"/>
    <w:rsid w:val="00982C5C"/>
    <w:rsid w:val="00986C9C"/>
    <w:rsid w:val="00990415"/>
    <w:rsid w:val="00990AC2"/>
    <w:rsid w:val="009915F9"/>
    <w:rsid w:val="00994542"/>
    <w:rsid w:val="00996C2C"/>
    <w:rsid w:val="00997653"/>
    <w:rsid w:val="00997901"/>
    <w:rsid w:val="009A0E3D"/>
    <w:rsid w:val="009A32E5"/>
    <w:rsid w:val="009A467F"/>
    <w:rsid w:val="009A5538"/>
    <w:rsid w:val="009A5DAF"/>
    <w:rsid w:val="009B5319"/>
    <w:rsid w:val="009B5A00"/>
    <w:rsid w:val="009B6406"/>
    <w:rsid w:val="009C2479"/>
    <w:rsid w:val="009C2FFD"/>
    <w:rsid w:val="009C32BC"/>
    <w:rsid w:val="009C4ABE"/>
    <w:rsid w:val="009C5962"/>
    <w:rsid w:val="009C6084"/>
    <w:rsid w:val="009C6924"/>
    <w:rsid w:val="009D15EB"/>
    <w:rsid w:val="009D22A0"/>
    <w:rsid w:val="009D2769"/>
    <w:rsid w:val="009D48E6"/>
    <w:rsid w:val="009D718D"/>
    <w:rsid w:val="009E355B"/>
    <w:rsid w:val="009E37CF"/>
    <w:rsid w:val="009E4871"/>
    <w:rsid w:val="009E5D74"/>
    <w:rsid w:val="009E5F7C"/>
    <w:rsid w:val="009E6D0C"/>
    <w:rsid w:val="009E792A"/>
    <w:rsid w:val="009F1E59"/>
    <w:rsid w:val="009F2F47"/>
    <w:rsid w:val="009F5BE0"/>
    <w:rsid w:val="009F6267"/>
    <w:rsid w:val="009F65CB"/>
    <w:rsid w:val="009F67D7"/>
    <w:rsid w:val="009F7DA4"/>
    <w:rsid w:val="00A0466D"/>
    <w:rsid w:val="00A06657"/>
    <w:rsid w:val="00A13D14"/>
    <w:rsid w:val="00A20857"/>
    <w:rsid w:val="00A24FF2"/>
    <w:rsid w:val="00A278D9"/>
    <w:rsid w:val="00A33352"/>
    <w:rsid w:val="00A37CD3"/>
    <w:rsid w:val="00A41C38"/>
    <w:rsid w:val="00A47E73"/>
    <w:rsid w:val="00A500C8"/>
    <w:rsid w:val="00A51BAC"/>
    <w:rsid w:val="00A523BA"/>
    <w:rsid w:val="00A53132"/>
    <w:rsid w:val="00A53C59"/>
    <w:rsid w:val="00A548DE"/>
    <w:rsid w:val="00A55671"/>
    <w:rsid w:val="00A5597D"/>
    <w:rsid w:val="00A56C1D"/>
    <w:rsid w:val="00A57B92"/>
    <w:rsid w:val="00A60859"/>
    <w:rsid w:val="00A619ED"/>
    <w:rsid w:val="00A6362B"/>
    <w:rsid w:val="00A6776C"/>
    <w:rsid w:val="00A67934"/>
    <w:rsid w:val="00A70210"/>
    <w:rsid w:val="00A72F39"/>
    <w:rsid w:val="00A751C4"/>
    <w:rsid w:val="00A756A8"/>
    <w:rsid w:val="00A77C16"/>
    <w:rsid w:val="00A802F9"/>
    <w:rsid w:val="00A82611"/>
    <w:rsid w:val="00A8641D"/>
    <w:rsid w:val="00A9075D"/>
    <w:rsid w:val="00A907E7"/>
    <w:rsid w:val="00A943C6"/>
    <w:rsid w:val="00A971EB"/>
    <w:rsid w:val="00AB09EB"/>
    <w:rsid w:val="00AB2A58"/>
    <w:rsid w:val="00AB3199"/>
    <w:rsid w:val="00AC1210"/>
    <w:rsid w:val="00AC13CD"/>
    <w:rsid w:val="00AD0263"/>
    <w:rsid w:val="00AD09C2"/>
    <w:rsid w:val="00AD18BE"/>
    <w:rsid w:val="00AD4A6D"/>
    <w:rsid w:val="00AD5B5B"/>
    <w:rsid w:val="00AD6945"/>
    <w:rsid w:val="00AE2ACD"/>
    <w:rsid w:val="00AE3DFA"/>
    <w:rsid w:val="00AF2653"/>
    <w:rsid w:val="00AF4077"/>
    <w:rsid w:val="00AF7EF7"/>
    <w:rsid w:val="00B01166"/>
    <w:rsid w:val="00B0264E"/>
    <w:rsid w:val="00B03176"/>
    <w:rsid w:val="00B06B0D"/>
    <w:rsid w:val="00B07D97"/>
    <w:rsid w:val="00B14C84"/>
    <w:rsid w:val="00B1538C"/>
    <w:rsid w:val="00B20177"/>
    <w:rsid w:val="00B204DF"/>
    <w:rsid w:val="00B22902"/>
    <w:rsid w:val="00B31E68"/>
    <w:rsid w:val="00B337ED"/>
    <w:rsid w:val="00B348C1"/>
    <w:rsid w:val="00B357CE"/>
    <w:rsid w:val="00B42D93"/>
    <w:rsid w:val="00B43EE2"/>
    <w:rsid w:val="00B5145B"/>
    <w:rsid w:val="00B54531"/>
    <w:rsid w:val="00B55889"/>
    <w:rsid w:val="00B70125"/>
    <w:rsid w:val="00B74E8A"/>
    <w:rsid w:val="00B7621D"/>
    <w:rsid w:val="00B81984"/>
    <w:rsid w:val="00B819CF"/>
    <w:rsid w:val="00B84124"/>
    <w:rsid w:val="00B84A88"/>
    <w:rsid w:val="00B91BF5"/>
    <w:rsid w:val="00B96F3F"/>
    <w:rsid w:val="00BA6F68"/>
    <w:rsid w:val="00BB1FCF"/>
    <w:rsid w:val="00BB20AD"/>
    <w:rsid w:val="00BB265F"/>
    <w:rsid w:val="00BB6749"/>
    <w:rsid w:val="00BC2806"/>
    <w:rsid w:val="00BC58C6"/>
    <w:rsid w:val="00BC677A"/>
    <w:rsid w:val="00BD07EF"/>
    <w:rsid w:val="00BD11BB"/>
    <w:rsid w:val="00BD1DFC"/>
    <w:rsid w:val="00BD3F34"/>
    <w:rsid w:val="00BD60A6"/>
    <w:rsid w:val="00BE2AFE"/>
    <w:rsid w:val="00BE69AA"/>
    <w:rsid w:val="00BF1BBF"/>
    <w:rsid w:val="00BF2B43"/>
    <w:rsid w:val="00BF4D2B"/>
    <w:rsid w:val="00BF6EA1"/>
    <w:rsid w:val="00BF7AD8"/>
    <w:rsid w:val="00BF7F72"/>
    <w:rsid w:val="00C01A8D"/>
    <w:rsid w:val="00C0436B"/>
    <w:rsid w:val="00C0638E"/>
    <w:rsid w:val="00C0689C"/>
    <w:rsid w:val="00C06BB4"/>
    <w:rsid w:val="00C06C98"/>
    <w:rsid w:val="00C07010"/>
    <w:rsid w:val="00C11EB0"/>
    <w:rsid w:val="00C15323"/>
    <w:rsid w:val="00C15B44"/>
    <w:rsid w:val="00C17AC4"/>
    <w:rsid w:val="00C25C3C"/>
    <w:rsid w:val="00C30100"/>
    <w:rsid w:val="00C31D67"/>
    <w:rsid w:val="00C341C9"/>
    <w:rsid w:val="00C35C54"/>
    <w:rsid w:val="00C36089"/>
    <w:rsid w:val="00C37E41"/>
    <w:rsid w:val="00C41E10"/>
    <w:rsid w:val="00C47647"/>
    <w:rsid w:val="00C5015A"/>
    <w:rsid w:val="00C5025C"/>
    <w:rsid w:val="00C53615"/>
    <w:rsid w:val="00C560F0"/>
    <w:rsid w:val="00C61892"/>
    <w:rsid w:val="00C63CE2"/>
    <w:rsid w:val="00C65557"/>
    <w:rsid w:val="00C7053B"/>
    <w:rsid w:val="00C736B1"/>
    <w:rsid w:val="00C76F07"/>
    <w:rsid w:val="00C80464"/>
    <w:rsid w:val="00C80854"/>
    <w:rsid w:val="00C80A01"/>
    <w:rsid w:val="00C84826"/>
    <w:rsid w:val="00C92666"/>
    <w:rsid w:val="00C9382E"/>
    <w:rsid w:val="00C93889"/>
    <w:rsid w:val="00C93FCB"/>
    <w:rsid w:val="00C95CF5"/>
    <w:rsid w:val="00CA006A"/>
    <w:rsid w:val="00CA56FD"/>
    <w:rsid w:val="00CA5CCF"/>
    <w:rsid w:val="00CB2950"/>
    <w:rsid w:val="00CB3B08"/>
    <w:rsid w:val="00CB7E80"/>
    <w:rsid w:val="00CC0563"/>
    <w:rsid w:val="00CC13DA"/>
    <w:rsid w:val="00CC33E3"/>
    <w:rsid w:val="00CC5302"/>
    <w:rsid w:val="00CC6BC9"/>
    <w:rsid w:val="00CC7AD6"/>
    <w:rsid w:val="00CD09DD"/>
    <w:rsid w:val="00CD30AB"/>
    <w:rsid w:val="00CD428F"/>
    <w:rsid w:val="00CE0F5E"/>
    <w:rsid w:val="00CE1A97"/>
    <w:rsid w:val="00CE22D9"/>
    <w:rsid w:val="00CE2CDC"/>
    <w:rsid w:val="00CF03E6"/>
    <w:rsid w:val="00CF0F36"/>
    <w:rsid w:val="00CF2DA2"/>
    <w:rsid w:val="00CF549B"/>
    <w:rsid w:val="00CF5C0B"/>
    <w:rsid w:val="00D00E6B"/>
    <w:rsid w:val="00D00F1C"/>
    <w:rsid w:val="00D02484"/>
    <w:rsid w:val="00D02794"/>
    <w:rsid w:val="00D03427"/>
    <w:rsid w:val="00D06755"/>
    <w:rsid w:val="00D0785F"/>
    <w:rsid w:val="00D07DB9"/>
    <w:rsid w:val="00D1500A"/>
    <w:rsid w:val="00D17B20"/>
    <w:rsid w:val="00D20B99"/>
    <w:rsid w:val="00D20BF0"/>
    <w:rsid w:val="00D2212A"/>
    <w:rsid w:val="00D2490B"/>
    <w:rsid w:val="00D25A8F"/>
    <w:rsid w:val="00D25DF2"/>
    <w:rsid w:val="00D27BFB"/>
    <w:rsid w:val="00D3035F"/>
    <w:rsid w:val="00D30B85"/>
    <w:rsid w:val="00D326FA"/>
    <w:rsid w:val="00D3295F"/>
    <w:rsid w:val="00D33663"/>
    <w:rsid w:val="00D34342"/>
    <w:rsid w:val="00D3597D"/>
    <w:rsid w:val="00D4134C"/>
    <w:rsid w:val="00D418C7"/>
    <w:rsid w:val="00D41F9A"/>
    <w:rsid w:val="00D431FF"/>
    <w:rsid w:val="00D43EA9"/>
    <w:rsid w:val="00D5477B"/>
    <w:rsid w:val="00D54A05"/>
    <w:rsid w:val="00D54C02"/>
    <w:rsid w:val="00D5662A"/>
    <w:rsid w:val="00D56696"/>
    <w:rsid w:val="00D64395"/>
    <w:rsid w:val="00D7164B"/>
    <w:rsid w:val="00D716E5"/>
    <w:rsid w:val="00D76C72"/>
    <w:rsid w:val="00D774D2"/>
    <w:rsid w:val="00D77AA9"/>
    <w:rsid w:val="00D77AD2"/>
    <w:rsid w:val="00D800AB"/>
    <w:rsid w:val="00D82B4F"/>
    <w:rsid w:val="00D87E23"/>
    <w:rsid w:val="00D925AD"/>
    <w:rsid w:val="00D92D91"/>
    <w:rsid w:val="00D93EAE"/>
    <w:rsid w:val="00D9402F"/>
    <w:rsid w:val="00D9565A"/>
    <w:rsid w:val="00DA54F1"/>
    <w:rsid w:val="00DB06FB"/>
    <w:rsid w:val="00DB1308"/>
    <w:rsid w:val="00DB4FBC"/>
    <w:rsid w:val="00DB62AC"/>
    <w:rsid w:val="00DC0D3C"/>
    <w:rsid w:val="00DC345B"/>
    <w:rsid w:val="00DC4A51"/>
    <w:rsid w:val="00DC682F"/>
    <w:rsid w:val="00DD225D"/>
    <w:rsid w:val="00DD5476"/>
    <w:rsid w:val="00DE05C2"/>
    <w:rsid w:val="00DE10B3"/>
    <w:rsid w:val="00DE2A9A"/>
    <w:rsid w:val="00DE5567"/>
    <w:rsid w:val="00DE6B78"/>
    <w:rsid w:val="00DF012E"/>
    <w:rsid w:val="00DF019C"/>
    <w:rsid w:val="00DF0F98"/>
    <w:rsid w:val="00DF448D"/>
    <w:rsid w:val="00E01A08"/>
    <w:rsid w:val="00E030B9"/>
    <w:rsid w:val="00E10740"/>
    <w:rsid w:val="00E11373"/>
    <w:rsid w:val="00E14BE7"/>
    <w:rsid w:val="00E25E80"/>
    <w:rsid w:val="00E30B21"/>
    <w:rsid w:val="00E33C90"/>
    <w:rsid w:val="00E3448F"/>
    <w:rsid w:val="00E36005"/>
    <w:rsid w:val="00E36FDE"/>
    <w:rsid w:val="00E43EE4"/>
    <w:rsid w:val="00E4425A"/>
    <w:rsid w:val="00E46491"/>
    <w:rsid w:val="00E53A20"/>
    <w:rsid w:val="00E54B4C"/>
    <w:rsid w:val="00E57481"/>
    <w:rsid w:val="00E57AE2"/>
    <w:rsid w:val="00E60411"/>
    <w:rsid w:val="00E607AA"/>
    <w:rsid w:val="00E714B0"/>
    <w:rsid w:val="00E718D5"/>
    <w:rsid w:val="00E74AF1"/>
    <w:rsid w:val="00E77E5D"/>
    <w:rsid w:val="00E818FC"/>
    <w:rsid w:val="00E83772"/>
    <w:rsid w:val="00E83BED"/>
    <w:rsid w:val="00E87321"/>
    <w:rsid w:val="00E90D2D"/>
    <w:rsid w:val="00E91A39"/>
    <w:rsid w:val="00E92FC9"/>
    <w:rsid w:val="00EA2237"/>
    <w:rsid w:val="00EA42FE"/>
    <w:rsid w:val="00EB1DAD"/>
    <w:rsid w:val="00EB3900"/>
    <w:rsid w:val="00EB5729"/>
    <w:rsid w:val="00EC755B"/>
    <w:rsid w:val="00ED1AA2"/>
    <w:rsid w:val="00EE1DE0"/>
    <w:rsid w:val="00EE2BE2"/>
    <w:rsid w:val="00EE33D5"/>
    <w:rsid w:val="00EE3B36"/>
    <w:rsid w:val="00EF02DF"/>
    <w:rsid w:val="00EF09ED"/>
    <w:rsid w:val="00EF3025"/>
    <w:rsid w:val="00EF6877"/>
    <w:rsid w:val="00F03C44"/>
    <w:rsid w:val="00F0783F"/>
    <w:rsid w:val="00F15993"/>
    <w:rsid w:val="00F2401F"/>
    <w:rsid w:val="00F31DE8"/>
    <w:rsid w:val="00F31EB4"/>
    <w:rsid w:val="00F32A75"/>
    <w:rsid w:val="00F350F9"/>
    <w:rsid w:val="00F3568C"/>
    <w:rsid w:val="00F36601"/>
    <w:rsid w:val="00F373A9"/>
    <w:rsid w:val="00F37FDF"/>
    <w:rsid w:val="00F40AA7"/>
    <w:rsid w:val="00F44EE3"/>
    <w:rsid w:val="00F466E4"/>
    <w:rsid w:val="00F46B3E"/>
    <w:rsid w:val="00F46F4A"/>
    <w:rsid w:val="00F4770F"/>
    <w:rsid w:val="00F51CED"/>
    <w:rsid w:val="00F67137"/>
    <w:rsid w:val="00F72C32"/>
    <w:rsid w:val="00F82321"/>
    <w:rsid w:val="00F83A3A"/>
    <w:rsid w:val="00F83CF5"/>
    <w:rsid w:val="00F86837"/>
    <w:rsid w:val="00F92B83"/>
    <w:rsid w:val="00F92D82"/>
    <w:rsid w:val="00F966D1"/>
    <w:rsid w:val="00F97685"/>
    <w:rsid w:val="00FA2B39"/>
    <w:rsid w:val="00FA4813"/>
    <w:rsid w:val="00FA5164"/>
    <w:rsid w:val="00FA6140"/>
    <w:rsid w:val="00FA75E7"/>
    <w:rsid w:val="00FB5507"/>
    <w:rsid w:val="00FB7651"/>
    <w:rsid w:val="00FC141C"/>
    <w:rsid w:val="00FC3113"/>
    <w:rsid w:val="00FC6578"/>
    <w:rsid w:val="00FC6587"/>
    <w:rsid w:val="00FD4652"/>
    <w:rsid w:val="00FD4980"/>
    <w:rsid w:val="00FD76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A0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E1352"/>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E40C2"/>
    <w:pPr>
      <w:tabs>
        <w:tab w:val="center" w:pos="4819"/>
        <w:tab w:val="right" w:pos="9638"/>
      </w:tabs>
    </w:pPr>
  </w:style>
  <w:style w:type="character" w:customStyle="1" w:styleId="AntratsDiagrama">
    <w:name w:val="Antraštės Diagrama"/>
    <w:basedOn w:val="Numatytasispastraiposriftas"/>
    <w:link w:val="Antrats"/>
    <w:uiPriority w:val="99"/>
    <w:rsid w:val="001E40C2"/>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E40C2"/>
    <w:pPr>
      <w:tabs>
        <w:tab w:val="center" w:pos="4819"/>
        <w:tab w:val="right" w:pos="9638"/>
      </w:tabs>
    </w:pPr>
  </w:style>
  <w:style w:type="character" w:customStyle="1" w:styleId="PoratDiagrama">
    <w:name w:val="Poraštė Diagrama"/>
    <w:basedOn w:val="Numatytasispastraiposriftas"/>
    <w:link w:val="Porat"/>
    <w:uiPriority w:val="99"/>
    <w:rsid w:val="001E40C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1E40C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E40C2"/>
    <w:rPr>
      <w:rFonts w:ascii="Tahoma" w:eastAsia="Times New Roman" w:hAnsi="Tahoma" w:cs="Tahoma"/>
      <w:sz w:val="16"/>
      <w:szCs w:val="16"/>
    </w:rPr>
  </w:style>
  <w:style w:type="paragraph" w:styleId="Puslapioinaostekstas">
    <w:name w:val="footnote text"/>
    <w:basedOn w:val="prastasis"/>
    <w:link w:val="PuslapioinaostekstasDiagrama"/>
    <w:uiPriority w:val="99"/>
    <w:unhideWhenUsed/>
    <w:rsid w:val="00610C74"/>
    <w:rPr>
      <w:sz w:val="20"/>
    </w:rPr>
  </w:style>
  <w:style w:type="character" w:customStyle="1" w:styleId="PuslapioinaostekstasDiagrama">
    <w:name w:val="Puslapio išnašos tekstas Diagrama"/>
    <w:basedOn w:val="Numatytasispastraiposriftas"/>
    <w:link w:val="Puslapioinaostekstas"/>
    <w:uiPriority w:val="99"/>
    <w:rsid w:val="00610C74"/>
    <w:rPr>
      <w:rFonts w:ascii="Times New Roman" w:eastAsia="Times New Roman" w:hAnsi="Times New Roman" w:cs="Times New Roman"/>
      <w:sz w:val="20"/>
      <w:szCs w:val="20"/>
    </w:rPr>
  </w:style>
  <w:style w:type="character" w:styleId="Puslapioinaosnuoroda">
    <w:name w:val="footnote reference"/>
    <w:basedOn w:val="Numatytasispastraiposriftas"/>
    <w:uiPriority w:val="99"/>
    <w:semiHidden/>
    <w:unhideWhenUsed/>
    <w:rsid w:val="00610C74"/>
    <w:rPr>
      <w:vertAlign w:val="superscript"/>
    </w:rPr>
  </w:style>
  <w:style w:type="paragraph" w:styleId="Sraopastraipa">
    <w:name w:val="List Paragraph"/>
    <w:basedOn w:val="prastasis"/>
    <w:uiPriority w:val="34"/>
    <w:qFormat/>
    <w:rsid w:val="0029093D"/>
    <w:pPr>
      <w:ind w:left="720"/>
      <w:contextualSpacing/>
    </w:pPr>
  </w:style>
  <w:style w:type="table" w:styleId="Lentelstinklelis">
    <w:name w:val="Table Grid"/>
    <w:basedOn w:val="prastojilentel"/>
    <w:uiPriority w:val="59"/>
    <w:rsid w:val="004E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entaronuoroda">
    <w:name w:val="annotation reference"/>
    <w:basedOn w:val="Numatytasispastraiposriftas"/>
    <w:uiPriority w:val="99"/>
    <w:semiHidden/>
    <w:unhideWhenUsed/>
    <w:rsid w:val="002B6446"/>
    <w:rPr>
      <w:sz w:val="16"/>
      <w:szCs w:val="16"/>
    </w:rPr>
  </w:style>
  <w:style w:type="paragraph" w:styleId="Komentarotekstas">
    <w:name w:val="annotation text"/>
    <w:basedOn w:val="prastasis"/>
    <w:link w:val="KomentarotekstasDiagrama"/>
    <w:uiPriority w:val="99"/>
    <w:semiHidden/>
    <w:unhideWhenUsed/>
    <w:rsid w:val="002B6446"/>
    <w:rPr>
      <w:sz w:val="20"/>
    </w:rPr>
  </w:style>
  <w:style w:type="character" w:customStyle="1" w:styleId="KomentarotekstasDiagrama">
    <w:name w:val="Komentaro tekstas Diagrama"/>
    <w:basedOn w:val="Numatytasispastraiposriftas"/>
    <w:link w:val="Komentarotekstas"/>
    <w:uiPriority w:val="99"/>
    <w:semiHidden/>
    <w:rsid w:val="002B6446"/>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2B6446"/>
    <w:rPr>
      <w:b/>
      <w:bCs/>
    </w:rPr>
  </w:style>
  <w:style w:type="character" w:customStyle="1" w:styleId="KomentarotemaDiagrama">
    <w:name w:val="Komentaro tema Diagrama"/>
    <w:basedOn w:val="KomentarotekstasDiagrama"/>
    <w:link w:val="Komentarotema"/>
    <w:uiPriority w:val="99"/>
    <w:semiHidden/>
    <w:rsid w:val="002B6446"/>
    <w:rPr>
      <w:rFonts w:ascii="Times New Roman" w:eastAsia="Times New Roman" w:hAnsi="Times New Roman" w:cs="Times New Roman"/>
      <w:b/>
      <w:bCs/>
      <w:sz w:val="20"/>
      <w:szCs w:val="20"/>
    </w:rPr>
  </w:style>
  <w:style w:type="paragraph" w:styleId="Pagrindinistekstas2">
    <w:name w:val="Body Text 2"/>
    <w:basedOn w:val="prastasis"/>
    <w:link w:val="Pagrindinistekstas2Diagrama"/>
    <w:unhideWhenUsed/>
    <w:rsid w:val="00920210"/>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920210"/>
    <w:rPr>
      <w:rFonts w:ascii="Times New Roman" w:eastAsia="Times New Roman" w:hAnsi="Times New Roman" w:cs="Times New Roman"/>
      <w:sz w:val="24"/>
      <w:szCs w:val="20"/>
      <w:lang w:eastAsia="lt-LT"/>
    </w:rPr>
  </w:style>
  <w:style w:type="paragraph" w:customStyle="1" w:styleId="Default">
    <w:name w:val="Default"/>
    <w:rsid w:val="001B3637"/>
    <w:pPr>
      <w:autoSpaceDE w:val="0"/>
      <w:autoSpaceDN w:val="0"/>
      <w:adjustRightInd w:val="0"/>
      <w:ind w:firstLine="0"/>
    </w:pPr>
    <w:rPr>
      <w:rFonts w:ascii="Times New Roman" w:eastAsia="Times New Roman" w:hAnsi="Times New Roman" w:cs="Times New Roman"/>
      <w:color w:val="000000"/>
      <w:sz w:val="24"/>
      <w:szCs w:val="24"/>
      <w:lang w:eastAsia="lt-LT"/>
    </w:rPr>
  </w:style>
  <w:style w:type="paragraph" w:styleId="Pagrindinistekstas3">
    <w:name w:val="Body Text 3"/>
    <w:basedOn w:val="prastasis"/>
    <w:link w:val="Pagrindinistekstas3Diagrama"/>
    <w:rsid w:val="00CF2DA2"/>
    <w:pPr>
      <w:spacing w:after="120"/>
      <w:jc w:val="both"/>
    </w:pPr>
    <w:rPr>
      <w:sz w:val="16"/>
      <w:szCs w:val="16"/>
    </w:rPr>
  </w:style>
  <w:style w:type="character" w:customStyle="1" w:styleId="Pagrindinistekstas3Diagrama">
    <w:name w:val="Pagrindinis tekstas 3 Diagrama"/>
    <w:basedOn w:val="Numatytasispastraiposriftas"/>
    <w:link w:val="Pagrindinistekstas3"/>
    <w:rsid w:val="00CF2DA2"/>
    <w:rPr>
      <w:rFonts w:ascii="Times New Roman" w:eastAsia="Times New Roman" w:hAnsi="Times New Roman" w:cs="Times New Roman"/>
      <w:sz w:val="16"/>
      <w:szCs w:val="16"/>
    </w:rPr>
  </w:style>
  <w:style w:type="paragraph" w:styleId="prastasistinklapis">
    <w:name w:val="Normal (Web)"/>
    <w:basedOn w:val="prastasis"/>
    <w:uiPriority w:val="99"/>
    <w:semiHidden/>
    <w:unhideWhenUsed/>
    <w:rsid w:val="002A4B71"/>
    <w:pPr>
      <w:spacing w:before="100" w:beforeAutospacing="1" w:after="100" w:afterAutospacing="1"/>
      <w:ind w:firstLine="0"/>
    </w:pPr>
    <w:rPr>
      <w:szCs w:val="24"/>
      <w:lang w:eastAsia="lt-LT"/>
    </w:rPr>
  </w:style>
  <w:style w:type="character" w:styleId="Hipersaitas">
    <w:name w:val="Hyperlink"/>
    <w:basedOn w:val="Numatytasispastraiposriftas"/>
    <w:uiPriority w:val="99"/>
    <w:unhideWhenUsed/>
    <w:rsid w:val="005A2B61"/>
    <w:rPr>
      <w:color w:val="0000FF" w:themeColor="hyperlink"/>
      <w:u w:val="single"/>
    </w:rPr>
  </w:style>
  <w:style w:type="paragraph" w:styleId="Pataisymai">
    <w:name w:val="Revision"/>
    <w:hidden/>
    <w:uiPriority w:val="99"/>
    <w:semiHidden/>
    <w:rsid w:val="00B01166"/>
    <w:pPr>
      <w:ind w:firstLine="0"/>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E1352"/>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E40C2"/>
    <w:pPr>
      <w:tabs>
        <w:tab w:val="center" w:pos="4819"/>
        <w:tab w:val="right" w:pos="9638"/>
      </w:tabs>
    </w:pPr>
  </w:style>
  <w:style w:type="character" w:customStyle="1" w:styleId="AntratsDiagrama">
    <w:name w:val="Antraštės Diagrama"/>
    <w:basedOn w:val="Numatytasispastraiposriftas"/>
    <w:link w:val="Antrats"/>
    <w:uiPriority w:val="99"/>
    <w:rsid w:val="001E40C2"/>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E40C2"/>
    <w:pPr>
      <w:tabs>
        <w:tab w:val="center" w:pos="4819"/>
        <w:tab w:val="right" w:pos="9638"/>
      </w:tabs>
    </w:pPr>
  </w:style>
  <w:style w:type="character" w:customStyle="1" w:styleId="PoratDiagrama">
    <w:name w:val="Poraštė Diagrama"/>
    <w:basedOn w:val="Numatytasispastraiposriftas"/>
    <w:link w:val="Porat"/>
    <w:uiPriority w:val="99"/>
    <w:rsid w:val="001E40C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1E40C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E40C2"/>
    <w:rPr>
      <w:rFonts w:ascii="Tahoma" w:eastAsia="Times New Roman" w:hAnsi="Tahoma" w:cs="Tahoma"/>
      <w:sz w:val="16"/>
      <w:szCs w:val="16"/>
    </w:rPr>
  </w:style>
  <w:style w:type="paragraph" w:styleId="Puslapioinaostekstas">
    <w:name w:val="footnote text"/>
    <w:basedOn w:val="prastasis"/>
    <w:link w:val="PuslapioinaostekstasDiagrama"/>
    <w:uiPriority w:val="99"/>
    <w:unhideWhenUsed/>
    <w:rsid w:val="00610C74"/>
    <w:rPr>
      <w:sz w:val="20"/>
    </w:rPr>
  </w:style>
  <w:style w:type="character" w:customStyle="1" w:styleId="PuslapioinaostekstasDiagrama">
    <w:name w:val="Puslapio išnašos tekstas Diagrama"/>
    <w:basedOn w:val="Numatytasispastraiposriftas"/>
    <w:link w:val="Puslapioinaostekstas"/>
    <w:uiPriority w:val="99"/>
    <w:rsid w:val="00610C74"/>
    <w:rPr>
      <w:rFonts w:ascii="Times New Roman" w:eastAsia="Times New Roman" w:hAnsi="Times New Roman" w:cs="Times New Roman"/>
      <w:sz w:val="20"/>
      <w:szCs w:val="20"/>
    </w:rPr>
  </w:style>
  <w:style w:type="character" w:styleId="Puslapioinaosnuoroda">
    <w:name w:val="footnote reference"/>
    <w:basedOn w:val="Numatytasispastraiposriftas"/>
    <w:uiPriority w:val="99"/>
    <w:semiHidden/>
    <w:unhideWhenUsed/>
    <w:rsid w:val="00610C74"/>
    <w:rPr>
      <w:vertAlign w:val="superscript"/>
    </w:rPr>
  </w:style>
  <w:style w:type="paragraph" w:styleId="Sraopastraipa">
    <w:name w:val="List Paragraph"/>
    <w:basedOn w:val="prastasis"/>
    <w:uiPriority w:val="34"/>
    <w:qFormat/>
    <w:rsid w:val="0029093D"/>
    <w:pPr>
      <w:ind w:left="720"/>
      <w:contextualSpacing/>
    </w:pPr>
  </w:style>
  <w:style w:type="table" w:styleId="Lentelstinklelis">
    <w:name w:val="Table Grid"/>
    <w:basedOn w:val="prastojilentel"/>
    <w:uiPriority w:val="59"/>
    <w:rsid w:val="004E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entaronuoroda">
    <w:name w:val="annotation reference"/>
    <w:basedOn w:val="Numatytasispastraiposriftas"/>
    <w:uiPriority w:val="99"/>
    <w:semiHidden/>
    <w:unhideWhenUsed/>
    <w:rsid w:val="002B6446"/>
    <w:rPr>
      <w:sz w:val="16"/>
      <w:szCs w:val="16"/>
    </w:rPr>
  </w:style>
  <w:style w:type="paragraph" w:styleId="Komentarotekstas">
    <w:name w:val="annotation text"/>
    <w:basedOn w:val="prastasis"/>
    <w:link w:val="KomentarotekstasDiagrama"/>
    <w:uiPriority w:val="99"/>
    <w:semiHidden/>
    <w:unhideWhenUsed/>
    <w:rsid w:val="002B6446"/>
    <w:rPr>
      <w:sz w:val="20"/>
    </w:rPr>
  </w:style>
  <w:style w:type="character" w:customStyle="1" w:styleId="KomentarotekstasDiagrama">
    <w:name w:val="Komentaro tekstas Diagrama"/>
    <w:basedOn w:val="Numatytasispastraiposriftas"/>
    <w:link w:val="Komentarotekstas"/>
    <w:uiPriority w:val="99"/>
    <w:semiHidden/>
    <w:rsid w:val="002B6446"/>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2B6446"/>
    <w:rPr>
      <w:b/>
      <w:bCs/>
    </w:rPr>
  </w:style>
  <w:style w:type="character" w:customStyle="1" w:styleId="KomentarotemaDiagrama">
    <w:name w:val="Komentaro tema Diagrama"/>
    <w:basedOn w:val="KomentarotekstasDiagrama"/>
    <w:link w:val="Komentarotema"/>
    <w:uiPriority w:val="99"/>
    <w:semiHidden/>
    <w:rsid w:val="002B6446"/>
    <w:rPr>
      <w:rFonts w:ascii="Times New Roman" w:eastAsia="Times New Roman" w:hAnsi="Times New Roman" w:cs="Times New Roman"/>
      <w:b/>
      <w:bCs/>
      <w:sz w:val="20"/>
      <w:szCs w:val="20"/>
    </w:rPr>
  </w:style>
  <w:style w:type="paragraph" w:styleId="Pagrindinistekstas2">
    <w:name w:val="Body Text 2"/>
    <w:basedOn w:val="prastasis"/>
    <w:link w:val="Pagrindinistekstas2Diagrama"/>
    <w:unhideWhenUsed/>
    <w:rsid w:val="00920210"/>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920210"/>
    <w:rPr>
      <w:rFonts w:ascii="Times New Roman" w:eastAsia="Times New Roman" w:hAnsi="Times New Roman" w:cs="Times New Roman"/>
      <w:sz w:val="24"/>
      <w:szCs w:val="20"/>
      <w:lang w:eastAsia="lt-LT"/>
    </w:rPr>
  </w:style>
  <w:style w:type="paragraph" w:customStyle="1" w:styleId="Default">
    <w:name w:val="Default"/>
    <w:rsid w:val="001B3637"/>
    <w:pPr>
      <w:autoSpaceDE w:val="0"/>
      <w:autoSpaceDN w:val="0"/>
      <w:adjustRightInd w:val="0"/>
      <w:ind w:firstLine="0"/>
    </w:pPr>
    <w:rPr>
      <w:rFonts w:ascii="Times New Roman" w:eastAsia="Times New Roman" w:hAnsi="Times New Roman" w:cs="Times New Roman"/>
      <w:color w:val="000000"/>
      <w:sz w:val="24"/>
      <w:szCs w:val="24"/>
      <w:lang w:eastAsia="lt-LT"/>
    </w:rPr>
  </w:style>
  <w:style w:type="paragraph" w:styleId="Pagrindinistekstas3">
    <w:name w:val="Body Text 3"/>
    <w:basedOn w:val="prastasis"/>
    <w:link w:val="Pagrindinistekstas3Diagrama"/>
    <w:rsid w:val="00CF2DA2"/>
    <w:pPr>
      <w:spacing w:after="120"/>
      <w:jc w:val="both"/>
    </w:pPr>
    <w:rPr>
      <w:sz w:val="16"/>
      <w:szCs w:val="16"/>
    </w:rPr>
  </w:style>
  <w:style w:type="character" w:customStyle="1" w:styleId="Pagrindinistekstas3Diagrama">
    <w:name w:val="Pagrindinis tekstas 3 Diagrama"/>
    <w:basedOn w:val="Numatytasispastraiposriftas"/>
    <w:link w:val="Pagrindinistekstas3"/>
    <w:rsid w:val="00CF2DA2"/>
    <w:rPr>
      <w:rFonts w:ascii="Times New Roman" w:eastAsia="Times New Roman" w:hAnsi="Times New Roman" w:cs="Times New Roman"/>
      <w:sz w:val="16"/>
      <w:szCs w:val="16"/>
    </w:rPr>
  </w:style>
  <w:style w:type="paragraph" w:styleId="prastasistinklapis">
    <w:name w:val="Normal (Web)"/>
    <w:basedOn w:val="prastasis"/>
    <w:uiPriority w:val="99"/>
    <w:semiHidden/>
    <w:unhideWhenUsed/>
    <w:rsid w:val="002A4B71"/>
    <w:pPr>
      <w:spacing w:before="100" w:beforeAutospacing="1" w:after="100" w:afterAutospacing="1"/>
      <w:ind w:firstLine="0"/>
    </w:pPr>
    <w:rPr>
      <w:szCs w:val="24"/>
      <w:lang w:eastAsia="lt-LT"/>
    </w:rPr>
  </w:style>
  <w:style w:type="character" w:styleId="Hipersaitas">
    <w:name w:val="Hyperlink"/>
    <w:basedOn w:val="Numatytasispastraiposriftas"/>
    <w:uiPriority w:val="99"/>
    <w:unhideWhenUsed/>
    <w:rsid w:val="005A2B61"/>
    <w:rPr>
      <w:color w:val="0000FF" w:themeColor="hyperlink"/>
      <w:u w:val="single"/>
    </w:rPr>
  </w:style>
  <w:style w:type="paragraph" w:styleId="Pataisymai">
    <w:name w:val="Revision"/>
    <w:hidden/>
    <w:uiPriority w:val="99"/>
    <w:semiHidden/>
    <w:rsid w:val="00B01166"/>
    <w:pPr>
      <w:ind w:firstLine="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45683">
      <w:bodyDiv w:val="1"/>
      <w:marLeft w:val="0"/>
      <w:marRight w:val="0"/>
      <w:marTop w:val="0"/>
      <w:marBottom w:val="0"/>
      <w:divBdr>
        <w:top w:val="none" w:sz="0" w:space="0" w:color="auto"/>
        <w:left w:val="none" w:sz="0" w:space="0" w:color="auto"/>
        <w:bottom w:val="none" w:sz="0" w:space="0" w:color="auto"/>
        <w:right w:val="none" w:sz="0" w:space="0" w:color="auto"/>
      </w:divBdr>
    </w:div>
    <w:div w:id="257519055">
      <w:bodyDiv w:val="1"/>
      <w:marLeft w:val="0"/>
      <w:marRight w:val="0"/>
      <w:marTop w:val="0"/>
      <w:marBottom w:val="0"/>
      <w:divBdr>
        <w:top w:val="none" w:sz="0" w:space="0" w:color="auto"/>
        <w:left w:val="none" w:sz="0" w:space="0" w:color="auto"/>
        <w:bottom w:val="none" w:sz="0" w:space="0" w:color="auto"/>
        <w:right w:val="none" w:sz="0" w:space="0" w:color="auto"/>
      </w:divBdr>
    </w:div>
    <w:div w:id="471795003">
      <w:bodyDiv w:val="1"/>
      <w:marLeft w:val="0"/>
      <w:marRight w:val="0"/>
      <w:marTop w:val="0"/>
      <w:marBottom w:val="0"/>
      <w:divBdr>
        <w:top w:val="none" w:sz="0" w:space="0" w:color="auto"/>
        <w:left w:val="none" w:sz="0" w:space="0" w:color="auto"/>
        <w:bottom w:val="none" w:sz="0" w:space="0" w:color="auto"/>
        <w:right w:val="none" w:sz="0" w:space="0" w:color="auto"/>
      </w:divBdr>
    </w:div>
    <w:div w:id="604188874">
      <w:bodyDiv w:val="1"/>
      <w:marLeft w:val="0"/>
      <w:marRight w:val="0"/>
      <w:marTop w:val="0"/>
      <w:marBottom w:val="0"/>
      <w:divBdr>
        <w:top w:val="none" w:sz="0" w:space="0" w:color="auto"/>
        <w:left w:val="none" w:sz="0" w:space="0" w:color="auto"/>
        <w:bottom w:val="none" w:sz="0" w:space="0" w:color="auto"/>
        <w:right w:val="none" w:sz="0" w:space="0" w:color="auto"/>
      </w:divBdr>
    </w:div>
    <w:div w:id="634334777">
      <w:bodyDiv w:val="1"/>
      <w:marLeft w:val="0"/>
      <w:marRight w:val="0"/>
      <w:marTop w:val="0"/>
      <w:marBottom w:val="0"/>
      <w:divBdr>
        <w:top w:val="none" w:sz="0" w:space="0" w:color="auto"/>
        <w:left w:val="none" w:sz="0" w:space="0" w:color="auto"/>
        <w:bottom w:val="none" w:sz="0" w:space="0" w:color="auto"/>
        <w:right w:val="none" w:sz="0" w:space="0" w:color="auto"/>
      </w:divBdr>
    </w:div>
    <w:div w:id="913665993">
      <w:bodyDiv w:val="1"/>
      <w:marLeft w:val="0"/>
      <w:marRight w:val="0"/>
      <w:marTop w:val="0"/>
      <w:marBottom w:val="0"/>
      <w:divBdr>
        <w:top w:val="none" w:sz="0" w:space="0" w:color="auto"/>
        <w:left w:val="none" w:sz="0" w:space="0" w:color="auto"/>
        <w:bottom w:val="none" w:sz="0" w:space="0" w:color="auto"/>
        <w:right w:val="none" w:sz="0" w:space="0" w:color="auto"/>
      </w:divBdr>
    </w:div>
    <w:div w:id="981888304">
      <w:bodyDiv w:val="1"/>
      <w:marLeft w:val="0"/>
      <w:marRight w:val="0"/>
      <w:marTop w:val="0"/>
      <w:marBottom w:val="0"/>
      <w:divBdr>
        <w:top w:val="none" w:sz="0" w:space="0" w:color="auto"/>
        <w:left w:val="none" w:sz="0" w:space="0" w:color="auto"/>
        <w:bottom w:val="none" w:sz="0" w:space="0" w:color="auto"/>
        <w:right w:val="none" w:sz="0" w:space="0" w:color="auto"/>
      </w:divBdr>
    </w:div>
    <w:div w:id="1035545269">
      <w:bodyDiv w:val="1"/>
      <w:marLeft w:val="0"/>
      <w:marRight w:val="0"/>
      <w:marTop w:val="0"/>
      <w:marBottom w:val="0"/>
      <w:divBdr>
        <w:top w:val="none" w:sz="0" w:space="0" w:color="auto"/>
        <w:left w:val="none" w:sz="0" w:space="0" w:color="auto"/>
        <w:bottom w:val="none" w:sz="0" w:space="0" w:color="auto"/>
        <w:right w:val="none" w:sz="0" w:space="0" w:color="auto"/>
      </w:divBdr>
    </w:div>
    <w:div w:id="1053580856">
      <w:bodyDiv w:val="1"/>
      <w:marLeft w:val="0"/>
      <w:marRight w:val="0"/>
      <w:marTop w:val="0"/>
      <w:marBottom w:val="0"/>
      <w:divBdr>
        <w:top w:val="none" w:sz="0" w:space="0" w:color="auto"/>
        <w:left w:val="none" w:sz="0" w:space="0" w:color="auto"/>
        <w:bottom w:val="none" w:sz="0" w:space="0" w:color="auto"/>
        <w:right w:val="none" w:sz="0" w:space="0" w:color="auto"/>
      </w:divBdr>
    </w:div>
    <w:div w:id="1119836463">
      <w:bodyDiv w:val="1"/>
      <w:marLeft w:val="0"/>
      <w:marRight w:val="0"/>
      <w:marTop w:val="0"/>
      <w:marBottom w:val="0"/>
      <w:divBdr>
        <w:top w:val="none" w:sz="0" w:space="0" w:color="auto"/>
        <w:left w:val="none" w:sz="0" w:space="0" w:color="auto"/>
        <w:bottom w:val="none" w:sz="0" w:space="0" w:color="auto"/>
        <w:right w:val="none" w:sz="0" w:space="0" w:color="auto"/>
      </w:divBdr>
    </w:div>
    <w:div w:id="1396318096">
      <w:bodyDiv w:val="1"/>
      <w:marLeft w:val="0"/>
      <w:marRight w:val="0"/>
      <w:marTop w:val="0"/>
      <w:marBottom w:val="0"/>
      <w:divBdr>
        <w:top w:val="none" w:sz="0" w:space="0" w:color="auto"/>
        <w:left w:val="none" w:sz="0" w:space="0" w:color="auto"/>
        <w:bottom w:val="none" w:sz="0" w:space="0" w:color="auto"/>
        <w:right w:val="none" w:sz="0" w:space="0" w:color="auto"/>
      </w:divBdr>
    </w:div>
    <w:div w:id="1662925784">
      <w:bodyDiv w:val="1"/>
      <w:marLeft w:val="0"/>
      <w:marRight w:val="0"/>
      <w:marTop w:val="0"/>
      <w:marBottom w:val="0"/>
      <w:divBdr>
        <w:top w:val="none" w:sz="0" w:space="0" w:color="auto"/>
        <w:left w:val="none" w:sz="0" w:space="0" w:color="auto"/>
        <w:bottom w:val="none" w:sz="0" w:space="0" w:color="auto"/>
        <w:right w:val="none" w:sz="0" w:space="0" w:color="auto"/>
      </w:divBdr>
    </w:div>
    <w:div w:id="1827479875">
      <w:bodyDiv w:val="1"/>
      <w:marLeft w:val="0"/>
      <w:marRight w:val="0"/>
      <w:marTop w:val="0"/>
      <w:marBottom w:val="0"/>
      <w:divBdr>
        <w:top w:val="none" w:sz="0" w:space="0" w:color="auto"/>
        <w:left w:val="none" w:sz="0" w:space="0" w:color="auto"/>
        <w:bottom w:val="none" w:sz="0" w:space="0" w:color="auto"/>
        <w:right w:val="none" w:sz="0" w:space="0" w:color="auto"/>
      </w:divBdr>
    </w:div>
    <w:div w:id="204887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emety.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5CB08-3EC1-4BD0-A0DF-0F21CB712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4FB3BF05</Template>
  <TotalTime>0</TotalTime>
  <Pages>11</Pages>
  <Words>17983</Words>
  <Characters>10251</Characters>
  <Application>Microsoft Office Word</Application>
  <DocSecurity>4</DocSecurity>
  <Lines>85</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finansų ministerija</Company>
  <LinksUpToDate>false</LinksUpToDate>
  <CharactersWithSpaces>28178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Meila Česnauskienė</dc:creator>
  <cp:lastModifiedBy>Kristina Černeckienė</cp:lastModifiedBy>
  <cp:revision>2</cp:revision>
  <cp:lastPrinted>2021-02-26T13:30:00Z</cp:lastPrinted>
  <dcterms:created xsi:type="dcterms:W3CDTF">2022-01-26T10:03:00Z</dcterms:created>
  <dcterms:modified xsi:type="dcterms:W3CDTF">2022-01-26T10:03:00Z</dcterms:modified>
</cp:coreProperties>
</file>