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6F1" w:rsidRPr="00371EFC" w:rsidRDefault="00900712" w:rsidP="00900712">
      <w:pPr>
        <w:jc w:val="center"/>
        <w:rPr>
          <w:b/>
          <w:sz w:val="28"/>
          <w:szCs w:val="28"/>
        </w:rPr>
      </w:pPr>
      <w:r>
        <w:rPr>
          <w:b/>
          <w:noProof/>
          <w:sz w:val="28"/>
          <w:szCs w:val="28"/>
          <w:lang w:eastAsia="lt-LT"/>
        </w:rPr>
        <w:drawing>
          <wp:anchor distT="0" distB="180340" distL="114300" distR="114300" simplePos="0" relativeHeight="251658240" behindDoc="1" locked="0" layoutInCell="0" allowOverlap="1" wp14:anchorId="5894370A" wp14:editId="49106A5A">
            <wp:simplePos x="0" y="0"/>
            <wp:positionH relativeFrom="column">
              <wp:posOffset>2787015</wp:posOffset>
            </wp:positionH>
            <wp:positionV relativeFrom="paragraph">
              <wp:posOffset>-236220</wp:posOffset>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rba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6226F1" w:rsidRPr="00371EFC">
        <w:rPr>
          <w:b/>
          <w:sz w:val="28"/>
          <w:szCs w:val="28"/>
        </w:rPr>
        <w:t xml:space="preserve">PLUNGĖS RAJONO SAVIVALDYBĖS </w:t>
      </w:r>
      <w:r w:rsidR="006226F1" w:rsidRPr="00371EFC">
        <w:rPr>
          <w:b/>
          <w:sz w:val="28"/>
          <w:szCs w:val="28"/>
        </w:rPr>
        <w:br/>
        <w:t>TARYBA</w:t>
      </w:r>
    </w:p>
    <w:p w:rsidR="006226F1" w:rsidRPr="00371EFC" w:rsidRDefault="006226F1" w:rsidP="00900712">
      <w:pPr>
        <w:jc w:val="center"/>
        <w:rPr>
          <w:b/>
          <w:sz w:val="28"/>
          <w:szCs w:val="28"/>
        </w:rPr>
      </w:pPr>
    </w:p>
    <w:p w:rsidR="006226F1" w:rsidRPr="00371EFC" w:rsidRDefault="006226F1" w:rsidP="00900712">
      <w:pPr>
        <w:jc w:val="center"/>
        <w:rPr>
          <w:rStyle w:val="Komentaronuoroda"/>
          <w:sz w:val="28"/>
          <w:szCs w:val="28"/>
        </w:rPr>
      </w:pPr>
      <w:r w:rsidRPr="00371EFC">
        <w:rPr>
          <w:rStyle w:val="Komentaronuoroda"/>
          <w:b/>
          <w:sz w:val="28"/>
          <w:szCs w:val="28"/>
        </w:rPr>
        <w:t>SPRENDIMAS</w:t>
      </w:r>
    </w:p>
    <w:p w:rsidR="008E1453" w:rsidRPr="00371EFC" w:rsidRDefault="006226F1" w:rsidP="00900712">
      <w:pPr>
        <w:tabs>
          <w:tab w:val="left" w:pos="4858"/>
        </w:tabs>
        <w:jc w:val="center"/>
        <w:rPr>
          <w:b/>
          <w:bCs/>
          <w:sz w:val="28"/>
          <w:szCs w:val="28"/>
          <w:lang w:eastAsia="lt-LT"/>
        </w:rPr>
      </w:pPr>
      <w:r w:rsidRPr="00371EFC">
        <w:rPr>
          <w:b/>
          <w:bCs/>
          <w:caps/>
          <w:sz w:val="28"/>
          <w:szCs w:val="28"/>
          <w:lang w:eastAsia="lt-LT"/>
        </w:rPr>
        <w:t xml:space="preserve">DĖL PLUNGĖS RAJONO </w:t>
      </w:r>
      <w:r w:rsidRPr="00371EFC">
        <w:rPr>
          <w:b/>
          <w:bCs/>
          <w:sz w:val="28"/>
          <w:szCs w:val="28"/>
          <w:lang w:eastAsia="lt-LT"/>
        </w:rPr>
        <w:t>SAVIVALDYBĖS TARYBOS 2015 M. KOVO 26 D. SPRENDIMO NR. T1-50 „DĖL PLUNGĖS RAJONO SAVIVALDYBĖS BŪSTO IR SOCIALINIO BŪSTO NUOMOS TVARKOS APRAŠO PATVIRTINIMO“ PAKEITIMO</w:t>
      </w:r>
    </w:p>
    <w:p w:rsidR="006226F1" w:rsidRDefault="006226F1" w:rsidP="00900712">
      <w:pPr>
        <w:jc w:val="center"/>
        <w:rPr>
          <w:rStyle w:val="Komentaronuoroda"/>
          <w:b/>
        </w:rPr>
      </w:pPr>
    </w:p>
    <w:p w:rsidR="006226F1" w:rsidRPr="006226F1" w:rsidRDefault="006226F1" w:rsidP="00900712">
      <w:pPr>
        <w:jc w:val="center"/>
        <w:rPr>
          <w:rStyle w:val="Komentaronuoroda"/>
          <w:sz w:val="24"/>
        </w:rPr>
      </w:pPr>
      <w:r w:rsidRPr="006226F1">
        <w:rPr>
          <w:rStyle w:val="Komentaronuoroda"/>
          <w:sz w:val="24"/>
        </w:rPr>
        <w:t>2016 m. birželio 30 d. Nr.</w:t>
      </w:r>
      <w:r w:rsidR="009F3339">
        <w:rPr>
          <w:rStyle w:val="Komentaronuoroda"/>
          <w:sz w:val="24"/>
        </w:rPr>
        <w:t xml:space="preserve"> </w:t>
      </w:r>
      <w:r w:rsidRPr="006226F1">
        <w:rPr>
          <w:rStyle w:val="Komentaronuoroda"/>
          <w:sz w:val="24"/>
        </w:rPr>
        <w:t>T1-</w:t>
      </w:r>
      <w:r w:rsidR="006778C7">
        <w:rPr>
          <w:rStyle w:val="Komentaronuoroda"/>
          <w:sz w:val="24"/>
        </w:rPr>
        <w:t>174</w:t>
      </w:r>
    </w:p>
    <w:p w:rsidR="006226F1" w:rsidRPr="006226F1" w:rsidRDefault="006226F1" w:rsidP="00900712">
      <w:pPr>
        <w:jc w:val="center"/>
        <w:rPr>
          <w:rStyle w:val="Komentaronuoroda"/>
          <w:sz w:val="24"/>
        </w:rPr>
      </w:pPr>
      <w:r w:rsidRPr="006226F1">
        <w:rPr>
          <w:rStyle w:val="Komentaronuoroda"/>
          <w:sz w:val="24"/>
        </w:rPr>
        <w:t>Plungė</w:t>
      </w:r>
    </w:p>
    <w:p w:rsidR="008E1453" w:rsidRDefault="008E1453" w:rsidP="00371EFC">
      <w:pPr>
        <w:rPr>
          <w:lang w:eastAsia="lt-LT"/>
        </w:rPr>
      </w:pPr>
    </w:p>
    <w:p w:rsidR="006226F1" w:rsidRPr="00900712" w:rsidRDefault="006226F1" w:rsidP="00371EFC">
      <w:pPr>
        <w:ind w:firstLine="720"/>
        <w:jc w:val="both"/>
        <w:rPr>
          <w:lang w:eastAsia="lt-LT"/>
        </w:rPr>
      </w:pPr>
      <w:r w:rsidRPr="00900712">
        <w:rPr>
          <w:lang w:eastAsia="lt-LT"/>
        </w:rPr>
        <w:t xml:space="preserve">Plungės rajono savivaldybės taryba </w:t>
      </w:r>
      <w:r w:rsidRPr="00900712">
        <w:rPr>
          <w:spacing w:val="60"/>
          <w:lang w:eastAsia="lt-LT"/>
        </w:rPr>
        <w:t>nusprendži</w:t>
      </w:r>
      <w:r w:rsidRPr="00900712">
        <w:rPr>
          <w:lang w:eastAsia="lt-LT"/>
        </w:rPr>
        <w:t>a:</w:t>
      </w:r>
    </w:p>
    <w:p w:rsidR="00A31C0C" w:rsidRPr="00900712" w:rsidRDefault="006226F1" w:rsidP="00371EFC">
      <w:pPr>
        <w:ind w:firstLine="720"/>
        <w:jc w:val="both"/>
        <w:rPr>
          <w:lang w:eastAsia="lt-LT"/>
        </w:rPr>
      </w:pPr>
      <w:r w:rsidRPr="00900712">
        <w:rPr>
          <w:lang w:eastAsia="lt-LT"/>
        </w:rPr>
        <w:t xml:space="preserve">Pakeisti </w:t>
      </w:r>
      <w:r w:rsidR="00A31C0C" w:rsidRPr="00900712">
        <w:rPr>
          <w:lang w:eastAsia="lt-LT"/>
        </w:rPr>
        <w:t>Plungės rajono savivaldybės būsto ir socialinio būsto nuom</w:t>
      </w:r>
      <w:r w:rsidR="006778C7">
        <w:rPr>
          <w:lang w:eastAsia="lt-LT"/>
        </w:rPr>
        <w:t xml:space="preserve">os tvarkos aprašo, patvirtinto </w:t>
      </w:r>
      <w:bookmarkStart w:id="0" w:name="_GoBack"/>
      <w:bookmarkEnd w:id="0"/>
      <w:r w:rsidR="00A31C0C" w:rsidRPr="00900712">
        <w:rPr>
          <w:lang w:eastAsia="lt-LT"/>
        </w:rPr>
        <w:t>Plungės rajono savivaldybės tarybos 2015 m. kovo 26 d. sprendimu Nr. T1-50 „</w:t>
      </w:r>
      <w:r w:rsidR="00A31C0C" w:rsidRPr="00900712">
        <w:rPr>
          <w:bCs/>
          <w:lang w:eastAsia="lt-LT"/>
        </w:rPr>
        <w:t>Dėl Plungės rajono savivaldybės būsto ir socialinio būsto nuomos tvarkos aprašo patvirtinimo“</w:t>
      </w:r>
      <w:r w:rsidR="00992159" w:rsidRPr="00900712">
        <w:rPr>
          <w:bCs/>
          <w:lang w:eastAsia="lt-LT"/>
        </w:rPr>
        <w:t>,</w:t>
      </w:r>
      <w:r w:rsidR="00A31C0C" w:rsidRPr="00900712">
        <w:rPr>
          <w:bCs/>
          <w:lang w:eastAsia="lt-LT"/>
        </w:rPr>
        <w:t xml:space="preserve"> </w:t>
      </w:r>
      <w:r w:rsidR="00A31C0C" w:rsidRPr="00900712">
        <w:rPr>
          <w:lang w:eastAsia="lt-LT"/>
        </w:rPr>
        <w:t>V skyrių</w:t>
      </w:r>
      <w:r w:rsidR="00E803B1" w:rsidRPr="00900712">
        <w:rPr>
          <w:lang w:eastAsia="lt-LT"/>
        </w:rPr>
        <w:t>,</w:t>
      </w:r>
      <w:r w:rsidR="00A31C0C" w:rsidRPr="00900712">
        <w:rPr>
          <w:lang w:eastAsia="lt-LT"/>
        </w:rPr>
        <w:t xml:space="preserve"> papild</w:t>
      </w:r>
      <w:r w:rsidR="00E803B1" w:rsidRPr="00900712">
        <w:rPr>
          <w:lang w:eastAsia="lt-LT"/>
        </w:rPr>
        <w:t>ant</w:t>
      </w:r>
      <w:r w:rsidR="00A31C0C" w:rsidRPr="00900712">
        <w:rPr>
          <w:lang w:eastAsia="lt-LT"/>
        </w:rPr>
        <w:t xml:space="preserve"> jį </w:t>
      </w:r>
      <w:r w:rsidR="00E803B1" w:rsidRPr="00900712">
        <w:rPr>
          <w:lang w:eastAsia="lt-LT"/>
        </w:rPr>
        <w:t>21.2; 21.3 ir 21.4 papunkčiais ir juos išdėstyti taip</w:t>
      </w:r>
      <w:r w:rsidR="00A31C0C" w:rsidRPr="00900712">
        <w:rPr>
          <w:lang w:eastAsia="lt-LT"/>
        </w:rPr>
        <w:t>:</w:t>
      </w:r>
    </w:p>
    <w:p w:rsidR="00A31C0C" w:rsidRPr="00900712" w:rsidRDefault="00A31C0C" w:rsidP="00371EFC">
      <w:pPr>
        <w:ind w:firstLine="720"/>
        <w:jc w:val="both"/>
      </w:pPr>
      <w:r w:rsidRPr="00900712">
        <w:rPr>
          <w:lang w:eastAsia="lt-LT"/>
        </w:rPr>
        <w:t>„</w:t>
      </w:r>
      <w:r w:rsidR="00E803B1" w:rsidRPr="00900712">
        <w:rPr>
          <w:lang w:eastAsia="lt-LT"/>
        </w:rPr>
        <w:t>21.2</w:t>
      </w:r>
      <w:r w:rsidRPr="00900712">
        <w:rPr>
          <w:lang w:eastAsia="lt-LT"/>
        </w:rPr>
        <w:t xml:space="preserve">. Mažas pajamas gaunantys </w:t>
      </w:r>
      <w:r w:rsidR="00992159" w:rsidRPr="00900712">
        <w:rPr>
          <w:lang w:eastAsia="lt-LT"/>
        </w:rPr>
        <w:t>S</w:t>
      </w:r>
      <w:r w:rsidRPr="00900712">
        <w:rPr>
          <w:lang w:eastAsia="lt-LT"/>
        </w:rPr>
        <w:t>avivaldybės būsto, išskyrus tarnybinių butų ir bendrabučio kam</w:t>
      </w:r>
      <w:r w:rsidR="00803BBC" w:rsidRPr="00900712">
        <w:rPr>
          <w:lang w:eastAsia="lt-LT"/>
        </w:rPr>
        <w:t>barių, nuomininkai, negalintys</w:t>
      </w:r>
      <w:r w:rsidRPr="00900712">
        <w:rPr>
          <w:lang w:eastAsia="lt-LT"/>
        </w:rPr>
        <w:t xml:space="preserve"> mokėti </w:t>
      </w:r>
      <w:r w:rsidR="00803BBC" w:rsidRPr="00900712">
        <w:rPr>
          <w:lang w:eastAsia="lt-LT"/>
        </w:rPr>
        <w:t>Lietuvos Respublikos Vyriausybės patvirtinta metodika</w:t>
      </w:r>
      <w:r w:rsidRPr="00900712">
        <w:rPr>
          <w:lang w:eastAsia="lt-LT"/>
        </w:rPr>
        <w:t xml:space="preserve"> apskaičiuoto </w:t>
      </w:r>
      <w:r w:rsidR="00803BBC" w:rsidRPr="00900712">
        <w:rPr>
          <w:lang w:eastAsia="lt-LT"/>
        </w:rPr>
        <w:t xml:space="preserve">savivaldybės </w:t>
      </w:r>
      <w:r w:rsidRPr="00900712">
        <w:rPr>
          <w:lang w:eastAsia="lt-LT"/>
        </w:rPr>
        <w:t xml:space="preserve">nuomos mokesčio, gali </w:t>
      </w:r>
      <w:r w:rsidR="00803BBC" w:rsidRPr="00900712">
        <w:rPr>
          <w:lang w:eastAsia="lt-LT"/>
        </w:rPr>
        <w:t>Plungės rajono savivaldybės administracijai</w:t>
      </w:r>
      <w:r w:rsidRPr="00900712">
        <w:rPr>
          <w:lang w:eastAsia="lt-LT"/>
        </w:rPr>
        <w:t xml:space="preserve"> teikti rašytinį prašymą dėl būsto nuomos sąlygų pakeitimo ir </w:t>
      </w:r>
      <w:r w:rsidR="00803BBC" w:rsidRPr="00900712">
        <w:rPr>
          <w:lang w:eastAsia="lt-LT"/>
        </w:rPr>
        <w:t xml:space="preserve">pateikti </w:t>
      </w:r>
      <w:r w:rsidRPr="00900712">
        <w:rPr>
          <w:lang w:eastAsia="lt-LT"/>
        </w:rPr>
        <w:t xml:space="preserve">metinę gyventojo (šeimos) turto (įskaitant gautas pajamas) už praėjusius metus deklaraciją. Savivaldybės tarybos sprendimas dėl būsto nuomos sąlygų keitimo rengiamas, jei </w:t>
      </w:r>
      <w:r w:rsidR="00992159" w:rsidRPr="00900712">
        <w:rPr>
          <w:lang w:eastAsia="lt-LT"/>
        </w:rPr>
        <w:t>S</w:t>
      </w:r>
      <w:r w:rsidRPr="00900712">
        <w:rPr>
          <w:lang w:eastAsia="lt-LT"/>
        </w:rPr>
        <w:t>avivaldybės būsto nuomininko (jo šeimos) deklaruotas praėjusių metų turtas (įskaitant gautas pajamas) atitinka Įstatymo 11 straipsnio 2 dalyje nurodytus dydžius ir jis atitinka kitas Įstatymo 9 straipsnio 1 dalyje nurodytas sąlygas teisei į socialinio būsto nuomą pagrįsti. Įsigaliojus priimtam Savivaldybės tarybos sprendimui dėl nuomos sąlygų pakeitimo, atitinkamu Savivaldybės tarybos sprendimu keičiamas Socialinio būsto sąrašas, jį papildant, ir su nuomininkais sudaromos socialinio būsto nuomos sutartys.</w:t>
      </w:r>
    </w:p>
    <w:p w:rsidR="0075276E" w:rsidRPr="00900712" w:rsidRDefault="00E803B1" w:rsidP="00371EFC">
      <w:pPr>
        <w:ind w:firstLine="720"/>
        <w:jc w:val="both"/>
        <w:rPr>
          <w:lang w:eastAsia="lt-LT"/>
        </w:rPr>
      </w:pPr>
      <w:r w:rsidRPr="00900712">
        <w:t>21.3</w:t>
      </w:r>
      <w:r w:rsidR="00A31C0C" w:rsidRPr="00900712">
        <w:t xml:space="preserve">. </w:t>
      </w:r>
      <w:r w:rsidR="00A31C0C" w:rsidRPr="00900712">
        <w:rPr>
          <w:lang w:eastAsia="lt-LT"/>
        </w:rPr>
        <w:t>Socialinio būsto nuomininkai, kurių Gyventojų turto deklaravimo įstatymo nustatyta tvarka deklaruotas turtas (įskaitant gautas pajamas)</w:t>
      </w:r>
      <w:r w:rsidR="004A0815" w:rsidRPr="00900712">
        <w:rPr>
          <w:lang w:eastAsia="lt-LT"/>
        </w:rPr>
        <w:t xml:space="preserve"> už parėjusius kalendorinius metus</w:t>
      </w:r>
      <w:r w:rsidR="00A31C0C" w:rsidRPr="00900712">
        <w:rPr>
          <w:lang w:eastAsia="lt-LT"/>
        </w:rPr>
        <w:t xml:space="preserve"> daugiau kaip 20 procentų viršija Įstatymo 11 straipsnio 2 dalyje nurodytus metinius pajamų ir turto dydžius, </w:t>
      </w:r>
      <w:r w:rsidR="00803BBC" w:rsidRPr="00900712">
        <w:rPr>
          <w:lang w:eastAsia="lt-LT"/>
        </w:rPr>
        <w:t xml:space="preserve">nebetenka teisės į socialinio būsto nuomą. </w:t>
      </w:r>
      <w:r w:rsidR="007B228F" w:rsidRPr="00900712">
        <w:rPr>
          <w:lang w:eastAsia="lt-LT"/>
        </w:rPr>
        <w:t>Tačiau s</w:t>
      </w:r>
      <w:r w:rsidR="004A0815" w:rsidRPr="00900712">
        <w:rPr>
          <w:lang w:eastAsia="lt-LT"/>
        </w:rPr>
        <w:t>ocialinio būsto nuomininka</w:t>
      </w:r>
      <w:r w:rsidRPr="00900712">
        <w:rPr>
          <w:lang w:eastAsia="lt-LT"/>
        </w:rPr>
        <w:t>ms</w:t>
      </w:r>
      <w:r w:rsidR="004A0815" w:rsidRPr="00900712">
        <w:rPr>
          <w:lang w:eastAsia="lt-LT"/>
        </w:rPr>
        <w:t xml:space="preserve">, kurių deklaruotas turtas (įskaitant gautas pajamas) viršija iki 50 procentų Įstatymo 11 straipsnio 2 dalyje nustatytų pajamų ir turto dydžius (kai deklaruotas pajamas sudaro neįgalumo pašalpa, </w:t>
      </w:r>
      <w:r w:rsidR="007B228F" w:rsidRPr="00900712">
        <w:rPr>
          <w:lang w:eastAsia="lt-LT"/>
        </w:rPr>
        <w:t xml:space="preserve">slaugos ir priežiūros pašalpa, darbo pajamos, uždirbtos Lietuvoje) </w:t>
      </w:r>
      <w:r w:rsidR="004A0815" w:rsidRPr="00900712">
        <w:rPr>
          <w:lang w:eastAsia="lt-LT"/>
        </w:rPr>
        <w:t>ir kurie neturi nuosavybės teise tinkamo gyventi būsto</w:t>
      </w:r>
      <w:r w:rsidR="007B228F" w:rsidRPr="00900712">
        <w:rPr>
          <w:lang w:eastAsia="lt-LT"/>
        </w:rPr>
        <w:t xml:space="preserve">, Plungės rajono savivaldybės administracija gali pasiūlyti kreiptis į Savivaldybės tarybą su prašymu leisti nuomotis socialinį būstą kaip </w:t>
      </w:r>
      <w:r w:rsidR="00992159" w:rsidRPr="00900712">
        <w:rPr>
          <w:lang w:eastAsia="lt-LT"/>
        </w:rPr>
        <w:t>S</w:t>
      </w:r>
      <w:r w:rsidR="007B228F" w:rsidRPr="00900712">
        <w:rPr>
          <w:lang w:eastAsia="lt-LT"/>
        </w:rPr>
        <w:t>avivaldybės būstą rinkos kainomis.</w:t>
      </w:r>
      <w:r w:rsidR="0075276E" w:rsidRPr="00900712">
        <w:rPr>
          <w:lang w:eastAsia="lt-LT"/>
        </w:rPr>
        <w:t xml:space="preserve"> </w:t>
      </w:r>
    </w:p>
    <w:p w:rsidR="00A31C0C" w:rsidRPr="00900712" w:rsidRDefault="00E803B1" w:rsidP="00371EFC">
      <w:pPr>
        <w:ind w:firstLine="720"/>
        <w:jc w:val="both"/>
        <w:rPr>
          <w:lang w:eastAsia="lt-LT"/>
        </w:rPr>
      </w:pPr>
      <w:r w:rsidRPr="00900712">
        <w:rPr>
          <w:lang w:eastAsia="lt-LT"/>
        </w:rPr>
        <w:t>21.4</w:t>
      </w:r>
      <w:r w:rsidR="0075276E" w:rsidRPr="00900712">
        <w:rPr>
          <w:lang w:eastAsia="lt-LT"/>
        </w:rPr>
        <w:t xml:space="preserve">. </w:t>
      </w:r>
      <w:r w:rsidR="00EE1DF9" w:rsidRPr="00900712">
        <w:rPr>
          <w:lang w:eastAsia="lt-LT"/>
        </w:rPr>
        <w:t>Asmens (šeimos) deklaruotam turtui (įskaitant gautas pajamas) viršijus daugiau kaip 20 procentų Įstatymo 11 straipsnio 2 dalyje nustatytus pajamų ir turto dydžius tr</w:t>
      </w:r>
      <w:r w:rsidR="00992159" w:rsidRPr="00900712">
        <w:rPr>
          <w:lang w:eastAsia="lt-LT"/>
        </w:rPr>
        <w:t>ejus</w:t>
      </w:r>
      <w:r w:rsidR="00EE1DF9" w:rsidRPr="00900712">
        <w:rPr>
          <w:lang w:eastAsia="lt-LT"/>
        </w:rPr>
        <w:t xml:space="preserve"> metus iš eilės, </w:t>
      </w:r>
      <w:r w:rsidR="00992159" w:rsidRPr="00900712">
        <w:rPr>
          <w:lang w:eastAsia="lt-LT"/>
        </w:rPr>
        <w:t>S</w:t>
      </w:r>
      <w:r w:rsidR="00EE1DF9" w:rsidRPr="00900712">
        <w:rPr>
          <w:lang w:eastAsia="lt-LT"/>
        </w:rPr>
        <w:t>avivaldybės būsto nuomos sutartis po tr</w:t>
      </w:r>
      <w:r w:rsidR="00992159" w:rsidRPr="00900712">
        <w:rPr>
          <w:lang w:eastAsia="lt-LT"/>
        </w:rPr>
        <w:t>ejų</w:t>
      </w:r>
      <w:r w:rsidR="00EE1DF9" w:rsidRPr="00900712">
        <w:rPr>
          <w:lang w:eastAsia="lt-LT"/>
        </w:rPr>
        <w:t xml:space="preserve"> metų nebepratęsiama</w:t>
      </w:r>
      <w:r w:rsidR="00992159" w:rsidRPr="00900712">
        <w:rPr>
          <w:lang w:eastAsia="lt-LT"/>
        </w:rPr>
        <w:t>,</w:t>
      </w:r>
      <w:r w:rsidR="00EE1DF9" w:rsidRPr="00900712">
        <w:rPr>
          <w:lang w:eastAsia="lt-LT"/>
        </w:rPr>
        <w:t xml:space="preserve"> ir nuomininkas (-ai) privalo atlaisvinti būstą.</w:t>
      </w:r>
      <w:r w:rsidR="004B77D8" w:rsidRPr="00900712">
        <w:rPr>
          <w:lang w:eastAsia="lt-LT"/>
        </w:rPr>
        <w:t xml:space="preserve"> Pakeitus nuomos sąlygas, sudaroma terminuota vieneriems metams </w:t>
      </w:r>
      <w:r w:rsidR="00992159" w:rsidRPr="00900712">
        <w:rPr>
          <w:lang w:eastAsia="lt-LT"/>
        </w:rPr>
        <w:t>S</w:t>
      </w:r>
      <w:r w:rsidR="004B77D8" w:rsidRPr="00900712">
        <w:rPr>
          <w:lang w:eastAsia="lt-LT"/>
        </w:rPr>
        <w:t>avivaldybės būsto nuomos sutartis su galimybe pratęsti ne ilgiau kaip iki trejų metų.</w:t>
      </w:r>
      <w:r w:rsidR="007B228F" w:rsidRPr="00900712">
        <w:rPr>
          <w:lang w:eastAsia="lt-LT"/>
        </w:rPr>
        <w:t>“</w:t>
      </w:r>
    </w:p>
    <w:p w:rsidR="007B228F" w:rsidRPr="00900712" w:rsidRDefault="007B228F" w:rsidP="00371EFC">
      <w:pPr>
        <w:ind w:firstLine="720"/>
        <w:jc w:val="both"/>
      </w:pPr>
      <w:r w:rsidRPr="00900712">
        <w:t>Šis sprendimas gali būti skundžiamas Lietuvos Respublikos administracinių bylų teisenos įstatymo nustatyta tvarka.</w:t>
      </w:r>
    </w:p>
    <w:p w:rsidR="006226F1" w:rsidRDefault="006226F1" w:rsidP="006226F1">
      <w:pPr>
        <w:jc w:val="both"/>
      </w:pPr>
    </w:p>
    <w:p w:rsidR="00900712" w:rsidRPr="00900712" w:rsidRDefault="00900712" w:rsidP="006226F1">
      <w:pPr>
        <w:jc w:val="both"/>
      </w:pPr>
    </w:p>
    <w:p w:rsidR="006226F1" w:rsidRPr="00900712" w:rsidRDefault="007B228F" w:rsidP="00900712">
      <w:pPr>
        <w:tabs>
          <w:tab w:val="left" w:pos="7938"/>
        </w:tabs>
        <w:jc w:val="both"/>
      </w:pPr>
      <w:r w:rsidRPr="00900712">
        <w:t>Savivaldybės meras</w:t>
      </w:r>
      <w:r w:rsidR="00900712">
        <w:t xml:space="preserve"> </w:t>
      </w:r>
      <w:r w:rsidR="00900712">
        <w:tab/>
        <w:t>Audrius Klišonis</w:t>
      </w:r>
    </w:p>
    <w:sectPr w:rsidR="006226F1" w:rsidRPr="00900712" w:rsidSect="00900712">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6F1"/>
    <w:rsid w:val="001A0980"/>
    <w:rsid w:val="00227E1A"/>
    <w:rsid w:val="00300993"/>
    <w:rsid w:val="00362FD0"/>
    <w:rsid w:val="00371EFC"/>
    <w:rsid w:val="00435DEF"/>
    <w:rsid w:val="004A0815"/>
    <w:rsid w:val="004B77D8"/>
    <w:rsid w:val="004F64F8"/>
    <w:rsid w:val="006226F1"/>
    <w:rsid w:val="006778C7"/>
    <w:rsid w:val="006B6BE7"/>
    <w:rsid w:val="007221AF"/>
    <w:rsid w:val="0075276E"/>
    <w:rsid w:val="007B228F"/>
    <w:rsid w:val="00803BBC"/>
    <w:rsid w:val="008E1453"/>
    <w:rsid w:val="00900712"/>
    <w:rsid w:val="00974D48"/>
    <w:rsid w:val="00992159"/>
    <w:rsid w:val="009F3339"/>
    <w:rsid w:val="009F5D3D"/>
    <w:rsid w:val="00A169F2"/>
    <w:rsid w:val="00A31C0C"/>
    <w:rsid w:val="00B0743D"/>
    <w:rsid w:val="00D639AD"/>
    <w:rsid w:val="00DC3B57"/>
    <w:rsid w:val="00E803B1"/>
    <w:rsid w:val="00E879CC"/>
    <w:rsid w:val="00EE1DF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226F1"/>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uiPriority w:val="99"/>
    <w:semiHidden/>
    <w:unhideWhenUsed/>
    <w:rsid w:val="006226F1"/>
    <w:pPr>
      <w:spacing w:before="100" w:beforeAutospacing="1" w:after="119"/>
    </w:pPr>
    <w:rPr>
      <w:lang w:eastAsia="lt-LT"/>
    </w:rPr>
  </w:style>
  <w:style w:type="character" w:styleId="Komentaronuoroda">
    <w:name w:val="annotation reference"/>
    <w:semiHidden/>
    <w:unhideWhenUsed/>
    <w:rsid w:val="006226F1"/>
    <w:rPr>
      <w:sz w:val="16"/>
      <w:szCs w:val="16"/>
    </w:rPr>
  </w:style>
  <w:style w:type="paragraph" w:styleId="Debesliotekstas">
    <w:name w:val="Balloon Text"/>
    <w:basedOn w:val="prastasis"/>
    <w:link w:val="DebesliotekstasDiagrama"/>
    <w:uiPriority w:val="99"/>
    <w:semiHidden/>
    <w:unhideWhenUsed/>
    <w:rsid w:val="0099215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99215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226F1"/>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uiPriority w:val="99"/>
    <w:semiHidden/>
    <w:unhideWhenUsed/>
    <w:rsid w:val="006226F1"/>
    <w:pPr>
      <w:spacing w:before="100" w:beforeAutospacing="1" w:after="119"/>
    </w:pPr>
    <w:rPr>
      <w:lang w:eastAsia="lt-LT"/>
    </w:rPr>
  </w:style>
  <w:style w:type="character" w:styleId="Komentaronuoroda">
    <w:name w:val="annotation reference"/>
    <w:semiHidden/>
    <w:unhideWhenUsed/>
    <w:rsid w:val="006226F1"/>
    <w:rPr>
      <w:sz w:val="16"/>
      <w:szCs w:val="16"/>
    </w:rPr>
  </w:style>
  <w:style w:type="paragraph" w:styleId="Debesliotekstas">
    <w:name w:val="Balloon Text"/>
    <w:basedOn w:val="prastasis"/>
    <w:link w:val="DebesliotekstasDiagrama"/>
    <w:uiPriority w:val="99"/>
    <w:semiHidden/>
    <w:unhideWhenUsed/>
    <w:rsid w:val="0099215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99215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275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FCE3FFA0</Template>
  <TotalTime>21</TotalTime>
  <Pages>1</Pages>
  <Words>2017</Words>
  <Characters>1151</Characters>
  <Application>Microsoft Office Word</Application>
  <DocSecurity>0</DocSecurity>
  <Lines>9</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3162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6</cp:revision>
  <dcterms:created xsi:type="dcterms:W3CDTF">2016-06-14T11:11:00Z</dcterms:created>
  <dcterms:modified xsi:type="dcterms:W3CDTF">2016-07-01T05:31:00Z</dcterms:modified>
</cp:coreProperties>
</file>