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7B4" w:rsidRPr="00921091" w:rsidRDefault="002537B4" w:rsidP="002537B4">
      <w:pPr>
        <w:ind w:left="3742" w:firstLine="1298"/>
        <w:jc w:val="center"/>
        <w:rPr>
          <w:sz w:val="24"/>
          <w:szCs w:val="24"/>
        </w:rPr>
      </w:pPr>
      <w:r w:rsidRPr="00921091">
        <w:rPr>
          <w:sz w:val="24"/>
          <w:szCs w:val="24"/>
        </w:rPr>
        <w:t>PATVIRTINTA</w:t>
      </w:r>
    </w:p>
    <w:p w:rsidR="002537B4" w:rsidRDefault="002537B4" w:rsidP="002537B4">
      <w:pPr>
        <w:pStyle w:val="Pavadinimas"/>
        <w:ind w:firstLine="1298"/>
        <w:rPr>
          <w:rFonts w:ascii="Times New Roman" w:hAnsi="Times New Roman" w:cs="Times New Roman"/>
          <w:b w:val="0"/>
          <w:bCs w:val="0"/>
        </w:rPr>
      </w:pPr>
      <w:r>
        <w:rPr>
          <w:rFonts w:ascii="Times New Roman" w:hAnsi="Times New Roman" w:cs="Times New Roman"/>
          <w:b w:val="0"/>
          <w:bCs w:val="0"/>
        </w:rPr>
        <w:t xml:space="preserve">                                                                                Plungės </w:t>
      </w:r>
      <w:r w:rsidRPr="00921091">
        <w:rPr>
          <w:rFonts w:ascii="Times New Roman" w:hAnsi="Times New Roman" w:cs="Times New Roman"/>
          <w:b w:val="0"/>
          <w:bCs w:val="0"/>
        </w:rPr>
        <w:t xml:space="preserve">rajono savivaldybės </w:t>
      </w:r>
    </w:p>
    <w:p w:rsidR="002537B4" w:rsidRDefault="002537B4" w:rsidP="002537B4">
      <w:pPr>
        <w:pStyle w:val="Pavadinimas"/>
        <w:ind w:firstLine="1298"/>
        <w:rPr>
          <w:rFonts w:ascii="Times New Roman" w:hAnsi="Times New Roman" w:cs="Times New Roman"/>
          <w:b w:val="0"/>
          <w:bCs w:val="0"/>
        </w:rPr>
      </w:pPr>
      <w:r>
        <w:rPr>
          <w:rFonts w:ascii="Times New Roman" w:hAnsi="Times New Roman" w:cs="Times New Roman"/>
          <w:b w:val="0"/>
          <w:bCs w:val="0"/>
        </w:rPr>
        <w:t xml:space="preserve">                                                                               t</w:t>
      </w:r>
      <w:r w:rsidRPr="00921091">
        <w:rPr>
          <w:rFonts w:ascii="Times New Roman" w:hAnsi="Times New Roman" w:cs="Times New Roman"/>
          <w:b w:val="0"/>
          <w:bCs w:val="0"/>
        </w:rPr>
        <w:t>arybos</w:t>
      </w:r>
      <w:r>
        <w:rPr>
          <w:rFonts w:ascii="Times New Roman" w:hAnsi="Times New Roman" w:cs="Times New Roman"/>
          <w:b w:val="0"/>
          <w:bCs w:val="0"/>
        </w:rPr>
        <w:t xml:space="preserve"> </w:t>
      </w:r>
      <w:r w:rsidRPr="00921091">
        <w:rPr>
          <w:rFonts w:ascii="Times New Roman" w:hAnsi="Times New Roman" w:cs="Times New Roman"/>
          <w:b w:val="0"/>
          <w:bCs w:val="0"/>
        </w:rPr>
        <w:t>201</w:t>
      </w:r>
      <w:r>
        <w:rPr>
          <w:rFonts w:ascii="Times New Roman" w:hAnsi="Times New Roman" w:cs="Times New Roman"/>
          <w:b w:val="0"/>
          <w:bCs w:val="0"/>
        </w:rPr>
        <w:t>6 m. kovo 31 d.</w:t>
      </w:r>
    </w:p>
    <w:p w:rsidR="002537B4" w:rsidRPr="00921091" w:rsidRDefault="002537B4" w:rsidP="002537B4">
      <w:pPr>
        <w:pStyle w:val="Pavadinimas"/>
        <w:ind w:left="5182" w:firstLine="1298"/>
        <w:jc w:val="left"/>
        <w:rPr>
          <w:rFonts w:ascii="Times New Roman" w:hAnsi="Times New Roman" w:cs="Times New Roman"/>
          <w:b w:val="0"/>
          <w:bCs w:val="0"/>
        </w:rPr>
      </w:pPr>
      <w:bookmarkStart w:id="0" w:name="_GoBack"/>
      <w:bookmarkEnd w:id="0"/>
      <w:r>
        <w:rPr>
          <w:rFonts w:ascii="Times New Roman" w:hAnsi="Times New Roman" w:cs="Times New Roman"/>
          <w:b w:val="0"/>
          <w:bCs w:val="0"/>
        </w:rPr>
        <w:t>sprendimu Nr. T1-65</w:t>
      </w:r>
    </w:p>
    <w:p w:rsidR="002537B4" w:rsidRPr="00921091" w:rsidRDefault="002537B4" w:rsidP="002537B4">
      <w:pPr>
        <w:pStyle w:val="Betarp1"/>
        <w:ind w:firstLine="720"/>
        <w:rPr>
          <w:sz w:val="24"/>
          <w:szCs w:val="24"/>
        </w:rPr>
      </w:pPr>
    </w:p>
    <w:p w:rsidR="002537B4" w:rsidRPr="00921091" w:rsidRDefault="002537B4" w:rsidP="002106B2">
      <w:pPr>
        <w:pStyle w:val="Betarp1"/>
        <w:jc w:val="center"/>
        <w:rPr>
          <w:b/>
          <w:bCs/>
          <w:sz w:val="24"/>
          <w:szCs w:val="24"/>
          <w:lang w:eastAsia="en-GB"/>
        </w:rPr>
      </w:pPr>
      <w:r>
        <w:rPr>
          <w:b/>
          <w:bCs/>
          <w:sz w:val="24"/>
          <w:szCs w:val="24"/>
          <w:lang w:eastAsia="en-GB"/>
        </w:rPr>
        <w:t>PLUNGĖS</w:t>
      </w:r>
      <w:r w:rsidRPr="00921091">
        <w:rPr>
          <w:b/>
          <w:bCs/>
          <w:sz w:val="24"/>
          <w:szCs w:val="24"/>
          <w:lang w:eastAsia="en-GB"/>
        </w:rPr>
        <w:t xml:space="preserve"> RAJONO SAVIVALDYBĖS NEFORMALIOJO SUAUGUSIŲJŲ ŠVIETIMO IR TĘSTINIO MOKYMOSI 2016 MET</w:t>
      </w:r>
      <w:r>
        <w:rPr>
          <w:b/>
          <w:bCs/>
          <w:sz w:val="24"/>
          <w:szCs w:val="24"/>
          <w:lang w:eastAsia="en-GB"/>
        </w:rPr>
        <w:t>Ų</w:t>
      </w:r>
      <w:r w:rsidRPr="00921091">
        <w:rPr>
          <w:b/>
          <w:bCs/>
          <w:sz w:val="24"/>
          <w:szCs w:val="24"/>
          <w:lang w:eastAsia="en-GB"/>
        </w:rPr>
        <w:t xml:space="preserve"> VEIKSMŲ PLANAS  </w:t>
      </w:r>
    </w:p>
    <w:p w:rsidR="002537B4" w:rsidRPr="00921091" w:rsidRDefault="002537B4" w:rsidP="002537B4">
      <w:pPr>
        <w:pStyle w:val="Betarp1"/>
        <w:ind w:firstLine="720"/>
        <w:jc w:val="center"/>
        <w:rPr>
          <w:b/>
          <w:bCs/>
          <w:sz w:val="24"/>
          <w:szCs w:val="24"/>
          <w:lang w:eastAsia="en-GB"/>
        </w:rPr>
      </w:pPr>
    </w:p>
    <w:p w:rsidR="002537B4" w:rsidRDefault="002537B4" w:rsidP="006F62E1">
      <w:pPr>
        <w:pStyle w:val="Betarp1"/>
        <w:jc w:val="center"/>
        <w:rPr>
          <w:b/>
          <w:bCs/>
          <w:sz w:val="24"/>
          <w:szCs w:val="24"/>
          <w:lang w:eastAsia="en-GB"/>
        </w:rPr>
      </w:pPr>
      <w:r>
        <w:rPr>
          <w:b/>
          <w:bCs/>
          <w:sz w:val="24"/>
          <w:szCs w:val="24"/>
          <w:lang w:eastAsia="en-GB"/>
        </w:rPr>
        <w:t>I SKYRIUS</w:t>
      </w:r>
    </w:p>
    <w:p w:rsidR="002537B4" w:rsidRPr="00921091" w:rsidRDefault="002537B4" w:rsidP="006F62E1">
      <w:pPr>
        <w:pStyle w:val="Betarp1"/>
        <w:jc w:val="center"/>
        <w:rPr>
          <w:b/>
          <w:bCs/>
          <w:sz w:val="24"/>
          <w:szCs w:val="24"/>
          <w:lang w:eastAsia="en-GB"/>
        </w:rPr>
      </w:pPr>
      <w:r w:rsidRPr="00921091">
        <w:rPr>
          <w:b/>
          <w:bCs/>
          <w:sz w:val="24"/>
          <w:szCs w:val="24"/>
          <w:lang w:eastAsia="en-GB"/>
        </w:rPr>
        <w:t>BENDROSIOS NUOSTATOS</w:t>
      </w:r>
    </w:p>
    <w:p w:rsidR="002537B4" w:rsidRPr="00921091" w:rsidRDefault="002537B4" w:rsidP="002537B4">
      <w:pPr>
        <w:pStyle w:val="Betarp1"/>
        <w:ind w:firstLine="720"/>
        <w:jc w:val="center"/>
        <w:rPr>
          <w:b/>
          <w:bCs/>
          <w:sz w:val="24"/>
          <w:szCs w:val="24"/>
          <w:lang w:eastAsia="en-GB"/>
        </w:rPr>
      </w:pPr>
    </w:p>
    <w:p w:rsidR="002537B4" w:rsidRPr="00921091" w:rsidRDefault="002537B4" w:rsidP="002537B4">
      <w:pPr>
        <w:pStyle w:val="Betarp1"/>
        <w:ind w:firstLine="720"/>
        <w:jc w:val="both"/>
        <w:rPr>
          <w:sz w:val="24"/>
          <w:szCs w:val="24"/>
        </w:rPr>
      </w:pPr>
      <w:r w:rsidRPr="00A10749">
        <w:rPr>
          <w:bCs/>
          <w:sz w:val="24"/>
          <w:szCs w:val="24"/>
        </w:rPr>
        <w:t>1</w:t>
      </w:r>
      <w:r>
        <w:rPr>
          <w:sz w:val="24"/>
          <w:szCs w:val="24"/>
        </w:rPr>
        <w:t xml:space="preserve">. </w:t>
      </w:r>
      <w:r w:rsidRPr="00921091">
        <w:rPr>
          <w:sz w:val="24"/>
          <w:szCs w:val="24"/>
        </w:rPr>
        <w:t>Neformaliojo suaugusiųjų švietimo ir tęstinio mokymosi 2016 met</w:t>
      </w:r>
      <w:r>
        <w:rPr>
          <w:sz w:val="24"/>
          <w:szCs w:val="24"/>
        </w:rPr>
        <w:t>ų</w:t>
      </w:r>
      <w:r w:rsidRPr="00921091">
        <w:rPr>
          <w:sz w:val="24"/>
          <w:szCs w:val="24"/>
        </w:rPr>
        <w:t xml:space="preserve"> veiksmų planas parengtas vadovaujantis Neformaliojo suaugusiųjų švietimo plėtros 2014</w:t>
      </w:r>
      <w:r>
        <w:rPr>
          <w:sz w:val="24"/>
          <w:szCs w:val="24"/>
        </w:rPr>
        <w:t>–</w:t>
      </w:r>
      <w:r w:rsidRPr="00921091">
        <w:rPr>
          <w:sz w:val="24"/>
          <w:szCs w:val="24"/>
        </w:rPr>
        <w:t>2016 metų veiksmų planu, patvirtintu Lietuvos Respublikos švietimo ir mokslo ministro 2014 m. spalio 9 d. įsakymu Nr. V-893</w:t>
      </w:r>
      <w:r>
        <w:rPr>
          <w:sz w:val="24"/>
          <w:szCs w:val="24"/>
        </w:rPr>
        <w:t>,</w:t>
      </w:r>
      <w:r w:rsidRPr="00921091">
        <w:rPr>
          <w:sz w:val="24"/>
          <w:szCs w:val="24"/>
        </w:rPr>
        <w:t xml:space="preserve"> bei atsižvelgiant į rajono įstaigų, organizacijų teikiamas paslaugas, susijusias su neformaliuoju suaugusiųjų švietimu.</w:t>
      </w:r>
    </w:p>
    <w:p w:rsidR="002537B4" w:rsidRPr="00921091" w:rsidRDefault="002537B4" w:rsidP="002537B4">
      <w:pPr>
        <w:pStyle w:val="Betarp1"/>
        <w:ind w:firstLine="720"/>
        <w:jc w:val="both"/>
        <w:rPr>
          <w:sz w:val="24"/>
          <w:szCs w:val="24"/>
        </w:rPr>
      </w:pPr>
      <w:r w:rsidRPr="00A10749">
        <w:rPr>
          <w:bCs/>
          <w:sz w:val="24"/>
          <w:szCs w:val="24"/>
        </w:rPr>
        <w:t>2</w:t>
      </w:r>
      <w:r w:rsidRPr="00A10749">
        <w:rPr>
          <w:sz w:val="24"/>
          <w:szCs w:val="24"/>
        </w:rPr>
        <w:t>.</w:t>
      </w:r>
      <w:r>
        <w:rPr>
          <w:sz w:val="24"/>
          <w:szCs w:val="24"/>
        </w:rPr>
        <w:t xml:space="preserve"> </w:t>
      </w:r>
      <w:r w:rsidRPr="00921091">
        <w:rPr>
          <w:sz w:val="24"/>
          <w:szCs w:val="24"/>
        </w:rPr>
        <w:t xml:space="preserve">Veiksmų plano paskirtis – siekti nuoseklios ir </w:t>
      </w:r>
      <w:proofErr w:type="spellStart"/>
      <w:r w:rsidRPr="00921091">
        <w:rPr>
          <w:sz w:val="24"/>
          <w:szCs w:val="24"/>
        </w:rPr>
        <w:t>tarpinstituciniu</w:t>
      </w:r>
      <w:proofErr w:type="spellEnd"/>
      <w:r w:rsidRPr="00921091">
        <w:rPr>
          <w:sz w:val="24"/>
          <w:szCs w:val="24"/>
        </w:rPr>
        <w:t xml:space="preserve"> susitarimu grįstos neformaliojo suaugusiųjų švietimo plėtros, sudarančios prielaidas suaugusiųjų mokymuisi visą gyvenimą.</w:t>
      </w:r>
    </w:p>
    <w:p w:rsidR="002537B4" w:rsidRPr="00921091" w:rsidRDefault="002537B4" w:rsidP="002537B4">
      <w:pPr>
        <w:pStyle w:val="Betarp1"/>
        <w:ind w:firstLine="720"/>
        <w:jc w:val="both"/>
        <w:rPr>
          <w:sz w:val="24"/>
          <w:szCs w:val="24"/>
        </w:rPr>
      </w:pPr>
      <w:r w:rsidRPr="00A10749">
        <w:rPr>
          <w:bCs/>
          <w:sz w:val="24"/>
          <w:szCs w:val="24"/>
        </w:rPr>
        <w:t>3.</w:t>
      </w:r>
      <w:r>
        <w:rPr>
          <w:sz w:val="24"/>
          <w:szCs w:val="24"/>
        </w:rPr>
        <w:t xml:space="preserve"> </w:t>
      </w:r>
      <w:r w:rsidRPr="00921091">
        <w:rPr>
          <w:sz w:val="24"/>
          <w:szCs w:val="24"/>
        </w:rPr>
        <w:t>Valstybės pažangos strategijoje ,,Lietuvos pažangos strategija ,,Lietuva 2030</w:t>
      </w:r>
      <w:r>
        <w:rPr>
          <w:sz w:val="24"/>
          <w:szCs w:val="24"/>
        </w:rPr>
        <w:t>“</w:t>
      </w:r>
      <w:r w:rsidRPr="00921091">
        <w:rPr>
          <w:sz w:val="24"/>
          <w:szCs w:val="24"/>
        </w:rPr>
        <w:t xml:space="preserve"> numatytas sumanios visuomenės pažangos rodiklis, atskleidžiantis mokymosi visą gyvenimą lygį visuomenėje. 2020 m. siekiama, kad pagal šį rodiklį Lietuva užimtų 18 vietą, o 2030 m. – ne žemesnę negu 17 vietą tarp visų Europos Sąjungos šalių. Eurostato duomenimis, nuo 2005 m. iki 2013 m. tarp 25</w:t>
      </w:r>
      <w:r>
        <w:rPr>
          <w:sz w:val="24"/>
          <w:szCs w:val="24"/>
        </w:rPr>
        <w:t>–</w:t>
      </w:r>
      <w:r w:rsidRPr="00921091">
        <w:rPr>
          <w:sz w:val="24"/>
          <w:szCs w:val="24"/>
        </w:rPr>
        <w:t>64 m.</w:t>
      </w:r>
      <w:r>
        <w:rPr>
          <w:sz w:val="24"/>
          <w:szCs w:val="24"/>
        </w:rPr>
        <w:t xml:space="preserve"> amžiaus</w:t>
      </w:r>
      <w:r w:rsidRPr="00921091">
        <w:rPr>
          <w:sz w:val="24"/>
          <w:szCs w:val="24"/>
        </w:rPr>
        <w:t xml:space="preserve"> gyventojų, kurie per paskutines 4 savaites iki tyrimo dalyvavo švietimo, tame tarpe ir profesinio mokymo</w:t>
      </w:r>
      <w:r>
        <w:rPr>
          <w:sz w:val="24"/>
          <w:szCs w:val="24"/>
        </w:rPr>
        <w:t>,</w:t>
      </w:r>
      <w:r w:rsidRPr="00921091">
        <w:rPr>
          <w:sz w:val="24"/>
          <w:szCs w:val="24"/>
        </w:rPr>
        <w:t xml:space="preserve"> veikloje buvo fiksuojamas mokymosi visą gyvenimą lygio svyravimas tarp 3,9</w:t>
      </w:r>
      <w:r>
        <w:rPr>
          <w:sz w:val="24"/>
          <w:szCs w:val="24"/>
        </w:rPr>
        <w:t>–</w:t>
      </w:r>
      <w:r w:rsidRPr="00921091">
        <w:rPr>
          <w:sz w:val="24"/>
          <w:szCs w:val="24"/>
        </w:rPr>
        <w:t>6 proc., todėl reikalingos priemonės situacijai gerinti.</w:t>
      </w:r>
    </w:p>
    <w:p w:rsidR="002537B4" w:rsidRPr="00921091" w:rsidRDefault="002537B4" w:rsidP="002537B4">
      <w:pPr>
        <w:pStyle w:val="Betarp1"/>
        <w:ind w:firstLine="720"/>
        <w:jc w:val="both"/>
        <w:rPr>
          <w:sz w:val="24"/>
          <w:szCs w:val="24"/>
        </w:rPr>
      </w:pPr>
    </w:p>
    <w:p w:rsidR="002537B4" w:rsidRDefault="002537B4" w:rsidP="006F62E1">
      <w:pPr>
        <w:pStyle w:val="Betarp1"/>
        <w:jc w:val="center"/>
        <w:rPr>
          <w:b/>
          <w:bCs/>
          <w:sz w:val="24"/>
          <w:szCs w:val="24"/>
          <w:lang w:eastAsia="en-GB"/>
        </w:rPr>
      </w:pPr>
      <w:r>
        <w:rPr>
          <w:b/>
          <w:bCs/>
          <w:sz w:val="24"/>
          <w:szCs w:val="24"/>
          <w:lang w:eastAsia="en-GB"/>
        </w:rPr>
        <w:t xml:space="preserve">II SKYRIUS </w:t>
      </w:r>
    </w:p>
    <w:p w:rsidR="002537B4" w:rsidRPr="00921091" w:rsidRDefault="002537B4" w:rsidP="006F62E1">
      <w:pPr>
        <w:pStyle w:val="Betarp1"/>
        <w:jc w:val="center"/>
        <w:rPr>
          <w:b/>
          <w:bCs/>
          <w:sz w:val="24"/>
          <w:szCs w:val="24"/>
          <w:lang w:eastAsia="en-GB"/>
        </w:rPr>
      </w:pPr>
      <w:r w:rsidRPr="00921091">
        <w:rPr>
          <w:b/>
          <w:bCs/>
          <w:sz w:val="24"/>
          <w:szCs w:val="24"/>
          <w:lang w:eastAsia="en-GB"/>
        </w:rPr>
        <w:t>SITUACIJOS ANALIZĖ</w:t>
      </w:r>
    </w:p>
    <w:p w:rsidR="002537B4" w:rsidRDefault="002537B4" w:rsidP="002537B4">
      <w:pPr>
        <w:pStyle w:val="Betarp1"/>
        <w:ind w:firstLine="720"/>
        <w:jc w:val="center"/>
        <w:rPr>
          <w:b/>
          <w:bCs/>
          <w:sz w:val="24"/>
          <w:szCs w:val="24"/>
          <w:lang w:eastAsia="en-GB"/>
        </w:rPr>
      </w:pPr>
    </w:p>
    <w:p w:rsidR="002537B4" w:rsidRDefault="002537B4" w:rsidP="002537B4">
      <w:pPr>
        <w:pStyle w:val="Betarp1"/>
        <w:ind w:firstLine="720"/>
        <w:jc w:val="both"/>
        <w:rPr>
          <w:sz w:val="24"/>
          <w:szCs w:val="24"/>
          <w:lang w:eastAsia="en-GB"/>
        </w:rPr>
      </w:pPr>
      <w:r w:rsidRPr="00A10749">
        <w:rPr>
          <w:bCs/>
          <w:sz w:val="24"/>
          <w:szCs w:val="24"/>
          <w:lang w:eastAsia="en-GB"/>
        </w:rPr>
        <w:t>4</w:t>
      </w:r>
      <w:r w:rsidRPr="00A10749">
        <w:rPr>
          <w:sz w:val="24"/>
          <w:szCs w:val="24"/>
          <w:lang w:eastAsia="en-GB"/>
        </w:rPr>
        <w:t>.</w:t>
      </w:r>
      <w:r>
        <w:rPr>
          <w:sz w:val="24"/>
          <w:szCs w:val="24"/>
          <w:lang w:eastAsia="en-GB"/>
        </w:rPr>
        <w:t xml:space="preserve"> </w:t>
      </w:r>
      <w:r w:rsidRPr="00E42ACB">
        <w:rPr>
          <w:sz w:val="24"/>
          <w:szCs w:val="24"/>
          <w:lang w:eastAsia="en-GB"/>
        </w:rPr>
        <w:t xml:space="preserve">Remiantis </w:t>
      </w:r>
      <w:r>
        <w:rPr>
          <w:sz w:val="24"/>
          <w:szCs w:val="24"/>
          <w:lang w:eastAsia="en-GB"/>
        </w:rPr>
        <w:t>Lietuvos statistikos departamento duomenimis, Plungės rajone gyventojų skaičius mažėja: 2015 m. rajone gyveno 36 052 gyventojų, o 2016 m. – 35 545gyventojai. Per metus sumažėjo 507 gyventojais, t.y. 1,41 %.  Vidutinis rajono gyventojų amžius 41,0:  moterų – 44,0 metai; vyrų – 38,0 metai. 2015 m. Plungės r. 100-ui 15-59 metų amžiaus gyventojų teko 28 vaikai ir 35 pagyvenę žmonės (apskrityje – 27 vaikai ir 34 pagyvenę gyventojai, šalyje – 25 vaikai ir 36 pagyvenę žmonės).</w:t>
      </w:r>
    </w:p>
    <w:p w:rsidR="002537B4" w:rsidRDefault="002537B4" w:rsidP="002537B4">
      <w:pPr>
        <w:pStyle w:val="Betarp1"/>
        <w:ind w:firstLine="720"/>
        <w:jc w:val="both"/>
        <w:rPr>
          <w:sz w:val="24"/>
          <w:szCs w:val="24"/>
        </w:rPr>
      </w:pPr>
      <w:r w:rsidRPr="00A10749">
        <w:rPr>
          <w:bCs/>
          <w:sz w:val="24"/>
          <w:szCs w:val="24"/>
          <w:lang w:eastAsia="en-GB"/>
        </w:rPr>
        <w:t>5. Plungės suaugusiųjų švietimo centro</w:t>
      </w:r>
      <w:r w:rsidRPr="00921091">
        <w:rPr>
          <w:sz w:val="24"/>
          <w:szCs w:val="24"/>
          <w:lang w:eastAsia="en-GB"/>
        </w:rPr>
        <w:t xml:space="preserve"> pagrindinė veiklos kryptis </w:t>
      </w:r>
      <w:r w:rsidRPr="00921091">
        <w:rPr>
          <w:sz w:val="24"/>
          <w:szCs w:val="24"/>
        </w:rPr>
        <w:t>–</w:t>
      </w:r>
      <w:r w:rsidRPr="00921091">
        <w:rPr>
          <w:sz w:val="24"/>
          <w:szCs w:val="24"/>
          <w:lang w:eastAsia="en-GB"/>
        </w:rPr>
        <w:t xml:space="preserve"> užtikrinti išsilavinimo standartus ir šiuolaikinės Lietuvos visuomenės poreikius atitinkančią ugdymo kokybę, grąžinti mokymosi motyvaciją, sudaryti galimybes tęsti mokymąsi, tenkinti bendruomenės narių poreikius ugdant karjeros kompetencijas, skatinti gyventojų konkurencingumą darbo rinkoje, didinti jų galimybes užimtumo srityje, skatinti informacinės visuomenės plėtrą.</w:t>
      </w:r>
      <w:r w:rsidRPr="00921091">
        <w:rPr>
          <w:color w:val="000000"/>
          <w:kern w:val="24"/>
          <w:sz w:val="24"/>
          <w:szCs w:val="24"/>
        </w:rPr>
        <w:t xml:space="preserve"> </w:t>
      </w:r>
      <w:r>
        <w:rPr>
          <w:color w:val="000000"/>
          <w:kern w:val="24"/>
          <w:sz w:val="24"/>
          <w:szCs w:val="24"/>
        </w:rPr>
        <w:t>Centras</w:t>
      </w:r>
      <w:r>
        <w:rPr>
          <w:sz w:val="24"/>
          <w:szCs w:val="24"/>
        </w:rPr>
        <w:t xml:space="preserve"> – atviras pokyčiams</w:t>
      </w:r>
      <w:r w:rsidRPr="00921091">
        <w:rPr>
          <w:sz w:val="24"/>
          <w:szCs w:val="24"/>
        </w:rPr>
        <w:t xml:space="preserve">, orientuotas į </w:t>
      </w:r>
      <w:r>
        <w:rPr>
          <w:sz w:val="24"/>
          <w:szCs w:val="24"/>
        </w:rPr>
        <w:t>Plungės</w:t>
      </w:r>
      <w:r w:rsidRPr="00921091">
        <w:rPr>
          <w:sz w:val="24"/>
          <w:szCs w:val="24"/>
        </w:rPr>
        <w:t xml:space="preserve"> rajono, Lietuvos ir Europos švietimo strateginių nuostatų įgyvendinimą, užtikrinantis </w:t>
      </w:r>
      <w:r>
        <w:rPr>
          <w:sz w:val="24"/>
          <w:szCs w:val="24"/>
        </w:rPr>
        <w:t xml:space="preserve"> „</w:t>
      </w:r>
      <w:r w:rsidRPr="00921091">
        <w:rPr>
          <w:sz w:val="24"/>
          <w:szCs w:val="24"/>
        </w:rPr>
        <w:t xml:space="preserve">antrąją galimybę“ tęsti mokymąsi visiems pagal bendrojo ugdymo programas, integruojantis formalaus ir neformalaus mokymosi galimybes, tenkinantis rajono bendruomenės poreikius. </w:t>
      </w:r>
      <w:r>
        <w:rPr>
          <w:sz w:val="24"/>
          <w:szCs w:val="24"/>
        </w:rPr>
        <w:t xml:space="preserve">Centras - </w:t>
      </w:r>
      <w:r w:rsidRPr="00921091">
        <w:rPr>
          <w:sz w:val="24"/>
          <w:szCs w:val="24"/>
        </w:rPr>
        <w:t xml:space="preserve">aktyvus </w:t>
      </w:r>
      <w:r>
        <w:rPr>
          <w:sz w:val="24"/>
          <w:szCs w:val="24"/>
        </w:rPr>
        <w:t>„</w:t>
      </w:r>
      <w:proofErr w:type="spellStart"/>
      <w:r w:rsidRPr="00921091">
        <w:rPr>
          <w:sz w:val="24"/>
          <w:szCs w:val="24"/>
        </w:rPr>
        <w:t>Erasmus</w:t>
      </w:r>
      <w:proofErr w:type="spellEnd"/>
      <w:r w:rsidRPr="00921091">
        <w:rPr>
          <w:sz w:val="24"/>
          <w:szCs w:val="24"/>
        </w:rPr>
        <w:t>+</w:t>
      </w:r>
      <w:r>
        <w:rPr>
          <w:sz w:val="24"/>
          <w:szCs w:val="24"/>
        </w:rPr>
        <w:t>“</w:t>
      </w:r>
      <w:r w:rsidRPr="00921091">
        <w:rPr>
          <w:sz w:val="24"/>
          <w:szCs w:val="24"/>
        </w:rPr>
        <w:t xml:space="preserve"> programos dalyvis, sėkmingai įgyvendinantis tarptautinius projektus</w:t>
      </w:r>
      <w:r>
        <w:rPr>
          <w:sz w:val="24"/>
          <w:szCs w:val="24"/>
        </w:rPr>
        <w:t>,</w:t>
      </w:r>
      <w:r w:rsidRPr="00921091">
        <w:rPr>
          <w:sz w:val="24"/>
          <w:szCs w:val="24"/>
        </w:rPr>
        <w:t xml:space="preserve"> skirtus </w:t>
      </w:r>
      <w:r>
        <w:rPr>
          <w:sz w:val="24"/>
          <w:szCs w:val="24"/>
        </w:rPr>
        <w:t xml:space="preserve">mokytojų kvalifikacijai kelti,  yra </w:t>
      </w:r>
      <w:r w:rsidRPr="00921091">
        <w:rPr>
          <w:sz w:val="24"/>
          <w:szCs w:val="24"/>
        </w:rPr>
        <w:t>Lietuvos nuotolinio mokymosi tinklo (</w:t>
      </w:r>
      <w:r>
        <w:rPr>
          <w:sz w:val="24"/>
          <w:szCs w:val="24"/>
        </w:rPr>
        <w:t>„</w:t>
      </w:r>
      <w:proofErr w:type="spellStart"/>
      <w:r w:rsidRPr="00921091">
        <w:rPr>
          <w:sz w:val="24"/>
          <w:szCs w:val="24"/>
        </w:rPr>
        <w:t>Liedam</w:t>
      </w:r>
      <w:proofErr w:type="spellEnd"/>
      <w:r>
        <w:rPr>
          <w:sz w:val="24"/>
          <w:szCs w:val="24"/>
        </w:rPr>
        <w:t>“</w:t>
      </w:r>
      <w:r w:rsidRPr="00921091">
        <w:rPr>
          <w:sz w:val="24"/>
          <w:szCs w:val="24"/>
        </w:rPr>
        <w:t>) asociacijos narys.</w:t>
      </w:r>
    </w:p>
    <w:p w:rsidR="002537B4" w:rsidRPr="005248F0" w:rsidRDefault="002537B4" w:rsidP="002537B4">
      <w:pPr>
        <w:pStyle w:val="Betarp1"/>
        <w:ind w:firstLine="720"/>
        <w:jc w:val="both"/>
        <w:rPr>
          <w:sz w:val="24"/>
          <w:szCs w:val="24"/>
        </w:rPr>
      </w:pPr>
      <w:r>
        <w:rPr>
          <w:sz w:val="24"/>
          <w:szCs w:val="24"/>
        </w:rPr>
        <w:t>Centro kvalifikacijos kėlimo padalinys</w:t>
      </w:r>
      <w:r w:rsidRPr="005248F0">
        <w:rPr>
          <w:sz w:val="24"/>
          <w:szCs w:val="24"/>
        </w:rPr>
        <w:t xml:space="preserve"> </w:t>
      </w:r>
      <w:r>
        <w:rPr>
          <w:sz w:val="24"/>
          <w:szCs w:val="24"/>
        </w:rPr>
        <w:t xml:space="preserve">teikia </w:t>
      </w:r>
      <w:r w:rsidRPr="005248F0">
        <w:rPr>
          <w:sz w:val="24"/>
          <w:szCs w:val="24"/>
        </w:rPr>
        <w:t>kvalifikacijos tobulinimo paslaugas, organizuoja kursus, konferencijas, seminarus, edukacines išvykas, paskaitas, parodas, metodinius – praktinius užsiėmimus, konsultacijas, atviras pamokas, diskusijas, koordinuoja rajono mokytojų metodinę veiklą, padeda organizuoti konkursus ir kt.</w:t>
      </w:r>
    </w:p>
    <w:p w:rsidR="002537B4" w:rsidRPr="007F2CB6" w:rsidRDefault="002537B4" w:rsidP="002537B4">
      <w:pPr>
        <w:tabs>
          <w:tab w:val="left" w:pos="0"/>
        </w:tabs>
        <w:ind w:firstLine="720"/>
        <w:jc w:val="both"/>
        <w:rPr>
          <w:sz w:val="24"/>
          <w:szCs w:val="24"/>
          <w:u w:val="single"/>
        </w:rPr>
      </w:pPr>
      <w:r>
        <w:rPr>
          <w:sz w:val="24"/>
          <w:szCs w:val="24"/>
        </w:rPr>
        <w:lastRenderedPageBreak/>
        <w:t>Plungės Trečiojo amžiaus universitetas (</w:t>
      </w:r>
      <w:r w:rsidRPr="004E4DF3">
        <w:rPr>
          <w:sz w:val="24"/>
          <w:szCs w:val="24"/>
        </w:rPr>
        <w:t>TAU</w:t>
      </w:r>
      <w:r>
        <w:rPr>
          <w:sz w:val="24"/>
          <w:szCs w:val="24"/>
        </w:rPr>
        <w:t>)</w:t>
      </w:r>
      <w:r w:rsidRPr="004E4DF3">
        <w:rPr>
          <w:sz w:val="24"/>
          <w:szCs w:val="24"/>
        </w:rPr>
        <w:t xml:space="preserve"> yra neformal</w:t>
      </w:r>
      <w:r>
        <w:rPr>
          <w:sz w:val="24"/>
          <w:szCs w:val="24"/>
        </w:rPr>
        <w:t>iojo</w:t>
      </w:r>
      <w:r w:rsidRPr="004E4DF3">
        <w:rPr>
          <w:sz w:val="24"/>
          <w:szCs w:val="24"/>
        </w:rPr>
        <w:t xml:space="preserve"> suaugusiųjų švietimo savarankiška visuomeninė, pelno nesiekianti švietėjiška organizacija. TAU – tai viena iš svarbiausių veiklos sričių, plėtojant mokymosi visą gyvenimą galimybes vyresnio amžiaus rajono asmenims. TAU veikla gerina sąlygas žmonių oriai senatvei, skatina jų fizinį aktyvumą, kelia žinių bei kultūros lygį, apsikeičiant gyvenimo patirtimi, palaikant sveikatą, didinant pilietinį sąmoningumą.</w:t>
      </w:r>
      <w:r>
        <w:rPr>
          <w:sz w:val="24"/>
          <w:szCs w:val="24"/>
        </w:rPr>
        <w:t xml:space="preserve"> TAU misija -</w:t>
      </w:r>
      <w:r w:rsidRPr="007F2CB6">
        <w:t xml:space="preserve"> </w:t>
      </w:r>
      <w:r>
        <w:t>u</w:t>
      </w:r>
      <w:r w:rsidRPr="007F2CB6">
        <w:rPr>
          <w:sz w:val="24"/>
          <w:szCs w:val="24"/>
        </w:rPr>
        <w:t>žtikrinti vyresnio amžiaus žmonių geresnę socialinę integraciją į visuomenę, skatinti jų efektyvų, produktyvų ir turiningą gyvenimą, palaikyti darbingumą, fizinį aktyvumą, kelti žinių bei kultūros lygį.</w:t>
      </w:r>
    </w:p>
    <w:p w:rsidR="002537B4" w:rsidRPr="004D03A9" w:rsidRDefault="002537B4" w:rsidP="002537B4">
      <w:pPr>
        <w:ind w:firstLine="720"/>
        <w:jc w:val="both"/>
        <w:rPr>
          <w:rFonts w:eastAsia="MinionPro-Regular"/>
          <w:sz w:val="24"/>
          <w:szCs w:val="24"/>
        </w:rPr>
      </w:pPr>
      <w:r w:rsidRPr="00A10749">
        <w:rPr>
          <w:bCs/>
          <w:sz w:val="24"/>
          <w:szCs w:val="24"/>
        </w:rPr>
        <w:t>6. Plungės viešoji biblioteka</w:t>
      </w:r>
      <w:r w:rsidRPr="004D03A9">
        <w:rPr>
          <w:sz w:val="24"/>
          <w:szCs w:val="24"/>
        </w:rPr>
        <w:t xml:space="preserve"> </w:t>
      </w:r>
      <w:r>
        <w:rPr>
          <w:sz w:val="24"/>
          <w:szCs w:val="24"/>
        </w:rPr>
        <w:t xml:space="preserve">ypatingą dėmesį skiria gyventojų bendrajam švietimui </w:t>
      </w:r>
      <w:r w:rsidRPr="00985560">
        <w:rPr>
          <w:sz w:val="24"/>
          <w:szCs w:val="24"/>
        </w:rPr>
        <w:t>i</w:t>
      </w:r>
      <w:r>
        <w:rPr>
          <w:sz w:val="24"/>
          <w:szCs w:val="24"/>
        </w:rPr>
        <w:t>r kultūros paveldui</w:t>
      </w:r>
      <w:r w:rsidRPr="00985560">
        <w:rPr>
          <w:sz w:val="24"/>
          <w:szCs w:val="24"/>
        </w:rPr>
        <w:t>.</w:t>
      </w:r>
      <w:r w:rsidRPr="004D03A9">
        <w:rPr>
          <w:sz w:val="24"/>
          <w:szCs w:val="24"/>
        </w:rPr>
        <w:t xml:space="preserve"> 2012 m</w:t>
      </w:r>
      <w:r w:rsidRPr="00763082">
        <w:rPr>
          <w:sz w:val="24"/>
          <w:szCs w:val="24"/>
        </w:rPr>
        <w:t xml:space="preserve"> </w:t>
      </w:r>
      <w:r>
        <w:rPr>
          <w:sz w:val="24"/>
          <w:szCs w:val="24"/>
        </w:rPr>
        <w:t>biblioteka, įsikeldama į k</w:t>
      </w:r>
      <w:r w:rsidRPr="004D03A9">
        <w:rPr>
          <w:sz w:val="24"/>
          <w:szCs w:val="24"/>
        </w:rPr>
        <w:t>unigaikščio Mykolo Oginskio dv</w:t>
      </w:r>
      <w:r>
        <w:rPr>
          <w:sz w:val="24"/>
          <w:szCs w:val="24"/>
        </w:rPr>
        <w:t>aro ansambliui priklausančią laikrodinę,</w:t>
      </w:r>
      <w:r w:rsidRPr="004D03A9">
        <w:rPr>
          <w:sz w:val="24"/>
          <w:szCs w:val="24"/>
        </w:rPr>
        <w:t xml:space="preserve"> sulauž</w:t>
      </w:r>
      <w:r>
        <w:rPr>
          <w:sz w:val="24"/>
          <w:szCs w:val="24"/>
        </w:rPr>
        <w:t xml:space="preserve">ė </w:t>
      </w:r>
      <w:r w:rsidRPr="004D03A9">
        <w:rPr>
          <w:sz w:val="24"/>
          <w:szCs w:val="24"/>
        </w:rPr>
        <w:t>įprastas bibliotekos ir bibliotekininkystės sampratas, atsisakydama jau nusistovėjusio, laiko patikrinto ir garantuoto savo įvaizdžio</w:t>
      </w:r>
      <w:r>
        <w:rPr>
          <w:sz w:val="24"/>
          <w:szCs w:val="24"/>
        </w:rPr>
        <w:t>. Knygos ir žmogaus namai įgavo</w:t>
      </w:r>
      <w:r w:rsidRPr="004D03A9">
        <w:rPr>
          <w:sz w:val="24"/>
          <w:szCs w:val="24"/>
        </w:rPr>
        <w:t xml:space="preserve"> kiek kitą spalvą ir formą. Jie yra naujų, neįpras</w:t>
      </w:r>
      <w:r>
        <w:rPr>
          <w:sz w:val="24"/>
          <w:szCs w:val="24"/>
        </w:rPr>
        <w:t>tų erdvių panaudojimo scenarijų ir</w:t>
      </w:r>
      <w:r w:rsidRPr="004D03A9">
        <w:rPr>
          <w:sz w:val="24"/>
          <w:szCs w:val="24"/>
        </w:rPr>
        <w:t xml:space="preserve"> </w:t>
      </w:r>
      <w:r>
        <w:rPr>
          <w:sz w:val="24"/>
          <w:szCs w:val="24"/>
        </w:rPr>
        <w:t>situacijų</w:t>
      </w:r>
      <w:r w:rsidRPr="004D03A9">
        <w:rPr>
          <w:sz w:val="24"/>
          <w:szCs w:val="24"/>
        </w:rPr>
        <w:t xml:space="preserve"> vieta,</w:t>
      </w:r>
      <w:r w:rsidRPr="004D03A9">
        <w:rPr>
          <w:rFonts w:eastAsia="MinionPro-Regular"/>
          <w:sz w:val="24"/>
          <w:szCs w:val="24"/>
        </w:rPr>
        <w:t xml:space="preserve"> ilgainiui </w:t>
      </w:r>
      <w:r>
        <w:rPr>
          <w:rFonts w:eastAsia="MinionPro-Regular"/>
          <w:sz w:val="24"/>
          <w:szCs w:val="24"/>
        </w:rPr>
        <w:t>virstant</w:t>
      </w:r>
      <w:r w:rsidRPr="004D03A9">
        <w:rPr>
          <w:rFonts w:eastAsia="MinionPro-Regular"/>
          <w:sz w:val="24"/>
          <w:szCs w:val="24"/>
        </w:rPr>
        <w:t xml:space="preserve">i vietinių gyventojų ir turistų traukos centru. </w:t>
      </w:r>
    </w:p>
    <w:p w:rsidR="002537B4" w:rsidRDefault="002537B4" w:rsidP="002537B4">
      <w:pPr>
        <w:autoSpaceDE w:val="0"/>
        <w:autoSpaceDN w:val="0"/>
        <w:adjustRightInd w:val="0"/>
        <w:ind w:firstLine="720"/>
        <w:jc w:val="both"/>
        <w:rPr>
          <w:rFonts w:eastAsia="MinionPro-Regular"/>
          <w:sz w:val="24"/>
          <w:szCs w:val="24"/>
        </w:rPr>
      </w:pPr>
      <w:r w:rsidRPr="00763082">
        <w:rPr>
          <w:rFonts w:eastAsia="MinionPro-Regular"/>
          <w:sz w:val="24"/>
          <w:szCs w:val="24"/>
        </w:rPr>
        <w:t>1998 m.</w:t>
      </w:r>
      <w:r w:rsidRPr="004D03A9">
        <w:rPr>
          <w:rFonts w:eastAsia="MinionPro-Regular"/>
          <w:sz w:val="24"/>
          <w:szCs w:val="24"/>
        </w:rPr>
        <w:t xml:space="preserve"> Plungės rajono savivaldybės viešoji biblioteka, kultūros draugija „Saulutė“ bei Klaipėdos universitetas pasiraš</w:t>
      </w:r>
      <w:r>
        <w:rPr>
          <w:rFonts w:eastAsia="MinionPro-Regular"/>
          <w:sz w:val="24"/>
          <w:szCs w:val="24"/>
        </w:rPr>
        <w:t>ė</w:t>
      </w:r>
      <w:r w:rsidRPr="004D03A9">
        <w:rPr>
          <w:rFonts w:eastAsia="MinionPro-Regular"/>
          <w:sz w:val="24"/>
          <w:szCs w:val="24"/>
        </w:rPr>
        <w:t xml:space="preserve"> bendradarbiavimo sutartį ir įsipar</w:t>
      </w:r>
      <w:r>
        <w:rPr>
          <w:rFonts w:eastAsia="MinionPro-Regular"/>
          <w:sz w:val="24"/>
          <w:szCs w:val="24"/>
        </w:rPr>
        <w:t>eigojo</w:t>
      </w:r>
      <w:r w:rsidRPr="004D03A9">
        <w:rPr>
          <w:rFonts w:eastAsia="MinionPro-Regular"/>
          <w:sz w:val="24"/>
          <w:szCs w:val="24"/>
        </w:rPr>
        <w:t xml:space="preserve"> rajone vykdyti švieči</w:t>
      </w:r>
      <w:r>
        <w:rPr>
          <w:rFonts w:eastAsia="MinionPro-Regular"/>
          <w:sz w:val="24"/>
          <w:szCs w:val="24"/>
        </w:rPr>
        <w:t xml:space="preserve">amąją programą, kurios tikslas </w:t>
      </w:r>
      <w:r w:rsidRPr="004D03A9">
        <w:rPr>
          <w:rFonts w:eastAsia="MinionPro-Regular"/>
          <w:sz w:val="24"/>
          <w:szCs w:val="24"/>
        </w:rPr>
        <w:t xml:space="preserve">- formuoti atvirą visuomenę, mokyti žmones universalaus mąstymo, diskusijos etikos, ugdyti jų mentalitetą. </w:t>
      </w:r>
      <w:r>
        <w:rPr>
          <w:rFonts w:eastAsia="MinionPro-Regular"/>
          <w:sz w:val="24"/>
          <w:szCs w:val="24"/>
        </w:rPr>
        <w:t xml:space="preserve">Po to buvo </w:t>
      </w:r>
      <w:r w:rsidRPr="004D03A9">
        <w:rPr>
          <w:rFonts w:eastAsia="MinionPro-Regular"/>
          <w:sz w:val="24"/>
          <w:szCs w:val="24"/>
        </w:rPr>
        <w:t xml:space="preserve">surengtos pirmosios neformalių Studijų dienos – 4 seminarų ciklas bendruomenei, skirtas lietuvių ir lenkų literatūrai, istorijai, filosofijai, kultūrai. </w:t>
      </w:r>
      <w:r w:rsidRPr="00763082">
        <w:rPr>
          <w:rFonts w:eastAsia="MinionPro-Regular"/>
          <w:sz w:val="24"/>
          <w:szCs w:val="24"/>
        </w:rPr>
        <w:t>2001 m.</w:t>
      </w:r>
      <w:r w:rsidRPr="004D03A9">
        <w:rPr>
          <w:rFonts w:eastAsia="MinionPro-Regular"/>
          <w:sz w:val="24"/>
          <w:szCs w:val="24"/>
        </w:rPr>
        <w:t xml:space="preserve"> biblioteka parengė ir laimėjo projektą „Plungės biblioteka – informacijos sklaidos ir suaugusiųjų studijų centras“ (rėmė Atviros Lietuvos </w:t>
      </w:r>
      <w:r>
        <w:rPr>
          <w:rFonts w:eastAsia="MinionPro-Regular"/>
          <w:sz w:val="24"/>
          <w:szCs w:val="24"/>
        </w:rPr>
        <w:t>f</w:t>
      </w:r>
      <w:r w:rsidRPr="004D03A9">
        <w:rPr>
          <w:rFonts w:eastAsia="MinionPro-Regular"/>
          <w:sz w:val="24"/>
          <w:szCs w:val="24"/>
        </w:rPr>
        <w:t>ondas). Prie bibliotekos įkurtas Informacijos ir mokymo centras ir jau oficialiai įteisintas neformalusis suaugusiųjų švietimo pagal pr</w:t>
      </w:r>
      <w:r>
        <w:rPr>
          <w:rFonts w:eastAsia="MinionPro-Regular"/>
          <w:sz w:val="24"/>
          <w:szCs w:val="24"/>
        </w:rPr>
        <w:t xml:space="preserve">incipą „Mokausi visą gyvenimą“ </w:t>
      </w:r>
      <w:r w:rsidRPr="004D03A9">
        <w:rPr>
          <w:rFonts w:eastAsia="MinionPro-Regular"/>
          <w:sz w:val="24"/>
          <w:szCs w:val="24"/>
        </w:rPr>
        <w:t xml:space="preserve">prioritetas. Plungiškiai buvo skatinami mokytis kalbų, kompiuterinio raštingumo pagrindų, ugdyti poreikį mąstyti ir diskutuoti aktualiomis bendruomeninėmis, kultūrinėmis, socialinėmis, politinėmis temomis. </w:t>
      </w:r>
    </w:p>
    <w:p w:rsidR="002537B4" w:rsidRPr="00C06B8F" w:rsidRDefault="002537B4" w:rsidP="002537B4">
      <w:pPr>
        <w:autoSpaceDE w:val="0"/>
        <w:autoSpaceDN w:val="0"/>
        <w:adjustRightInd w:val="0"/>
        <w:ind w:firstLine="720"/>
        <w:jc w:val="both"/>
        <w:rPr>
          <w:rFonts w:eastAsia="MinionPro-Regular"/>
          <w:sz w:val="24"/>
          <w:szCs w:val="24"/>
        </w:rPr>
      </w:pPr>
      <w:r w:rsidRPr="00763082">
        <w:rPr>
          <w:rFonts w:eastAsia="MinionPro-Regular"/>
          <w:sz w:val="24"/>
          <w:szCs w:val="24"/>
        </w:rPr>
        <w:t>2002 m.</w:t>
      </w:r>
      <w:r w:rsidRPr="004D03A9">
        <w:rPr>
          <w:rFonts w:eastAsia="MinionPro-Regular"/>
          <w:sz w:val="24"/>
          <w:szCs w:val="24"/>
        </w:rPr>
        <w:t xml:space="preserve"> Europos Sąjungos </w:t>
      </w:r>
      <w:r>
        <w:rPr>
          <w:rFonts w:eastAsia="MinionPro-Regular"/>
          <w:sz w:val="24"/>
          <w:szCs w:val="24"/>
        </w:rPr>
        <w:t>I</w:t>
      </w:r>
      <w:r w:rsidRPr="004D03A9">
        <w:rPr>
          <w:rFonts w:eastAsia="MinionPro-Regular"/>
          <w:sz w:val="24"/>
          <w:szCs w:val="24"/>
        </w:rPr>
        <w:t>nformacinės visuomenės technologijų programos projektas PULMAN Plungės viešąją biblioteką už novatorišką veiklą – neformalųjį suaugusiųjų švietimą – įtraukė į geriausių Europos viešųjų bibliotekų sąrašą.</w:t>
      </w:r>
      <w:r>
        <w:rPr>
          <w:rFonts w:eastAsia="MinionPro-Regular"/>
          <w:sz w:val="24"/>
          <w:szCs w:val="24"/>
        </w:rPr>
        <w:t xml:space="preserve"> </w:t>
      </w:r>
      <w:r w:rsidRPr="004D03A9">
        <w:rPr>
          <w:rFonts w:eastAsia="MinionPro-Regular"/>
          <w:sz w:val="24"/>
          <w:szCs w:val="24"/>
        </w:rPr>
        <w:t xml:space="preserve">Neformaliojo suaugusių švietimo prioritetas bibliotekoje pastaraisiais metais yra IT studijos ir kūrybiškumą skatinantys projektai. </w:t>
      </w:r>
      <w:r w:rsidRPr="00763082">
        <w:rPr>
          <w:rFonts w:eastAsia="MinionPro-Regular"/>
          <w:sz w:val="24"/>
          <w:szCs w:val="24"/>
        </w:rPr>
        <w:t>Tęstiniai</w:t>
      </w:r>
      <w:r w:rsidRPr="004D03A9">
        <w:rPr>
          <w:rFonts w:eastAsia="MinionPro-Regular"/>
          <w:sz w:val="24"/>
          <w:szCs w:val="24"/>
        </w:rPr>
        <w:t xml:space="preserve"> bibliotekos projektai „Kūrybinė integracija...“ nuo </w:t>
      </w:r>
      <w:r w:rsidRPr="00763082">
        <w:rPr>
          <w:rFonts w:eastAsia="MinionPro-Regular"/>
          <w:sz w:val="24"/>
          <w:szCs w:val="24"/>
        </w:rPr>
        <w:t>2006 m.</w:t>
      </w:r>
      <w:r w:rsidRPr="004D03A9">
        <w:rPr>
          <w:rFonts w:eastAsia="MinionPro-Regular"/>
          <w:sz w:val="24"/>
          <w:szCs w:val="24"/>
        </w:rPr>
        <w:t xml:space="preserve"> užima svarbią vietą bibliotekos veikloje</w:t>
      </w:r>
      <w:r>
        <w:rPr>
          <w:rFonts w:eastAsia="MinionPro-Regular"/>
          <w:sz w:val="24"/>
          <w:szCs w:val="24"/>
        </w:rPr>
        <w:t xml:space="preserve">. </w:t>
      </w:r>
      <w:r w:rsidRPr="00C06B8F">
        <w:rPr>
          <w:rFonts w:eastAsia="MinionPro-Regular"/>
          <w:sz w:val="24"/>
          <w:szCs w:val="24"/>
        </w:rPr>
        <w:t xml:space="preserve">Už šį projektą biblioteka paskelbta „2006 m. suaugusiųjų švietimo savaitės kultūrinio ugdymo projektų laimėtoja“ ir apdovanota LR </w:t>
      </w:r>
      <w:r>
        <w:rPr>
          <w:rFonts w:eastAsia="MinionPro-Regular"/>
          <w:sz w:val="24"/>
          <w:szCs w:val="24"/>
        </w:rPr>
        <w:t>k</w:t>
      </w:r>
      <w:r w:rsidRPr="00C06B8F">
        <w:rPr>
          <w:rFonts w:eastAsia="MinionPro-Regular"/>
          <w:sz w:val="24"/>
          <w:szCs w:val="24"/>
        </w:rPr>
        <w:t>ultūros ministerijos Padėkos raštu.</w:t>
      </w:r>
      <w:r>
        <w:rPr>
          <w:rFonts w:eastAsia="MinionPro-Regular"/>
          <w:sz w:val="24"/>
          <w:szCs w:val="24"/>
        </w:rPr>
        <w:t xml:space="preserve"> </w:t>
      </w:r>
      <w:r w:rsidRPr="00C06B8F">
        <w:rPr>
          <w:rFonts w:eastAsia="MinionPro-Regular"/>
          <w:sz w:val="24"/>
          <w:szCs w:val="24"/>
        </w:rPr>
        <w:t>Kiti bibliotekos „Kūrybinės integracijos...“ projektai buvo skirti vitražo gamybai, rankų darbo knygų rišim</w:t>
      </w:r>
      <w:r>
        <w:rPr>
          <w:rFonts w:eastAsia="MinionPro-Regular"/>
          <w:sz w:val="24"/>
          <w:szCs w:val="24"/>
        </w:rPr>
        <w:t>ui</w:t>
      </w:r>
      <w:r w:rsidRPr="00C06B8F">
        <w:rPr>
          <w:rFonts w:eastAsia="MinionPro-Regular"/>
          <w:sz w:val="24"/>
          <w:szCs w:val="24"/>
        </w:rPr>
        <w:t>, atvirlaiškių kūrybai ir pan.</w:t>
      </w:r>
      <w:r>
        <w:rPr>
          <w:rFonts w:eastAsia="MinionPro-Regular"/>
          <w:sz w:val="24"/>
          <w:szCs w:val="24"/>
        </w:rPr>
        <w:t xml:space="preserve"> </w:t>
      </w:r>
      <w:r w:rsidRPr="00C06B8F">
        <w:rPr>
          <w:rFonts w:eastAsia="MinionPro-Regular"/>
          <w:sz w:val="24"/>
          <w:szCs w:val="24"/>
        </w:rPr>
        <w:t xml:space="preserve">Prie bibliotekos veikia „Knygos studija“, prasidėjusi paskaitomis ir praktiniais kūrybiniais užsiėmimais bendruomenei ir pamažu tampanti realiu objektu, konkrečia patalpa su visa bet kokiai meninei kūrybai reikalinga įranga, išmanančiais ir kitus mokyti gebančiais žmonėmis. </w:t>
      </w:r>
      <w:r>
        <w:rPr>
          <w:rFonts w:eastAsia="MinionPro-Regular"/>
          <w:sz w:val="24"/>
          <w:szCs w:val="24"/>
        </w:rPr>
        <w:t>„</w:t>
      </w:r>
      <w:r w:rsidRPr="00C06B8F">
        <w:rPr>
          <w:rFonts w:eastAsia="MinionPro-Regular"/>
          <w:sz w:val="24"/>
          <w:szCs w:val="24"/>
        </w:rPr>
        <w:t>Knygos studija</w:t>
      </w:r>
      <w:r>
        <w:rPr>
          <w:rFonts w:eastAsia="MinionPro-Regular"/>
          <w:sz w:val="24"/>
          <w:szCs w:val="24"/>
        </w:rPr>
        <w:t>“</w:t>
      </w:r>
      <w:r w:rsidRPr="00C06B8F">
        <w:rPr>
          <w:rFonts w:eastAsia="MinionPro-Regular"/>
          <w:sz w:val="24"/>
          <w:szCs w:val="24"/>
        </w:rPr>
        <w:t xml:space="preserve"> tampa taip vadinama „namų muzikavimo“ vieta, jaukių nedidelių, dažnai</w:t>
      </w:r>
      <w:r>
        <w:rPr>
          <w:rFonts w:eastAsia="MinionPro-Regular"/>
          <w:sz w:val="24"/>
          <w:szCs w:val="24"/>
        </w:rPr>
        <w:t xml:space="preserve"> -</w:t>
      </w:r>
      <w:r w:rsidRPr="00C06B8F">
        <w:rPr>
          <w:rFonts w:eastAsia="MinionPro-Regular"/>
          <w:sz w:val="24"/>
          <w:szCs w:val="24"/>
        </w:rPr>
        <w:t xml:space="preserve"> šeimyninių, susibūrimų kūrybinei veiklai vieta. </w:t>
      </w:r>
    </w:p>
    <w:p w:rsidR="002537B4" w:rsidRDefault="002537B4" w:rsidP="002537B4">
      <w:pPr>
        <w:ind w:firstLine="720"/>
        <w:jc w:val="both"/>
        <w:rPr>
          <w:color w:val="000000"/>
          <w:sz w:val="24"/>
          <w:szCs w:val="24"/>
        </w:rPr>
      </w:pPr>
      <w:r w:rsidRPr="00C06B8F">
        <w:rPr>
          <w:rFonts w:eastAsia="MinionPro-Regular"/>
          <w:sz w:val="24"/>
          <w:szCs w:val="24"/>
        </w:rPr>
        <w:t>Dar viena bibliotekai svarb</w:t>
      </w:r>
      <w:r>
        <w:rPr>
          <w:rFonts w:eastAsia="MinionPro-Regular"/>
          <w:sz w:val="24"/>
          <w:szCs w:val="24"/>
        </w:rPr>
        <w:t xml:space="preserve">i ir įdomi tema - </w:t>
      </w:r>
      <w:r>
        <w:rPr>
          <w:color w:val="000000"/>
          <w:sz w:val="24"/>
          <w:szCs w:val="24"/>
        </w:rPr>
        <w:t xml:space="preserve">gamta ir ekologija. </w:t>
      </w:r>
      <w:r w:rsidRPr="00851D3B">
        <w:rPr>
          <w:color w:val="000000"/>
          <w:sz w:val="24"/>
          <w:szCs w:val="24"/>
        </w:rPr>
        <w:t>2015 – 2016 m.</w:t>
      </w:r>
      <w:r w:rsidRPr="00C06B8F">
        <w:rPr>
          <w:color w:val="000000"/>
          <w:sz w:val="24"/>
          <w:szCs w:val="24"/>
        </w:rPr>
        <w:t xml:space="preserve"> Viešosios bibliotekos </w:t>
      </w:r>
      <w:r w:rsidRPr="00E535B5">
        <w:rPr>
          <w:color w:val="000000"/>
          <w:sz w:val="24"/>
          <w:szCs w:val="24"/>
        </w:rPr>
        <w:t xml:space="preserve">projektas </w:t>
      </w:r>
      <w:r w:rsidRPr="00B262AD">
        <w:rPr>
          <w:b/>
          <w:bCs/>
          <w:color w:val="000000"/>
          <w:sz w:val="24"/>
          <w:szCs w:val="24"/>
        </w:rPr>
        <w:t>„</w:t>
      </w:r>
      <w:r w:rsidRPr="00851D3B">
        <w:rPr>
          <w:color w:val="000000"/>
          <w:sz w:val="24"/>
          <w:szCs w:val="24"/>
        </w:rPr>
        <w:t>Plungės išmanusis</w:t>
      </w:r>
      <w:r w:rsidRPr="00B262AD">
        <w:rPr>
          <w:b/>
          <w:bCs/>
          <w:color w:val="000000"/>
          <w:sz w:val="24"/>
          <w:szCs w:val="24"/>
        </w:rPr>
        <w:t xml:space="preserve"> </w:t>
      </w:r>
      <w:r w:rsidRPr="00851D3B">
        <w:rPr>
          <w:color w:val="000000"/>
          <w:sz w:val="24"/>
          <w:szCs w:val="24"/>
        </w:rPr>
        <w:t>parkas</w:t>
      </w:r>
      <w:r w:rsidRPr="00B262AD">
        <w:rPr>
          <w:b/>
          <w:bCs/>
          <w:color w:val="000000"/>
          <w:sz w:val="24"/>
          <w:szCs w:val="24"/>
        </w:rPr>
        <w:t>“</w:t>
      </w:r>
      <w:r w:rsidRPr="00C06B8F">
        <w:rPr>
          <w:color w:val="000000"/>
          <w:sz w:val="24"/>
          <w:szCs w:val="24"/>
        </w:rPr>
        <w:t xml:space="preserve"> </w:t>
      </w:r>
      <w:r w:rsidRPr="00E535B5">
        <w:rPr>
          <w:color w:val="000000"/>
          <w:sz w:val="24"/>
          <w:szCs w:val="24"/>
        </w:rPr>
        <w:t xml:space="preserve">yra edukacinis projektas, padėsiantis sustiprinti ir išplėsti </w:t>
      </w:r>
      <w:r w:rsidRPr="00C06B8F">
        <w:rPr>
          <w:color w:val="000000"/>
          <w:sz w:val="24"/>
          <w:szCs w:val="24"/>
        </w:rPr>
        <w:t xml:space="preserve">bendruomenės </w:t>
      </w:r>
      <w:r w:rsidRPr="00E535B5">
        <w:rPr>
          <w:color w:val="000000"/>
          <w:sz w:val="24"/>
          <w:szCs w:val="24"/>
        </w:rPr>
        <w:t>neformalųjį gamtinį, eko</w:t>
      </w:r>
      <w:r w:rsidRPr="00C06B8F">
        <w:rPr>
          <w:color w:val="000000"/>
          <w:sz w:val="24"/>
          <w:szCs w:val="24"/>
        </w:rPr>
        <w:t>loginį ugdymą</w:t>
      </w:r>
      <w:r w:rsidRPr="00E535B5">
        <w:rPr>
          <w:color w:val="000000"/>
          <w:sz w:val="24"/>
          <w:szCs w:val="24"/>
        </w:rPr>
        <w:t>, panaudojant naujausias technologijas b</w:t>
      </w:r>
      <w:r>
        <w:rPr>
          <w:color w:val="000000"/>
          <w:sz w:val="24"/>
          <w:szCs w:val="24"/>
        </w:rPr>
        <w:t>ei interaktyvias mokymo formas. Kuriama</w:t>
      </w:r>
      <w:r w:rsidRPr="00A41E38">
        <w:rPr>
          <w:color w:val="000000"/>
          <w:sz w:val="24"/>
          <w:szCs w:val="24"/>
        </w:rPr>
        <w:t xml:space="preserve"> virtuali edukacinė</w:t>
      </w:r>
      <w:r>
        <w:rPr>
          <w:color w:val="000000"/>
          <w:sz w:val="24"/>
          <w:szCs w:val="24"/>
        </w:rPr>
        <w:t xml:space="preserve"> </w:t>
      </w:r>
      <w:r w:rsidRPr="00A41E38">
        <w:rPr>
          <w:color w:val="000000"/>
          <w:sz w:val="24"/>
          <w:szCs w:val="24"/>
        </w:rPr>
        <w:t>-</w:t>
      </w:r>
      <w:r>
        <w:rPr>
          <w:color w:val="000000"/>
          <w:sz w:val="24"/>
          <w:szCs w:val="24"/>
        </w:rPr>
        <w:t xml:space="preserve"> </w:t>
      </w:r>
      <w:r w:rsidRPr="00A41E38">
        <w:rPr>
          <w:color w:val="000000"/>
          <w:sz w:val="24"/>
          <w:szCs w:val="24"/>
        </w:rPr>
        <w:t xml:space="preserve">pažintinė programa su turinio valdymo sistema ir pritaikymu mobiliesiems įrenginiams, skirta </w:t>
      </w:r>
      <w:proofErr w:type="spellStart"/>
      <w:r w:rsidRPr="00A41E38">
        <w:rPr>
          <w:color w:val="000000"/>
          <w:sz w:val="24"/>
          <w:szCs w:val="24"/>
        </w:rPr>
        <w:t>atraktyviai</w:t>
      </w:r>
      <w:proofErr w:type="spellEnd"/>
      <w:r w:rsidRPr="00C06B8F">
        <w:rPr>
          <w:color w:val="000000"/>
          <w:sz w:val="24"/>
          <w:szCs w:val="24"/>
        </w:rPr>
        <w:t xml:space="preserve"> supažindinti </w:t>
      </w:r>
      <w:r w:rsidRPr="00A41E38">
        <w:rPr>
          <w:color w:val="000000"/>
          <w:sz w:val="24"/>
          <w:szCs w:val="24"/>
        </w:rPr>
        <w:t xml:space="preserve">su Plungės parku, jo augmenija, gyvūnija bei istorija. </w:t>
      </w:r>
      <w:r>
        <w:rPr>
          <w:color w:val="000000"/>
          <w:sz w:val="24"/>
          <w:szCs w:val="24"/>
        </w:rPr>
        <w:t>B</w:t>
      </w:r>
      <w:r w:rsidRPr="00A41E38">
        <w:rPr>
          <w:color w:val="000000"/>
          <w:sz w:val="24"/>
          <w:szCs w:val="24"/>
        </w:rPr>
        <w:t>ibliotekininka</w:t>
      </w:r>
      <w:r w:rsidRPr="00C06B8F">
        <w:rPr>
          <w:color w:val="000000"/>
          <w:sz w:val="24"/>
          <w:szCs w:val="24"/>
        </w:rPr>
        <w:t>i</w:t>
      </w:r>
      <w:r>
        <w:rPr>
          <w:color w:val="000000"/>
          <w:sz w:val="24"/>
          <w:szCs w:val="24"/>
        </w:rPr>
        <w:t xml:space="preserve">, </w:t>
      </w:r>
      <w:r w:rsidRPr="00A41E38">
        <w:rPr>
          <w:color w:val="000000"/>
          <w:sz w:val="24"/>
          <w:szCs w:val="24"/>
        </w:rPr>
        <w:t>įsisavinę</w:t>
      </w:r>
      <w:r w:rsidRPr="00851D3B">
        <w:rPr>
          <w:color w:val="000000"/>
          <w:sz w:val="24"/>
          <w:szCs w:val="24"/>
        </w:rPr>
        <w:t xml:space="preserve"> </w:t>
      </w:r>
      <w:r>
        <w:rPr>
          <w:color w:val="000000"/>
          <w:sz w:val="24"/>
          <w:szCs w:val="24"/>
        </w:rPr>
        <w:t>p</w:t>
      </w:r>
      <w:r w:rsidRPr="00A41E38">
        <w:rPr>
          <w:color w:val="000000"/>
          <w:sz w:val="24"/>
          <w:szCs w:val="24"/>
        </w:rPr>
        <w:t>rogramą</w:t>
      </w:r>
      <w:r>
        <w:rPr>
          <w:color w:val="000000"/>
          <w:sz w:val="24"/>
          <w:szCs w:val="24"/>
        </w:rPr>
        <w:t xml:space="preserve">, ves </w:t>
      </w:r>
      <w:r w:rsidRPr="00A41E38">
        <w:rPr>
          <w:color w:val="000000"/>
          <w:sz w:val="24"/>
          <w:szCs w:val="24"/>
        </w:rPr>
        <w:t>ekskursija</w:t>
      </w:r>
      <w:r>
        <w:rPr>
          <w:color w:val="000000"/>
          <w:sz w:val="24"/>
          <w:szCs w:val="24"/>
        </w:rPr>
        <w:t>s po parką virtualiai bei gyvai;</w:t>
      </w:r>
      <w:r w:rsidRPr="00A41E38">
        <w:rPr>
          <w:color w:val="000000"/>
          <w:sz w:val="24"/>
          <w:szCs w:val="24"/>
        </w:rPr>
        <w:t xml:space="preserve"> parke ir bibliotekoje bus rengiamos viktorinos, žaidimai gamtos ir ekologijos tema. Siekiant ugdyti praktinius aplinkos pažinimo ir gamtosaugos įgūdžius, ugdymą ir mokymą virtuali</w:t>
      </w:r>
      <w:r>
        <w:rPr>
          <w:color w:val="000000"/>
          <w:sz w:val="24"/>
          <w:szCs w:val="24"/>
        </w:rPr>
        <w:t>ąja</w:t>
      </w:r>
      <w:r w:rsidRPr="00A41E38">
        <w:rPr>
          <w:color w:val="000000"/>
          <w:sz w:val="24"/>
          <w:szCs w:val="24"/>
        </w:rPr>
        <w:t xml:space="preserve"> program</w:t>
      </w:r>
      <w:r>
        <w:rPr>
          <w:color w:val="000000"/>
          <w:sz w:val="24"/>
          <w:szCs w:val="24"/>
        </w:rPr>
        <w:t>a</w:t>
      </w:r>
      <w:r w:rsidRPr="00A41E38">
        <w:rPr>
          <w:color w:val="000000"/>
          <w:sz w:val="24"/>
          <w:szCs w:val="24"/>
        </w:rPr>
        <w:t xml:space="preserve"> papildys praktiniai gamtos pažinimo, ekologiniai užsiėmimai: kūrybinės gamtos dirbtuvėlės (atvirlaiškių gamtos tema, inkilų parko </w:t>
      </w:r>
      <w:r>
        <w:rPr>
          <w:color w:val="000000"/>
          <w:sz w:val="24"/>
          <w:szCs w:val="24"/>
        </w:rPr>
        <w:t>paukščiams ir vabzdžiams gamyba</w:t>
      </w:r>
      <w:r w:rsidRPr="00A41E38">
        <w:rPr>
          <w:color w:val="000000"/>
          <w:sz w:val="24"/>
          <w:szCs w:val="24"/>
        </w:rPr>
        <w:t>), meno plenerai parke, žaliosios laboratorijos ir pamokos prie biblioteko</w:t>
      </w:r>
      <w:r>
        <w:rPr>
          <w:color w:val="000000"/>
          <w:sz w:val="24"/>
          <w:szCs w:val="24"/>
        </w:rPr>
        <w:t xml:space="preserve">s auginamame vaistažolių sode. </w:t>
      </w:r>
      <w:r w:rsidRPr="00A41E38">
        <w:rPr>
          <w:color w:val="000000"/>
          <w:sz w:val="24"/>
          <w:szCs w:val="24"/>
        </w:rPr>
        <w:t xml:space="preserve"> </w:t>
      </w:r>
    </w:p>
    <w:p w:rsidR="002537B4" w:rsidRDefault="002537B4" w:rsidP="002537B4">
      <w:pPr>
        <w:ind w:firstLine="720"/>
        <w:jc w:val="both"/>
        <w:rPr>
          <w:color w:val="000000"/>
          <w:sz w:val="24"/>
          <w:szCs w:val="24"/>
        </w:rPr>
      </w:pPr>
      <w:r w:rsidRPr="00C06B8F">
        <w:rPr>
          <w:color w:val="000000"/>
          <w:sz w:val="24"/>
          <w:szCs w:val="24"/>
        </w:rPr>
        <w:t>Bibliotekos darbuotojai turi tam reikaling</w:t>
      </w:r>
      <w:r>
        <w:rPr>
          <w:color w:val="000000"/>
          <w:sz w:val="24"/>
          <w:szCs w:val="24"/>
        </w:rPr>
        <w:t>ų</w:t>
      </w:r>
      <w:r w:rsidRPr="00C06B8F">
        <w:rPr>
          <w:color w:val="000000"/>
          <w:sz w:val="24"/>
          <w:szCs w:val="24"/>
        </w:rPr>
        <w:t xml:space="preserve"> kompetencij</w:t>
      </w:r>
      <w:r>
        <w:rPr>
          <w:color w:val="000000"/>
          <w:sz w:val="24"/>
          <w:szCs w:val="24"/>
        </w:rPr>
        <w:t>ų</w:t>
      </w:r>
      <w:r w:rsidRPr="00C06B8F">
        <w:rPr>
          <w:color w:val="000000"/>
          <w:sz w:val="24"/>
          <w:szCs w:val="24"/>
        </w:rPr>
        <w:t xml:space="preserve"> ir įgūdži</w:t>
      </w:r>
      <w:r>
        <w:rPr>
          <w:color w:val="000000"/>
          <w:sz w:val="24"/>
          <w:szCs w:val="24"/>
        </w:rPr>
        <w:t>ų</w:t>
      </w:r>
      <w:r w:rsidRPr="00C06B8F">
        <w:rPr>
          <w:color w:val="000000"/>
          <w:sz w:val="24"/>
          <w:szCs w:val="24"/>
        </w:rPr>
        <w:t xml:space="preserve">: yra įgiję gidų pažymėjimus ir </w:t>
      </w:r>
      <w:r>
        <w:rPr>
          <w:color w:val="000000"/>
          <w:sz w:val="24"/>
          <w:szCs w:val="24"/>
        </w:rPr>
        <w:t xml:space="preserve">jau seniai </w:t>
      </w:r>
      <w:r w:rsidRPr="00C06B8F">
        <w:rPr>
          <w:color w:val="000000"/>
          <w:sz w:val="24"/>
          <w:szCs w:val="24"/>
        </w:rPr>
        <w:t xml:space="preserve">veda ekskursijas plungiškiams ir Plungės svečiams po Plungės miestą bei </w:t>
      </w:r>
      <w:r w:rsidRPr="00C06B8F">
        <w:rPr>
          <w:color w:val="000000"/>
          <w:sz w:val="24"/>
          <w:szCs w:val="24"/>
        </w:rPr>
        <w:lastRenderedPageBreak/>
        <w:t>parką.</w:t>
      </w:r>
      <w:r>
        <w:rPr>
          <w:color w:val="000000"/>
          <w:sz w:val="24"/>
          <w:szCs w:val="24"/>
        </w:rPr>
        <w:t xml:space="preserve"> Bibliotekoje y</w:t>
      </w:r>
      <w:r w:rsidRPr="00C06B8F">
        <w:rPr>
          <w:color w:val="000000"/>
          <w:sz w:val="24"/>
          <w:szCs w:val="24"/>
        </w:rPr>
        <w:t xml:space="preserve">ra specialistų, ne kartą dalyvavusių seminaruose (tarp jų – ir tarptautiniuose), skirtuose </w:t>
      </w:r>
      <w:r>
        <w:rPr>
          <w:color w:val="000000"/>
          <w:sz w:val="24"/>
          <w:szCs w:val="24"/>
        </w:rPr>
        <w:t>n</w:t>
      </w:r>
      <w:r w:rsidRPr="00C06B8F">
        <w:rPr>
          <w:color w:val="000000"/>
          <w:sz w:val="24"/>
          <w:szCs w:val="24"/>
        </w:rPr>
        <w:t xml:space="preserve">eformaliajam suaugusiųjų švietimui, turi </w:t>
      </w:r>
      <w:proofErr w:type="spellStart"/>
      <w:r w:rsidRPr="00C06B8F">
        <w:rPr>
          <w:color w:val="000000"/>
          <w:sz w:val="24"/>
          <w:szCs w:val="24"/>
        </w:rPr>
        <w:t>andragogo</w:t>
      </w:r>
      <w:proofErr w:type="spellEnd"/>
      <w:r w:rsidRPr="00C06B8F">
        <w:rPr>
          <w:color w:val="000000"/>
          <w:sz w:val="24"/>
          <w:szCs w:val="24"/>
        </w:rPr>
        <w:t xml:space="preserve"> pažymėjimus ir gali dirbti su suaugusiaisiais.</w:t>
      </w:r>
      <w:r>
        <w:rPr>
          <w:color w:val="000000"/>
          <w:sz w:val="24"/>
          <w:szCs w:val="24"/>
        </w:rPr>
        <w:t xml:space="preserve"> Šeštus metus prie bibliotekos veikia senjorų, bibliotekos bičiulių klubas „Riešutmedis“ (40 narių).</w:t>
      </w:r>
    </w:p>
    <w:p w:rsidR="002537B4" w:rsidRDefault="002537B4" w:rsidP="002537B4">
      <w:pPr>
        <w:ind w:firstLine="720"/>
        <w:jc w:val="both"/>
        <w:rPr>
          <w:color w:val="000000"/>
          <w:sz w:val="24"/>
          <w:szCs w:val="24"/>
        </w:rPr>
      </w:pPr>
      <w:r>
        <w:rPr>
          <w:color w:val="000000"/>
          <w:sz w:val="24"/>
          <w:szCs w:val="24"/>
        </w:rPr>
        <w:t>Neformalusis suaugusiųjų švietimas ir toliau išliks vienas pagrindinių bibliotekos veiklos prioritetų.</w:t>
      </w:r>
    </w:p>
    <w:p w:rsidR="002537B4" w:rsidRPr="00371483" w:rsidRDefault="002537B4" w:rsidP="002537B4">
      <w:pPr>
        <w:ind w:firstLine="720"/>
        <w:jc w:val="both"/>
        <w:rPr>
          <w:sz w:val="24"/>
          <w:szCs w:val="24"/>
        </w:rPr>
      </w:pPr>
      <w:r w:rsidRPr="001E1311">
        <w:rPr>
          <w:bCs/>
          <w:sz w:val="24"/>
          <w:szCs w:val="24"/>
        </w:rPr>
        <w:t xml:space="preserve">7. Plungės rajono savivaldybės </w:t>
      </w:r>
      <w:r>
        <w:rPr>
          <w:bCs/>
          <w:sz w:val="24"/>
          <w:szCs w:val="24"/>
        </w:rPr>
        <w:t>k</w:t>
      </w:r>
      <w:r w:rsidRPr="001E1311">
        <w:rPr>
          <w:bCs/>
          <w:sz w:val="24"/>
          <w:szCs w:val="24"/>
        </w:rPr>
        <w:t xml:space="preserve">ultūros centras (toliau </w:t>
      </w:r>
      <w:r>
        <w:rPr>
          <w:bCs/>
          <w:sz w:val="24"/>
          <w:szCs w:val="24"/>
        </w:rPr>
        <w:t xml:space="preserve">- </w:t>
      </w:r>
      <w:r w:rsidRPr="001E1311">
        <w:rPr>
          <w:bCs/>
          <w:sz w:val="24"/>
          <w:szCs w:val="24"/>
        </w:rPr>
        <w:t>Kultūros centras)</w:t>
      </w:r>
      <w:r w:rsidRPr="00371483">
        <w:rPr>
          <w:sz w:val="24"/>
          <w:szCs w:val="24"/>
        </w:rPr>
        <w:t xml:space="preserve"> yra </w:t>
      </w:r>
      <w:r>
        <w:rPr>
          <w:sz w:val="24"/>
          <w:szCs w:val="24"/>
        </w:rPr>
        <w:t>S</w:t>
      </w:r>
      <w:r w:rsidRPr="00371483">
        <w:rPr>
          <w:sz w:val="24"/>
          <w:szCs w:val="24"/>
        </w:rPr>
        <w:t>avivaldybės biudžetinė įstaiga</w:t>
      </w:r>
      <w:r>
        <w:rPr>
          <w:sz w:val="24"/>
          <w:szCs w:val="24"/>
        </w:rPr>
        <w:t>,</w:t>
      </w:r>
      <w:r w:rsidRPr="00371483">
        <w:rPr>
          <w:sz w:val="24"/>
          <w:szCs w:val="24"/>
        </w:rPr>
        <w:t xml:space="preserve"> kultūros ir meno paslaugas kurianti ir skleidžianti nuo 1939 m, kaip sa</w:t>
      </w:r>
      <w:r>
        <w:rPr>
          <w:sz w:val="24"/>
          <w:szCs w:val="24"/>
        </w:rPr>
        <w:t xml:space="preserve">varankiškas juridinis vienetas </w:t>
      </w:r>
      <w:r w:rsidRPr="00371483">
        <w:rPr>
          <w:sz w:val="24"/>
          <w:szCs w:val="24"/>
        </w:rPr>
        <w:t xml:space="preserve">įsteigtas 2004 metais. Šiandien tai populiariausia bendruomenės kultūrinių, meninių ir edukacinių paslaugų teikimo ir gyventojų susibūrimo vieta, kurioje per metus apsilanko per 200 tūkstančių lankytojų. Kultūros centro darbuotojai per metus savo lankytojams suorganizuoja ir sukuria per 300 įvairaus pobūdžio programų, projektų, renginių, koncertų, parodų, susitikimų, spektaklių, mugių, plenerų, seminarų, mokymų ir </w:t>
      </w:r>
      <w:r>
        <w:rPr>
          <w:sz w:val="24"/>
          <w:szCs w:val="24"/>
        </w:rPr>
        <w:t>kt.</w:t>
      </w:r>
    </w:p>
    <w:p w:rsidR="002537B4" w:rsidRPr="00371483" w:rsidRDefault="002537B4" w:rsidP="002537B4">
      <w:pPr>
        <w:ind w:firstLine="720"/>
        <w:jc w:val="both"/>
        <w:rPr>
          <w:sz w:val="24"/>
          <w:szCs w:val="24"/>
        </w:rPr>
      </w:pPr>
      <w:r w:rsidRPr="00100F94">
        <w:rPr>
          <w:sz w:val="24"/>
          <w:szCs w:val="24"/>
        </w:rPr>
        <w:t>Kultūros centras</w:t>
      </w:r>
      <w:r>
        <w:rPr>
          <w:sz w:val="24"/>
          <w:szCs w:val="24"/>
        </w:rPr>
        <w:t>,</w:t>
      </w:r>
      <w:r w:rsidRPr="00100F94">
        <w:rPr>
          <w:sz w:val="24"/>
          <w:szCs w:val="24"/>
        </w:rPr>
        <w:t xml:space="preserve"> organizuodamas veiklą</w:t>
      </w:r>
      <w:r>
        <w:rPr>
          <w:sz w:val="24"/>
          <w:szCs w:val="24"/>
        </w:rPr>
        <w:t>,</w:t>
      </w:r>
      <w:r w:rsidRPr="00100F94">
        <w:rPr>
          <w:sz w:val="24"/>
          <w:szCs w:val="24"/>
        </w:rPr>
        <w:t xml:space="preserve"> vykdo šias funkcijas:</w:t>
      </w:r>
      <w:r w:rsidRPr="00100F94">
        <w:rPr>
          <w:b/>
          <w:bCs/>
          <w:sz w:val="24"/>
          <w:szCs w:val="24"/>
        </w:rPr>
        <w:t xml:space="preserve"> </w:t>
      </w:r>
      <w:r w:rsidRPr="00100F94">
        <w:rPr>
          <w:sz w:val="24"/>
          <w:szCs w:val="24"/>
        </w:rPr>
        <w:t>sudaro sąlygas etninės kultūros sklaidai, populiarina senąsias kultūros tradicijas, papročius, laiduoja etninės</w:t>
      </w:r>
      <w:r w:rsidRPr="00371483">
        <w:rPr>
          <w:sz w:val="24"/>
          <w:szCs w:val="24"/>
        </w:rPr>
        <w:t xml:space="preserve"> kultūros perimamumą, užtikrina regionų kultūros identitetą; rūpinasi į UNESCO Reprezentatyvųjį </w:t>
      </w:r>
      <w:r>
        <w:rPr>
          <w:sz w:val="24"/>
          <w:szCs w:val="24"/>
        </w:rPr>
        <w:t>ž</w:t>
      </w:r>
      <w:r w:rsidRPr="00371483">
        <w:rPr>
          <w:sz w:val="24"/>
          <w:szCs w:val="24"/>
        </w:rPr>
        <w:t xml:space="preserve">monijos nematerialaus kultūros paveldo sąrašą, Lietuvos </w:t>
      </w:r>
      <w:r>
        <w:rPr>
          <w:sz w:val="24"/>
          <w:szCs w:val="24"/>
        </w:rPr>
        <w:t>n</w:t>
      </w:r>
      <w:r w:rsidRPr="00371483">
        <w:rPr>
          <w:sz w:val="24"/>
          <w:szCs w:val="24"/>
        </w:rPr>
        <w:t>ematerialaus kultūros paveldo vertybių sąvadą, savivaldybių lygmens nematerialaus kultūros paveldo vertybių sąrašus įtrauktų el</w:t>
      </w:r>
      <w:r>
        <w:rPr>
          <w:sz w:val="24"/>
          <w:szCs w:val="24"/>
        </w:rPr>
        <w:t xml:space="preserve">ementų išsaugojimu ir vystymu; </w:t>
      </w:r>
      <w:r w:rsidRPr="00371483">
        <w:rPr>
          <w:sz w:val="24"/>
          <w:szCs w:val="24"/>
        </w:rPr>
        <w:t>organizuoja mėgėjų meno kolektyvų, studijų, būrelių veiklą;</w:t>
      </w:r>
      <w:r w:rsidRPr="00371483">
        <w:rPr>
          <w:b/>
          <w:bCs/>
          <w:sz w:val="24"/>
          <w:szCs w:val="24"/>
        </w:rPr>
        <w:t xml:space="preserve"> </w:t>
      </w:r>
      <w:r w:rsidRPr="00371483">
        <w:rPr>
          <w:sz w:val="24"/>
          <w:szCs w:val="24"/>
        </w:rPr>
        <w:t>dalyvauja užtikrinant dainų švenčių tradicij</w:t>
      </w:r>
      <w:r>
        <w:rPr>
          <w:sz w:val="24"/>
          <w:szCs w:val="24"/>
        </w:rPr>
        <w:t>ų</w:t>
      </w:r>
      <w:r w:rsidRPr="00371483">
        <w:rPr>
          <w:sz w:val="24"/>
          <w:szCs w:val="24"/>
        </w:rPr>
        <w:t xml:space="preserve"> tęstinumą, mėgėjų</w:t>
      </w:r>
      <w:r w:rsidRPr="00371483">
        <w:rPr>
          <w:b/>
          <w:bCs/>
          <w:sz w:val="24"/>
          <w:szCs w:val="24"/>
        </w:rPr>
        <w:t xml:space="preserve"> </w:t>
      </w:r>
      <w:r w:rsidRPr="00371483">
        <w:rPr>
          <w:sz w:val="24"/>
          <w:szCs w:val="24"/>
        </w:rPr>
        <w:t>meno kolektyvų dalyvavimą pasirengimo dainų šventėms procese ir dainų šventėse, vietiniuose, regioniniuose, respublikiniuose ir tarptautiniuose renginiuose;</w:t>
      </w:r>
      <w:r w:rsidRPr="00371483">
        <w:rPr>
          <w:b/>
          <w:bCs/>
          <w:sz w:val="24"/>
          <w:szCs w:val="24"/>
        </w:rPr>
        <w:t xml:space="preserve"> </w:t>
      </w:r>
      <w:r w:rsidRPr="00371483">
        <w:rPr>
          <w:sz w:val="24"/>
          <w:szCs w:val="24"/>
        </w:rPr>
        <w:t>organizuoja meno, edukacinius, pramoginius ir kitus renginius, programas;</w:t>
      </w:r>
      <w:r w:rsidRPr="00371483">
        <w:rPr>
          <w:b/>
          <w:bCs/>
          <w:sz w:val="24"/>
          <w:szCs w:val="24"/>
        </w:rPr>
        <w:t xml:space="preserve"> </w:t>
      </w:r>
      <w:r w:rsidRPr="00371483">
        <w:rPr>
          <w:sz w:val="24"/>
          <w:szCs w:val="24"/>
        </w:rPr>
        <w:t>rengia valstybinių švenčių, atmintinų dienų, kalendorinių švenčių paminėjimą;</w:t>
      </w:r>
      <w:r w:rsidRPr="00371483">
        <w:rPr>
          <w:b/>
          <w:bCs/>
          <w:sz w:val="24"/>
          <w:szCs w:val="24"/>
        </w:rPr>
        <w:t xml:space="preserve"> </w:t>
      </w:r>
      <w:r w:rsidRPr="00371483">
        <w:rPr>
          <w:sz w:val="24"/>
          <w:szCs w:val="24"/>
        </w:rPr>
        <w:t>sudaro sąlygas profesionalaus meno sklaidai; sistemingai viešina informaciją apie kultūros reiškinius, procesus, įvykius, projektus ir programas, kultūros reikšmę visuomenės ir individo gerovei</w:t>
      </w:r>
      <w:r>
        <w:rPr>
          <w:sz w:val="24"/>
          <w:szCs w:val="24"/>
        </w:rPr>
        <w:t>;</w:t>
      </w:r>
      <w:r w:rsidRPr="00371483">
        <w:rPr>
          <w:sz w:val="24"/>
          <w:szCs w:val="24"/>
        </w:rPr>
        <w:t xml:space="preserve"> skatina pozityvias visuomenės, bendruomenių, grupių, individų kūrybines, kultūrines, pilietines iniciatyvas, kultūrinę veiklą ir skelbia apie tai įvairiomis žiniasklaidos formomis;</w:t>
      </w:r>
      <w:r w:rsidRPr="00371483">
        <w:rPr>
          <w:b/>
          <w:bCs/>
          <w:sz w:val="24"/>
          <w:szCs w:val="24"/>
        </w:rPr>
        <w:t xml:space="preserve"> </w:t>
      </w:r>
      <w:r w:rsidRPr="00371483">
        <w:rPr>
          <w:sz w:val="24"/>
          <w:szCs w:val="24"/>
        </w:rPr>
        <w:t>formuoja ir tenkina sociokultūrinius bendruomenės poreikius, sudaro sąlygas visiems jos nariams dalyvauti kultūros procese;</w:t>
      </w:r>
      <w:r w:rsidRPr="00371483">
        <w:rPr>
          <w:b/>
          <w:bCs/>
          <w:sz w:val="24"/>
          <w:szCs w:val="24"/>
        </w:rPr>
        <w:t xml:space="preserve"> </w:t>
      </w:r>
      <w:r w:rsidRPr="00371483">
        <w:rPr>
          <w:sz w:val="24"/>
          <w:szCs w:val="24"/>
        </w:rPr>
        <w:t>rengia ir įgyvendina kultūrinės edukacijos, kultūrinę ir socialinę atskirtį mažinančias neformal</w:t>
      </w:r>
      <w:r>
        <w:rPr>
          <w:sz w:val="24"/>
          <w:szCs w:val="24"/>
        </w:rPr>
        <w:t>iojo</w:t>
      </w:r>
      <w:r w:rsidRPr="00371483">
        <w:rPr>
          <w:sz w:val="24"/>
          <w:szCs w:val="24"/>
        </w:rPr>
        <w:t xml:space="preserve"> ugdymo programas įvairaus amžiaus žmonėms;</w:t>
      </w:r>
      <w:r w:rsidRPr="00371483">
        <w:rPr>
          <w:b/>
          <w:bCs/>
          <w:sz w:val="24"/>
          <w:szCs w:val="24"/>
        </w:rPr>
        <w:t xml:space="preserve"> </w:t>
      </w:r>
      <w:r w:rsidRPr="00371483">
        <w:rPr>
          <w:sz w:val="24"/>
          <w:szCs w:val="24"/>
        </w:rPr>
        <w:t>rengia ir įgyvendina vaikų ir jaunimo</w:t>
      </w:r>
      <w:r>
        <w:rPr>
          <w:sz w:val="24"/>
          <w:szCs w:val="24"/>
        </w:rPr>
        <w:t xml:space="preserve"> neformaliojo švietimo programas.</w:t>
      </w:r>
    </w:p>
    <w:p w:rsidR="002537B4" w:rsidRPr="00371483" w:rsidRDefault="002537B4" w:rsidP="002537B4">
      <w:pPr>
        <w:ind w:firstLine="720"/>
        <w:jc w:val="both"/>
        <w:rPr>
          <w:sz w:val="24"/>
          <w:szCs w:val="24"/>
        </w:rPr>
      </w:pPr>
      <w:r w:rsidRPr="00371483">
        <w:rPr>
          <w:sz w:val="24"/>
          <w:szCs w:val="24"/>
        </w:rPr>
        <w:t>Kultūros centre veikia 23 mėgėjų meno kolektyvai, kuriuose meninių gebėjimų siekia per 1</w:t>
      </w:r>
      <w:r>
        <w:rPr>
          <w:sz w:val="24"/>
          <w:szCs w:val="24"/>
        </w:rPr>
        <w:t xml:space="preserve"> </w:t>
      </w:r>
      <w:r w:rsidRPr="00371483">
        <w:rPr>
          <w:sz w:val="24"/>
          <w:szCs w:val="24"/>
        </w:rPr>
        <w:t>000 Plungės miesto ir rajono gyventojų. Iš jų net 8 kolektyvams Lietuvos liaudies kultūros centras yra suteikęs aukščiausiąją</w:t>
      </w:r>
      <w:r>
        <w:rPr>
          <w:sz w:val="24"/>
          <w:szCs w:val="24"/>
        </w:rPr>
        <w:t>,</w:t>
      </w:r>
      <w:r w:rsidRPr="00371483">
        <w:rPr>
          <w:sz w:val="24"/>
          <w:szCs w:val="24"/>
        </w:rPr>
        <w:t xml:space="preserve"> t.</w:t>
      </w:r>
      <w:r>
        <w:rPr>
          <w:sz w:val="24"/>
          <w:szCs w:val="24"/>
        </w:rPr>
        <w:t xml:space="preserve"> </w:t>
      </w:r>
      <w:r w:rsidRPr="00371483">
        <w:rPr>
          <w:sz w:val="24"/>
          <w:szCs w:val="24"/>
        </w:rPr>
        <w:t>y. I kategoriją. Kultūros centro meno kolektyvai yra nuolatiniai respublikinių ir tarptautinių konkursų laureatai, festivalių dalyviai. Plungės ir šalies kultūrines tradicijas pristatė: JAV, Australijoje, Italijoje, Prancūzijoje, Turkijoje, Kipre, Alžyre, Belgijoje, Austrijoje, Vokietij</w:t>
      </w:r>
      <w:r>
        <w:rPr>
          <w:sz w:val="24"/>
          <w:szCs w:val="24"/>
        </w:rPr>
        <w:t xml:space="preserve">oje ir kitose pasaulio šalyse. </w:t>
      </w:r>
      <w:r w:rsidRPr="00371483">
        <w:rPr>
          <w:sz w:val="24"/>
          <w:szCs w:val="24"/>
        </w:rPr>
        <w:t>Nuo 2015 metų Kultūros centras vykdo net 11 akredituotų vaikų ir jaunimo neformal</w:t>
      </w:r>
      <w:r>
        <w:rPr>
          <w:sz w:val="24"/>
          <w:szCs w:val="24"/>
        </w:rPr>
        <w:t>iojo</w:t>
      </w:r>
      <w:r w:rsidRPr="00371483">
        <w:rPr>
          <w:sz w:val="24"/>
          <w:szCs w:val="24"/>
        </w:rPr>
        <w:t xml:space="preserve"> ugdymo programų. Siekiant sudaryti galimybes suaugusiesiems dalyvauti neformaliojo ugdymo, tęstinio mokymo ir kvalifikacijos kėlimo procesuose</w:t>
      </w:r>
      <w:r>
        <w:rPr>
          <w:sz w:val="24"/>
          <w:szCs w:val="24"/>
        </w:rPr>
        <w:t>,</w:t>
      </w:r>
      <w:r w:rsidRPr="00371483">
        <w:rPr>
          <w:sz w:val="24"/>
          <w:szCs w:val="24"/>
        </w:rPr>
        <w:t xml:space="preserve"> Kultūros centre nuolat vyksta: chorinės muzikos, šokio, da</w:t>
      </w:r>
      <w:r>
        <w:rPr>
          <w:sz w:val="24"/>
          <w:szCs w:val="24"/>
        </w:rPr>
        <w:t xml:space="preserve">inavimo, teatro, įvairių žanrų </w:t>
      </w:r>
      <w:r w:rsidRPr="00371483">
        <w:rPr>
          <w:sz w:val="24"/>
          <w:szCs w:val="24"/>
        </w:rPr>
        <w:t>muzikos, ch</w:t>
      </w:r>
      <w:r>
        <w:rPr>
          <w:sz w:val="24"/>
          <w:szCs w:val="24"/>
        </w:rPr>
        <w:t>oreografijos, tradicinių amatų ir panašūs</w:t>
      </w:r>
      <w:r w:rsidRPr="00371483">
        <w:rPr>
          <w:sz w:val="24"/>
          <w:szCs w:val="24"/>
        </w:rPr>
        <w:t xml:space="preserve"> užsiėmimai. Šiandien Kultūros centre dirba 22 kvalifikuoti kultūros ir meno darbuotojai</w:t>
      </w:r>
      <w:r>
        <w:rPr>
          <w:sz w:val="24"/>
          <w:szCs w:val="24"/>
        </w:rPr>
        <w:t>,</w:t>
      </w:r>
      <w:r w:rsidRPr="00371483">
        <w:rPr>
          <w:sz w:val="24"/>
          <w:szCs w:val="24"/>
        </w:rPr>
        <w:t xml:space="preserve"> iš kurių beveik 60 procentų turi magistro kvalifikacinį laipsnį, </w:t>
      </w:r>
      <w:r>
        <w:rPr>
          <w:sz w:val="24"/>
          <w:szCs w:val="24"/>
        </w:rPr>
        <w:t>be</w:t>
      </w:r>
      <w:r w:rsidRPr="00371483">
        <w:rPr>
          <w:sz w:val="24"/>
          <w:szCs w:val="24"/>
        </w:rPr>
        <w:t xml:space="preserve"> meninio išsilavinimo dauguma turi ir pedagoginį išsilavinimą </w:t>
      </w:r>
      <w:r>
        <w:rPr>
          <w:sz w:val="24"/>
          <w:szCs w:val="24"/>
        </w:rPr>
        <w:t>arba yra išklausę psichologinių-</w:t>
      </w:r>
      <w:r w:rsidRPr="00371483">
        <w:rPr>
          <w:sz w:val="24"/>
          <w:szCs w:val="24"/>
        </w:rPr>
        <w:t xml:space="preserve"> pedagoginių žinių kursą. </w:t>
      </w:r>
      <w:r>
        <w:rPr>
          <w:sz w:val="24"/>
          <w:szCs w:val="24"/>
        </w:rPr>
        <w:t xml:space="preserve"> </w:t>
      </w:r>
    </w:p>
    <w:p w:rsidR="002537B4" w:rsidRDefault="002537B4" w:rsidP="002537B4">
      <w:pPr>
        <w:ind w:firstLine="720"/>
        <w:jc w:val="both"/>
        <w:rPr>
          <w:sz w:val="24"/>
          <w:szCs w:val="24"/>
        </w:rPr>
      </w:pPr>
      <w:r w:rsidRPr="00371483">
        <w:rPr>
          <w:sz w:val="24"/>
          <w:szCs w:val="24"/>
        </w:rPr>
        <w:t>Lietuvos Respubliko</w:t>
      </w:r>
      <w:r>
        <w:rPr>
          <w:sz w:val="24"/>
          <w:szCs w:val="24"/>
        </w:rPr>
        <w:t>s kultūros ministerija Plungės k</w:t>
      </w:r>
      <w:r w:rsidRPr="00371483">
        <w:rPr>
          <w:sz w:val="24"/>
          <w:szCs w:val="24"/>
        </w:rPr>
        <w:t xml:space="preserve">ultūros centrui yra paskyrusi </w:t>
      </w:r>
      <w:r>
        <w:rPr>
          <w:sz w:val="24"/>
          <w:szCs w:val="24"/>
        </w:rPr>
        <w:t xml:space="preserve">premiją kaip geriausiam šalies </w:t>
      </w:r>
      <w:r w:rsidRPr="00371483">
        <w:rPr>
          <w:sz w:val="24"/>
          <w:szCs w:val="24"/>
        </w:rPr>
        <w:t xml:space="preserve">aukščiausios kategorijos </w:t>
      </w:r>
      <w:r>
        <w:rPr>
          <w:sz w:val="24"/>
          <w:szCs w:val="24"/>
        </w:rPr>
        <w:t>k</w:t>
      </w:r>
      <w:r w:rsidRPr="00371483">
        <w:rPr>
          <w:sz w:val="24"/>
          <w:szCs w:val="24"/>
        </w:rPr>
        <w:t xml:space="preserve">ultūros centrui. </w:t>
      </w:r>
    </w:p>
    <w:p w:rsidR="002537B4" w:rsidRDefault="002537B4" w:rsidP="002537B4">
      <w:pPr>
        <w:ind w:firstLine="720"/>
        <w:jc w:val="both"/>
        <w:rPr>
          <w:sz w:val="24"/>
          <w:szCs w:val="24"/>
        </w:rPr>
      </w:pPr>
      <w:r w:rsidRPr="00100F94">
        <w:rPr>
          <w:bCs/>
          <w:sz w:val="24"/>
          <w:szCs w:val="24"/>
        </w:rPr>
        <w:t>8</w:t>
      </w:r>
      <w:r w:rsidRPr="00433915">
        <w:rPr>
          <w:bCs/>
          <w:sz w:val="24"/>
          <w:szCs w:val="24"/>
        </w:rPr>
        <w:t>. Plungės rajono savivaldybės Kulių kultūros centras</w:t>
      </w:r>
      <w:r w:rsidRPr="00433915">
        <w:rPr>
          <w:sz w:val="24"/>
          <w:szCs w:val="24"/>
        </w:rPr>
        <w:t xml:space="preserve"> puoselėja regiono etninę kultūrą bei krašto tradicijas, rengia valstybin</w:t>
      </w:r>
      <w:r>
        <w:rPr>
          <w:sz w:val="24"/>
          <w:szCs w:val="24"/>
        </w:rPr>
        <w:t>ių</w:t>
      </w:r>
      <w:r w:rsidRPr="00433915">
        <w:rPr>
          <w:sz w:val="24"/>
          <w:szCs w:val="24"/>
        </w:rPr>
        <w:t xml:space="preserve"> </w:t>
      </w:r>
      <w:r>
        <w:rPr>
          <w:sz w:val="24"/>
          <w:szCs w:val="24"/>
        </w:rPr>
        <w:t>švenčių paminėjimus</w:t>
      </w:r>
      <w:r w:rsidRPr="00433915">
        <w:rPr>
          <w:sz w:val="24"/>
          <w:szCs w:val="24"/>
        </w:rPr>
        <w:t>, organizuoja renginius bei teikia įvairias kitas</w:t>
      </w:r>
      <w:r>
        <w:rPr>
          <w:sz w:val="24"/>
          <w:szCs w:val="24"/>
        </w:rPr>
        <w:t xml:space="preserve"> kultūros paslaugas. Čia veikia mėgėjų meno kolektyvai, būreliai, klubai, kuriuose dalyviai ugdo menines kompetencijas. Centro pagrindinis tikslas – tenkinti bendruomenės kultūrinius poreikius, plėtojant edukacinę, pramoginę veiklą bei profesionalaus meno sklaidą visų amžiaus grupių lankytojams.</w:t>
      </w:r>
    </w:p>
    <w:p w:rsidR="002537B4" w:rsidRPr="00DC55A0" w:rsidRDefault="002537B4" w:rsidP="002537B4">
      <w:pPr>
        <w:ind w:firstLine="720"/>
        <w:jc w:val="both"/>
        <w:rPr>
          <w:sz w:val="24"/>
          <w:szCs w:val="24"/>
        </w:rPr>
      </w:pPr>
      <w:r w:rsidRPr="003B0B84">
        <w:rPr>
          <w:bCs/>
          <w:sz w:val="24"/>
          <w:szCs w:val="24"/>
        </w:rPr>
        <w:lastRenderedPageBreak/>
        <w:t xml:space="preserve">9. Plungės rajono savivaldybės </w:t>
      </w:r>
      <w:proofErr w:type="spellStart"/>
      <w:r w:rsidRPr="003B0B84">
        <w:rPr>
          <w:bCs/>
          <w:sz w:val="24"/>
          <w:szCs w:val="24"/>
        </w:rPr>
        <w:t>Žlibinų</w:t>
      </w:r>
      <w:proofErr w:type="spellEnd"/>
      <w:r w:rsidRPr="003B0B84">
        <w:rPr>
          <w:bCs/>
          <w:sz w:val="24"/>
          <w:szCs w:val="24"/>
        </w:rPr>
        <w:t xml:space="preserve"> kultūros centras</w:t>
      </w:r>
      <w:r w:rsidRPr="00DC55A0">
        <w:rPr>
          <w:sz w:val="24"/>
          <w:szCs w:val="24"/>
        </w:rPr>
        <w:t xml:space="preserve"> ir Kantaučių, Glaudžių, Stanelių ir </w:t>
      </w:r>
      <w:proofErr w:type="spellStart"/>
      <w:r w:rsidRPr="00DC55A0">
        <w:rPr>
          <w:sz w:val="24"/>
          <w:szCs w:val="24"/>
        </w:rPr>
        <w:t>Grumblių</w:t>
      </w:r>
      <w:proofErr w:type="spellEnd"/>
      <w:r w:rsidRPr="00DC55A0">
        <w:rPr>
          <w:sz w:val="24"/>
          <w:szCs w:val="24"/>
        </w:rPr>
        <w:t xml:space="preserve"> filialai tenkina savo veiklos teritorijose gyvenančių gyventojų kultūrinius poreikius. Renginiai organizuojami kultūros centro ir filialų patalpose bei kitose erdvėse. Kultūros centre ir filialuose veikia mėgėjų meno būreliai</w:t>
      </w:r>
      <w:r>
        <w:rPr>
          <w:sz w:val="24"/>
          <w:szCs w:val="24"/>
        </w:rPr>
        <w:t xml:space="preserve">, </w:t>
      </w:r>
      <w:r w:rsidRPr="00DC55A0">
        <w:rPr>
          <w:sz w:val="24"/>
          <w:szCs w:val="24"/>
        </w:rPr>
        <w:t>kolektyvai, dirba darbo patirtį turintys būrelių</w:t>
      </w:r>
      <w:r>
        <w:rPr>
          <w:sz w:val="24"/>
          <w:szCs w:val="24"/>
        </w:rPr>
        <w:t xml:space="preserve">, </w:t>
      </w:r>
      <w:r w:rsidRPr="00DC55A0">
        <w:rPr>
          <w:sz w:val="24"/>
          <w:szCs w:val="24"/>
        </w:rPr>
        <w:t xml:space="preserve">kolektyvų vadovai. </w:t>
      </w:r>
    </w:p>
    <w:p w:rsidR="002537B4" w:rsidRDefault="002537B4" w:rsidP="002537B4">
      <w:pPr>
        <w:ind w:firstLine="720"/>
        <w:jc w:val="both"/>
        <w:rPr>
          <w:sz w:val="24"/>
          <w:szCs w:val="24"/>
        </w:rPr>
      </w:pPr>
      <w:r w:rsidRPr="00DC55A0">
        <w:rPr>
          <w:sz w:val="24"/>
          <w:szCs w:val="24"/>
        </w:rPr>
        <w:t>Savo išsikeltiems tikslams pasiekti kultūros centras savo veikla siekia</w:t>
      </w:r>
      <w:r>
        <w:rPr>
          <w:sz w:val="24"/>
          <w:szCs w:val="24"/>
        </w:rPr>
        <w:t xml:space="preserve"> </w:t>
      </w:r>
      <w:r w:rsidRPr="00DC55A0">
        <w:rPr>
          <w:sz w:val="24"/>
          <w:szCs w:val="24"/>
        </w:rPr>
        <w:t xml:space="preserve">sudaryti </w:t>
      </w:r>
      <w:r>
        <w:rPr>
          <w:sz w:val="24"/>
          <w:szCs w:val="24"/>
        </w:rPr>
        <w:t xml:space="preserve">dalyviams </w:t>
      </w:r>
      <w:r w:rsidRPr="00DC55A0">
        <w:rPr>
          <w:sz w:val="24"/>
          <w:szCs w:val="24"/>
        </w:rPr>
        <w:t>palankias sąlygas meninei saviraiškai, ugdyti socialinius ir pilietinius gebėjimus. Siekiama skatinti akty</w:t>
      </w:r>
      <w:r>
        <w:rPr>
          <w:sz w:val="24"/>
          <w:szCs w:val="24"/>
        </w:rPr>
        <w:t>vų kultūrinį gyvenimą</w:t>
      </w:r>
      <w:r w:rsidRPr="00DC55A0">
        <w:rPr>
          <w:sz w:val="24"/>
          <w:szCs w:val="24"/>
        </w:rPr>
        <w:t>, kūrybinę veiklą ir meno įvairovę, sudaryti sąlygas atokiausių kaimų gyventojams dal</w:t>
      </w:r>
      <w:r>
        <w:rPr>
          <w:sz w:val="24"/>
          <w:szCs w:val="24"/>
        </w:rPr>
        <w:t xml:space="preserve">yvauti kultūroje, ją vartoti. </w:t>
      </w:r>
      <w:r w:rsidRPr="00DC55A0">
        <w:rPr>
          <w:sz w:val="24"/>
          <w:szCs w:val="24"/>
        </w:rPr>
        <w:t>Veiklos programoje numatyta teikiamų paslaugų įvairovė: globoti, propaguoti etninę kultūrą ir jos perimamumą, puoselėti vietos tradicijas ir papročius, vykdyti švietėjišką veiklą, ugdyti bendruomenės narių tautinį patriotiškumą, rengti valstybines, atmintinų datų, kalendorines, tradicines, pramogines, jubiliejines šventes, parodų pristatymus, akcijas bei mokymus aktualiomis bendruomenėms temomis.</w:t>
      </w:r>
    </w:p>
    <w:p w:rsidR="002537B4" w:rsidRDefault="002537B4" w:rsidP="002537B4">
      <w:pPr>
        <w:ind w:firstLine="720"/>
        <w:jc w:val="both"/>
        <w:rPr>
          <w:sz w:val="24"/>
          <w:szCs w:val="24"/>
        </w:rPr>
      </w:pPr>
      <w:r w:rsidRPr="00200035">
        <w:rPr>
          <w:bCs/>
          <w:sz w:val="24"/>
          <w:szCs w:val="24"/>
        </w:rPr>
        <w:t xml:space="preserve">10. </w:t>
      </w:r>
      <w:proofErr w:type="spellStart"/>
      <w:r w:rsidRPr="00200035">
        <w:rPr>
          <w:bCs/>
          <w:sz w:val="24"/>
          <w:szCs w:val="24"/>
        </w:rPr>
        <w:t>Šateikių</w:t>
      </w:r>
      <w:proofErr w:type="spellEnd"/>
      <w:r w:rsidRPr="00200035">
        <w:rPr>
          <w:bCs/>
          <w:sz w:val="24"/>
          <w:szCs w:val="24"/>
        </w:rPr>
        <w:t xml:space="preserve"> kultūros centro ir filialų veiklos tikslas</w:t>
      </w:r>
      <w:r>
        <w:rPr>
          <w:b/>
          <w:bCs/>
          <w:sz w:val="24"/>
          <w:szCs w:val="24"/>
        </w:rPr>
        <w:t xml:space="preserve"> - </w:t>
      </w:r>
      <w:r>
        <w:rPr>
          <w:sz w:val="24"/>
          <w:szCs w:val="24"/>
        </w:rPr>
        <w:t>k</w:t>
      </w:r>
      <w:r w:rsidRPr="00012CDD">
        <w:rPr>
          <w:sz w:val="24"/>
          <w:szCs w:val="24"/>
        </w:rPr>
        <w:t>urti ir plėtoti mėgėjų meną, švietėjišką ir programinę veiklą, sudaryti palankias sąlygas įvairaus amžiaus gyventojų kūrybinei saviraiškai, laisvalaikio praleidimui</w:t>
      </w:r>
      <w:r w:rsidRPr="006A2556">
        <w:rPr>
          <w:b/>
          <w:bCs/>
          <w:sz w:val="24"/>
          <w:szCs w:val="24"/>
        </w:rPr>
        <w:t>.</w:t>
      </w:r>
      <w:r>
        <w:rPr>
          <w:b/>
          <w:bCs/>
          <w:sz w:val="24"/>
          <w:szCs w:val="24"/>
        </w:rPr>
        <w:t xml:space="preserve"> </w:t>
      </w:r>
      <w:r>
        <w:rPr>
          <w:sz w:val="24"/>
          <w:szCs w:val="24"/>
        </w:rPr>
        <w:t xml:space="preserve"> Savo renginiais kultūros centras puoselėja krašto tradicijas, regiono etninę kultūrą, organizuoja renginius bei teikia įvairias kitas kultūros paslaugas. Kultūros centras - populiariausia kaimo bendruomenės susibūrimo vieta. Kultūros centras neapsiriboja vien renginiais, kurių metu skiria daug dėmesio ugdymui, socialinės atskirties mažinimui bei švietėjiškai (edukacinei) sociokultūrinei programinei veiklai.  Kultūros centras organizuoja kalendorines šventes, valstybinių švenčių paminėjimus, rajoninius renginius (teatrų diena  „Nors kauk be kaukės“, regioninė folkloro šventė „Pro </w:t>
      </w:r>
      <w:proofErr w:type="spellStart"/>
      <w:r>
        <w:rPr>
          <w:sz w:val="24"/>
          <w:szCs w:val="24"/>
        </w:rPr>
        <w:t>vėišnielių</w:t>
      </w:r>
      <w:proofErr w:type="spellEnd"/>
      <w:r>
        <w:rPr>
          <w:sz w:val="24"/>
          <w:szCs w:val="24"/>
        </w:rPr>
        <w:t xml:space="preserve"> </w:t>
      </w:r>
      <w:proofErr w:type="spellStart"/>
      <w:r>
        <w:rPr>
          <w:sz w:val="24"/>
          <w:szCs w:val="24"/>
        </w:rPr>
        <w:t>sodnėlį</w:t>
      </w:r>
      <w:proofErr w:type="spellEnd"/>
      <w:r>
        <w:rPr>
          <w:sz w:val="24"/>
          <w:szCs w:val="24"/>
        </w:rPr>
        <w:t xml:space="preserve">“ ir  </w:t>
      </w:r>
      <w:proofErr w:type="spellStart"/>
      <w:r>
        <w:rPr>
          <w:sz w:val="24"/>
          <w:szCs w:val="24"/>
        </w:rPr>
        <w:t>kt</w:t>
      </w:r>
      <w:proofErr w:type="spellEnd"/>
      <w:r>
        <w:rPr>
          <w:sz w:val="24"/>
          <w:szCs w:val="24"/>
        </w:rPr>
        <w:t>).</w:t>
      </w:r>
    </w:p>
    <w:p w:rsidR="002537B4" w:rsidRPr="00200035" w:rsidRDefault="002537B4" w:rsidP="002537B4">
      <w:pPr>
        <w:suppressAutoHyphens/>
        <w:ind w:firstLine="720"/>
        <w:jc w:val="both"/>
        <w:rPr>
          <w:color w:val="000000"/>
          <w:sz w:val="24"/>
          <w:szCs w:val="24"/>
        </w:rPr>
      </w:pPr>
      <w:r w:rsidRPr="00200035">
        <w:rPr>
          <w:bCs/>
          <w:sz w:val="22"/>
          <w:szCs w:val="22"/>
        </w:rPr>
        <w:t xml:space="preserve">11. </w:t>
      </w:r>
      <w:r w:rsidRPr="00200035">
        <w:rPr>
          <w:bCs/>
          <w:sz w:val="24"/>
          <w:szCs w:val="24"/>
        </w:rPr>
        <w:t>Žemaičių Kalvarijos kultūros centras</w:t>
      </w:r>
      <w:r w:rsidRPr="00200035">
        <w:rPr>
          <w:b/>
          <w:bCs/>
          <w:sz w:val="24"/>
          <w:szCs w:val="24"/>
        </w:rPr>
        <w:t xml:space="preserve"> </w:t>
      </w:r>
      <w:r w:rsidRPr="00200035">
        <w:rPr>
          <w:sz w:val="24"/>
          <w:szCs w:val="24"/>
        </w:rPr>
        <w:t xml:space="preserve">kuruoja tris skyrius: Alsėdžių, Platelių ir </w:t>
      </w:r>
      <w:proofErr w:type="spellStart"/>
      <w:r w:rsidRPr="00200035">
        <w:rPr>
          <w:sz w:val="24"/>
          <w:szCs w:val="24"/>
        </w:rPr>
        <w:t>Gintališkės</w:t>
      </w:r>
      <w:proofErr w:type="spellEnd"/>
      <w:r w:rsidRPr="00200035">
        <w:rPr>
          <w:sz w:val="24"/>
          <w:szCs w:val="24"/>
        </w:rPr>
        <w:t xml:space="preserve">. Kultūros centras </w:t>
      </w:r>
      <w:r w:rsidRPr="00200035">
        <w:rPr>
          <w:color w:val="000000"/>
          <w:sz w:val="24"/>
          <w:szCs w:val="24"/>
        </w:rPr>
        <w:t>puoselėja krašto tradicijas ir regiono etninę kultūrą, organizuoja renginius, plėtoja švietėjišką veiklą bei teikia įvairias kitas kultūros paslaugas. Veikia mėgėjų meno kolektyvai, kuriuose dalyviai ugdo menines kompetencijas.</w:t>
      </w:r>
      <w:r w:rsidRPr="00200035">
        <w:rPr>
          <w:sz w:val="24"/>
          <w:szCs w:val="24"/>
        </w:rPr>
        <w:t xml:space="preserve"> Kultūros centras – </w:t>
      </w:r>
      <w:r w:rsidRPr="00200035">
        <w:rPr>
          <w:color w:val="000000"/>
          <w:sz w:val="24"/>
          <w:szCs w:val="24"/>
        </w:rPr>
        <w:t>populiariausia bendruomenių susibūrimo vieta. Teikdam</w:t>
      </w:r>
      <w:r>
        <w:rPr>
          <w:color w:val="000000"/>
          <w:sz w:val="24"/>
          <w:szCs w:val="24"/>
        </w:rPr>
        <w:t>as</w:t>
      </w:r>
      <w:r w:rsidRPr="00200035">
        <w:rPr>
          <w:color w:val="000000"/>
          <w:sz w:val="24"/>
          <w:szCs w:val="24"/>
        </w:rPr>
        <w:t xml:space="preserve"> gyventojams savo paslaugas, kultūros centras daug dėmesio skiria ugdymui, socialinės atskirties mažinimui bei integracinėms programoms.</w:t>
      </w:r>
    </w:p>
    <w:p w:rsidR="002537B4" w:rsidRPr="00200035" w:rsidRDefault="002537B4" w:rsidP="002537B4">
      <w:pPr>
        <w:suppressAutoHyphens/>
        <w:ind w:firstLine="720"/>
        <w:jc w:val="both"/>
        <w:rPr>
          <w:color w:val="000000"/>
          <w:sz w:val="24"/>
          <w:szCs w:val="24"/>
        </w:rPr>
      </w:pPr>
      <w:r w:rsidRPr="00200035">
        <w:rPr>
          <w:color w:val="000000"/>
          <w:sz w:val="24"/>
          <w:szCs w:val="24"/>
        </w:rPr>
        <w:t xml:space="preserve"> Kultūros centro ir skyrių pagrindinis tikslas – skatinant įvairias kultūros sritis, žanrus bei savo veikla puoselėjant etninę kultūrą, mėgėjų meną, kuriant menines programas, plėtojant edukacinę, pramoginę veiklą ir organizuojant profesionalaus meno sklaidą, tenkinti bendruomenės kultūrinius poreikius.</w:t>
      </w:r>
    </w:p>
    <w:p w:rsidR="002537B4" w:rsidRPr="008937F0" w:rsidRDefault="002537B4" w:rsidP="002537B4">
      <w:pPr>
        <w:ind w:firstLine="720"/>
        <w:jc w:val="both"/>
        <w:rPr>
          <w:sz w:val="24"/>
          <w:szCs w:val="24"/>
        </w:rPr>
      </w:pPr>
      <w:r w:rsidRPr="008937F0">
        <w:rPr>
          <w:sz w:val="24"/>
          <w:szCs w:val="24"/>
          <w:lang w:eastAsia="ar-SA"/>
        </w:rPr>
        <w:t>Vizija - pasiekti, kad Žemaičių Kalvarijos kultūros centras ir skyriai taptų šiuolaikišku laisvalaikio leidimo ir pramogų, meninio ugdymo, tautos ir vietos tradicijų skleidimo, saugojimo įstaiga.</w:t>
      </w:r>
    </w:p>
    <w:p w:rsidR="002537B4" w:rsidRDefault="002537B4" w:rsidP="002537B4">
      <w:pPr>
        <w:pStyle w:val="Pavadinimas"/>
        <w:ind w:firstLine="720"/>
        <w:jc w:val="both"/>
        <w:rPr>
          <w:rFonts w:cs="Times New Roman"/>
          <w:b w:val="0"/>
          <w:bCs w:val="0"/>
          <w:sz w:val="22"/>
          <w:szCs w:val="22"/>
        </w:rPr>
      </w:pPr>
      <w:r w:rsidRPr="008937F0">
        <w:rPr>
          <w:rFonts w:ascii="Times New Roman" w:hAnsi="Times New Roman" w:cs="Times New Roman"/>
          <w:b w:val="0"/>
          <w:bCs w:val="0"/>
          <w:color w:val="000000"/>
        </w:rPr>
        <w:t>Misija - puoselėti esamas ir kurti naujas Žemaičių Kalvarijos kultūros centro tradicijas, organizuoti šventes, koncertus, parodas bei kitus renginius,</w:t>
      </w:r>
      <w:r w:rsidRPr="008937F0">
        <w:rPr>
          <w:rStyle w:val="apple-converted-space"/>
          <w:rFonts w:ascii="Times New Roman" w:hAnsi="Times New Roman"/>
          <w:b w:val="0"/>
          <w:bCs w:val="0"/>
          <w:color w:val="000000"/>
        </w:rPr>
        <w:t> </w:t>
      </w:r>
      <w:r w:rsidRPr="008937F0">
        <w:rPr>
          <w:rStyle w:val="spelle"/>
          <w:rFonts w:ascii="Times New Roman" w:hAnsi="Times New Roman"/>
          <w:b w:val="0"/>
          <w:bCs w:val="0"/>
          <w:color w:val="000000"/>
        </w:rPr>
        <w:t>inicijuoti</w:t>
      </w:r>
      <w:r w:rsidRPr="008937F0">
        <w:rPr>
          <w:rFonts w:ascii="Times New Roman" w:hAnsi="Times New Roman" w:cs="Times New Roman"/>
          <w:b w:val="0"/>
          <w:bCs w:val="0"/>
          <w:color w:val="000000"/>
        </w:rPr>
        <w:t>,</w:t>
      </w:r>
      <w:r w:rsidRPr="008937F0">
        <w:rPr>
          <w:rStyle w:val="apple-converted-space"/>
          <w:rFonts w:ascii="Times New Roman" w:hAnsi="Times New Roman"/>
          <w:b w:val="0"/>
          <w:bCs w:val="0"/>
          <w:color w:val="000000"/>
        </w:rPr>
        <w:t> </w:t>
      </w:r>
      <w:r w:rsidRPr="008937F0">
        <w:rPr>
          <w:rStyle w:val="spelle"/>
          <w:rFonts w:ascii="Times New Roman" w:hAnsi="Times New Roman"/>
          <w:b w:val="0"/>
          <w:bCs w:val="0"/>
          <w:color w:val="000000"/>
        </w:rPr>
        <w:t>kurti</w:t>
      </w:r>
      <w:r w:rsidRPr="008937F0">
        <w:rPr>
          <w:rStyle w:val="apple-converted-space"/>
          <w:rFonts w:ascii="Times New Roman" w:hAnsi="Times New Roman"/>
          <w:b w:val="0"/>
          <w:bCs w:val="0"/>
          <w:color w:val="000000"/>
        </w:rPr>
        <w:t> </w:t>
      </w:r>
      <w:r w:rsidRPr="008937F0">
        <w:rPr>
          <w:rStyle w:val="spelle"/>
          <w:rFonts w:ascii="Times New Roman" w:hAnsi="Times New Roman"/>
          <w:b w:val="0"/>
          <w:bCs w:val="0"/>
          <w:color w:val="000000"/>
        </w:rPr>
        <w:t>ir</w:t>
      </w:r>
      <w:r w:rsidRPr="008937F0">
        <w:rPr>
          <w:rStyle w:val="apple-converted-space"/>
          <w:rFonts w:ascii="Times New Roman" w:hAnsi="Times New Roman"/>
          <w:b w:val="0"/>
          <w:bCs w:val="0"/>
          <w:color w:val="000000"/>
        </w:rPr>
        <w:t> </w:t>
      </w:r>
      <w:r w:rsidRPr="008937F0">
        <w:rPr>
          <w:rStyle w:val="spelle"/>
          <w:rFonts w:ascii="Times New Roman" w:hAnsi="Times New Roman"/>
          <w:b w:val="0"/>
          <w:bCs w:val="0"/>
          <w:color w:val="000000"/>
        </w:rPr>
        <w:t>įgyvendinti</w:t>
      </w:r>
      <w:r w:rsidRPr="008937F0">
        <w:rPr>
          <w:rFonts w:ascii="Times New Roman" w:hAnsi="Times New Roman" w:cs="Times New Roman"/>
          <w:b w:val="0"/>
          <w:bCs w:val="0"/>
          <w:color w:val="000000"/>
        </w:rPr>
        <w:t> </w:t>
      </w:r>
      <w:r w:rsidRPr="008937F0">
        <w:rPr>
          <w:rStyle w:val="spelle"/>
          <w:rFonts w:ascii="Times New Roman" w:hAnsi="Times New Roman"/>
          <w:b w:val="0"/>
          <w:bCs w:val="0"/>
          <w:color w:val="000000"/>
        </w:rPr>
        <w:t>kultūros</w:t>
      </w:r>
      <w:r w:rsidRPr="008937F0">
        <w:rPr>
          <w:rStyle w:val="apple-converted-space"/>
          <w:rFonts w:ascii="Times New Roman" w:hAnsi="Times New Roman"/>
          <w:b w:val="0"/>
          <w:bCs w:val="0"/>
          <w:color w:val="000000"/>
        </w:rPr>
        <w:t> </w:t>
      </w:r>
      <w:r w:rsidRPr="008937F0">
        <w:rPr>
          <w:rFonts w:ascii="Times New Roman" w:hAnsi="Times New Roman" w:cs="Times New Roman"/>
          <w:b w:val="0"/>
          <w:bCs w:val="0"/>
          <w:color w:val="000000"/>
        </w:rPr>
        <w:t>bei</w:t>
      </w:r>
      <w:r w:rsidRPr="008937F0">
        <w:rPr>
          <w:rStyle w:val="apple-converted-space"/>
          <w:rFonts w:ascii="Times New Roman" w:hAnsi="Times New Roman"/>
          <w:b w:val="0"/>
          <w:bCs w:val="0"/>
          <w:color w:val="000000"/>
        </w:rPr>
        <w:t> </w:t>
      </w:r>
      <w:r w:rsidRPr="008937F0">
        <w:rPr>
          <w:rStyle w:val="spelle"/>
          <w:rFonts w:ascii="Times New Roman" w:hAnsi="Times New Roman"/>
          <w:b w:val="0"/>
          <w:bCs w:val="0"/>
          <w:color w:val="000000"/>
        </w:rPr>
        <w:t>meno</w:t>
      </w:r>
      <w:r w:rsidRPr="008937F0">
        <w:rPr>
          <w:rStyle w:val="apple-converted-space"/>
          <w:rFonts w:ascii="Times New Roman" w:hAnsi="Times New Roman"/>
          <w:b w:val="0"/>
          <w:bCs w:val="0"/>
          <w:color w:val="000000"/>
        </w:rPr>
        <w:t> </w:t>
      </w:r>
      <w:r w:rsidRPr="008937F0">
        <w:rPr>
          <w:rStyle w:val="spelle"/>
          <w:rFonts w:ascii="Times New Roman" w:hAnsi="Times New Roman"/>
          <w:b w:val="0"/>
          <w:bCs w:val="0"/>
          <w:color w:val="000000"/>
        </w:rPr>
        <w:t>projektus</w:t>
      </w:r>
      <w:r w:rsidRPr="008937F0">
        <w:rPr>
          <w:rFonts w:ascii="Times New Roman" w:hAnsi="Times New Roman" w:cs="Times New Roman"/>
          <w:b w:val="0"/>
          <w:bCs w:val="0"/>
          <w:color w:val="000000"/>
        </w:rPr>
        <w:t>,</w:t>
      </w:r>
      <w:r w:rsidRPr="008937F0">
        <w:rPr>
          <w:rStyle w:val="apple-converted-space"/>
          <w:rFonts w:ascii="Times New Roman" w:hAnsi="Times New Roman"/>
          <w:b w:val="0"/>
          <w:bCs w:val="0"/>
          <w:color w:val="000000"/>
        </w:rPr>
        <w:t> </w:t>
      </w:r>
      <w:r w:rsidRPr="008937F0">
        <w:rPr>
          <w:rFonts w:ascii="Times New Roman" w:hAnsi="Times New Roman" w:cs="Times New Roman"/>
          <w:b w:val="0"/>
          <w:bCs w:val="0"/>
          <w:color w:val="000000"/>
        </w:rPr>
        <w:t>užtikrinti kultūros prieinamumą jos vartotojui, sudaryti sąlygas profesionaliam ir mėgėjų menui</w:t>
      </w:r>
      <w:r>
        <w:rPr>
          <w:b w:val="0"/>
          <w:bCs w:val="0"/>
          <w:color w:val="000000"/>
          <w:sz w:val="22"/>
          <w:szCs w:val="22"/>
        </w:rPr>
        <w:t xml:space="preserve"> vystyti.</w:t>
      </w:r>
    </w:p>
    <w:p w:rsidR="002537B4" w:rsidRDefault="002537B4" w:rsidP="002537B4">
      <w:pPr>
        <w:ind w:firstLine="720"/>
        <w:jc w:val="both"/>
        <w:rPr>
          <w:color w:val="000000"/>
          <w:sz w:val="24"/>
          <w:szCs w:val="24"/>
        </w:rPr>
      </w:pPr>
      <w:r w:rsidRPr="00822F4E">
        <w:rPr>
          <w:bCs/>
          <w:color w:val="000000"/>
          <w:sz w:val="24"/>
          <w:szCs w:val="24"/>
        </w:rPr>
        <w:t>12. Plungės rajono savivaldybės vietos veiklos grupė</w:t>
      </w:r>
      <w:r w:rsidRPr="00380D6B">
        <w:rPr>
          <w:color w:val="000000"/>
          <w:sz w:val="24"/>
          <w:szCs w:val="24"/>
        </w:rPr>
        <w:t xml:space="preserve"> įgyvendina LEADER programą Plungės rajone. Pagrindinė Plungės rajono savivaldybės VVG veikla - vietos plėtros strategijos parengimas, novatoriškų kaimo plėtros projektų inicijavimas, konsultavimas, finansinių išteklių vietos plėtros strategijai įgyvendinti paieška, strategijos įgyvendinimo priežiūra ir tobulinimas, </w:t>
      </w:r>
      <w:r w:rsidRPr="00380D6B">
        <w:rPr>
          <w:rStyle w:val="Kursyvas"/>
          <w:i w:val="0"/>
          <w:color w:val="000000"/>
          <w:sz w:val="24"/>
          <w:szCs w:val="24"/>
        </w:rPr>
        <w:t>kaimo plėtros dalyvių švietimas bei mokymas</w:t>
      </w:r>
      <w:r w:rsidRPr="00380D6B">
        <w:rPr>
          <w:color w:val="000000"/>
          <w:sz w:val="24"/>
          <w:szCs w:val="24"/>
        </w:rPr>
        <w:t>. Įgyvendindama vietos plėtros strategiją</w:t>
      </w:r>
      <w:r>
        <w:rPr>
          <w:color w:val="000000"/>
          <w:sz w:val="24"/>
          <w:szCs w:val="24"/>
        </w:rPr>
        <w:t xml:space="preserve">, </w:t>
      </w:r>
      <w:r w:rsidRPr="00380D6B">
        <w:rPr>
          <w:color w:val="000000"/>
          <w:sz w:val="24"/>
          <w:szCs w:val="24"/>
        </w:rPr>
        <w:t xml:space="preserve"> Plungės rajono VVG padeda kaimo bendruomenėms ugdyti gebėjimus valdyti kaimo išteklius, koordinuoja kaimo plėtrą, plėtoja alternatyvias pajamas teikiančias veiklos sritis.</w:t>
      </w:r>
      <w:r w:rsidRPr="00380D6B">
        <w:rPr>
          <w:rStyle w:val="Kursyvas"/>
          <w:iCs/>
          <w:color w:val="000000"/>
          <w:sz w:val="24"/>
          <w:szCs w:val="24"/>
        </w:rPr>
        <w:t xml:space="preserve"> </w:t>
      </w:r>
      <w:r w:rsidRPr="00380D6B">
        <w:rPr>
          <w:color w:val="000000"/>
          <w:sz w:val="24"/>
          <w:szCs w:val="24"/>
        </w:rPr>
        <w:t xml:space="preserve">VVG atstovauja įvairiems sektoriams, konsultuojasi su bendruomenėmis, vietos valdžia, verslininkais, skatina iniciatyvą </w:t>
      </w:r>
      <w:r>
        <w:rPr>
          <w:color w:val="000000"/>
          <w:sz w:val="24"/>
          <w:szCs w:val="24"/>
        </w:rPr>
        <w:t>„</w:t>
      </w:r>
      <w:r w:rsidRPr="00380D6B">
        <w:rPr>
          <w:color w:val="000000"/>
          <w:sz w:val="24"/>
          <w:szCs w:val="24"/>
        </w:rPr>
        <w:t xml:space="preserve">iš apačios“, tiria kaimo gyventojų poreikius. </w:t>
      </w:r>
    </w:p>
    <w:p w:rsidR="002537B4" w:rsidRPr="004B1C93" w:rsidRDefault="002537B4" w:rsidP="002537B4">
      <w:pPr>
        <w:ind w:firstLine="720"/>
        <w:jc w:val="both"/>
        <w:rPr>
          <w:sz w:val="24"/>
          <w:szCs w:val="24"/>
        </w:rPr>
      </w:pPr>
      <w:r w:rsidRPr="00822F4E">
        <w:rPr>
          <w:bCs/>
          <w:sz w:val="24"/>
          <w:szCs w:val="24"/>
        </w:rPr>
        <w:t>13. Pedagoginės psichologinės tarnybos (PPT</w:t>
      </w:r>
      <w:r w:rsidRPr="00822F4E">
        <w:rPr>
          <w:sz w:val="24"/>
          <w:szCs w:val="24"/>
        </w:rPr>
        <w:t>)</w:t>
      </w:r>
      <w:r w:rsidRPr="009D5FDD">
        <w:rPr>
          <w:sz w:val="24"/>
          <w:szCs w:val="24"/>
        </w:rPr>
        <w:t xml:space="preserve"> tikslas – didinti specialiųjų poreikių, psichologinių, asmenybės ir ugdymosi problemų turinčių asmenų ugdymosi veiksmingumą, psichologinį atsparumą, teikiant reikalingą informacinę, ekspertinę ir konsultacinę </w:t>
      </w:r>
      <w:r>
        <w:rPr>
          <w:sz w:val="24"/>
          <w:szCs w:val="24"/>
        </w:rPr>
        <w:t>pagalbą mokykloms ir mokytojams. V</w:t>
      </w:r>
      <w:r w:rsidRPr="009D5FDD">
        <w:rPr>
          <w:sz w:val="24"/>
          <w:szCs w:val="24"/>
        </w:rPr>
        <w:t xml:space="preserve">iena iš PPT funkcijų – konsultavimas. </w:t>
      </w:r>
    </w:p>
    <w:p w:rsidR="002537B4" w:rsidRPr="004B1C93" w:rsidRDefault="002537B4" w:rsidP="002537B4">
      <w:pPr>
        <w:autoSpaceDE w:val="0"/>
        <w:autoSpaceDN w:val="0"/>
        <w:adjustRightInd w:val="0"/>
        <w:ind w:firstLine="720"/>
        <w:jc w:val="both"/>
        <w:rPr>
          <w:sz w:val="24"/>
          <w:szCs w:val="24"/>
        </w:rPr>
      </w:pPr>
      <w:r w:rsidRPr="004B1C93">
        <w:rPr>
          <w:sz w:val="24"/>
          <w:szCs w:val="24"/>
        </w:rPr>
        <w:lastRenderedPageBreak/>
        <w:t>201</w:t>
      </w:r>
      <w:r>
        <w:rPr>
          <w:sz w:val="24"/>
          <w:szCs w:val="24"/>
        </w:rPr>
        <w:t>6</w:t>
      </w:r>
      <w:r w:rsidRPr="004B1C93">
        <w:rPr>
          <w:sz w:val="24"/>
          <w:szCs w:val="24"/>
        </w:rPr>
        <w:t xml:space="preserve"> metais planuojama greta pagrindinės Tarnybos funkcijos – kompleksinio vaikų vertinimo</w:t>
      </w:r>
      <w:r>
        <w:rPr>
          <w:sz w:val="24"/>
          <w:szCs w:val="24"/>
        </w:rPr>
        <w:t xml:space="preserve"> -</w:t>
      </w:r>
      <w:r w:rsidRPr="004B1C93">
        <w:rPr>
          <w:sz w:val="24"/>
          <w:szCs w:val="24"/>
        </w:rPr>
        <w:t xml:space="preserve"> bendradarbiavimą su ugdymo įstaigomis teikiant įvairiapusišką, kompleksinę (šviečiamąją,</w:t>
      </w:r>
      <w:r>
        <w:rPr>
          <w:sz w:val="24"/>
          <w:szCs w:val="24"/>
        </w:rPr>
        <w:t xml:space="preserve"> </w:t>
      </w:r>
      <w:r w:rsidRPr="004B1C93">
        <w:rPr>
          <w:sz w:val="24"/>
          <w:szCs w:val="24"/>
        </w:rPr>
        <w:t>informacinę, konsultacinę, metodinę) pagalbą</w:t>
      </w:r>
      <w:r>
        <w:rPr>
          <w:sz w:val="24"/>
          <w:szCs w:val="24"/>
        </w:rPr>
        <w:t>,</w:t>
      </w:r>
      <w:r w:rsidRPr="004B1C93">
        <w:rPr>
          <w:sz w:val="24"/>
          <w:szCs w:val="24"/>
        </w:rPr>
        <w:t xml:space="preserve"> t.</w:t>
      </w:r>
      <w:r>
        <w:rPr>
          <w:sz w:val="24"/>
          <w:szCs w:val="24"/>
        </w:rPr>
        <w:t xml:space="preserve"> </w:t>
      </w:r>
      <w:r w:rsidRPr="004B1C93">
        <w:rPr>
          <w:sz w:val="24"/>
          <w:szCs w:val="24"/>
        </w:rPr>
        <w:t xml:space="preserve">y. vykdyti PPT metodines dienas ugdymo įstaigose, kad kuo daugiau ugdymo įstaigos bendruomenės narių galėtų gauti kompleksinę visų </w:t>
      </w:r>
      <w:r>
        <w:rPr>
          <w:sz w:val="24"/>
          <w:szCs w:val="24"/>
        </w:rPr>
        <w:t>T</w:t>
      </w:r>
      <w:r w:rsidRPr="004B1C93">
        <w:rPr>
          <w:sz w:val="24"/>
          <w:szCs w:val="24"/>
        </w:rPr>
        <w:t>arnybos specialistų pagalbą. Tuo pačiu būtų gerinamas PPT mobilu</w:t>
      </w:r>
      <w:r>
        <w:rPr>
          <w:sz w:val="24"/>
          <w:szCs w:val="24"/>
        </w:rPr>
        <w:t xml:space="preserve">mas, vykdoma informacijos apie </w:t>
      </w:r>
      <w:r w:rsidRPr="004B1C93">
        <w:rPr>
          <w:sz w:val="24"/>
          <w:szCs w:val="24"/>
        </w:rPr>
        <w:t>PPT veiklą, jos paslaugas sklaida ir gerinamas PPT įvaizdis Plungės rajone.</w:t>
      </w:r>
      <w:r>
        <w:rPr>
          <w:sz w:val="24"/>
          <w:szCs w:val="24"/>
        </w:rPr>
        <w:t xml:space="preserve"> Taip pat planuojama užmegzti glaudesnius ryšius su </w:t>
      </w:r>
      <w:proofErr w:type="spellStart"/>
      <w:r>
        <w:rPr>
          <w:sz w:val="24"/>
          <w:szCs w:val="24"/>
        </w:rPr>
        <w:t>Šateikių</w:t>
      </w:r>
      <w:proofErr w:type="spellEnd"/>
      <w:r>
        <w:rPr>
          <w:sz w:val="24"/>
          <w:szCs w:val="24"/>
        </w:rPr>
        <w:t xml:space="preserve">, Žemaičių Kalvarijos, Platelių </w:t>
      </w:r>
      <w:proofErr w:type="spellStart"/>
      <w:r>
        <w:rPr>
          <w:sz w:val="24"/>
          <w:szCs w:val="24"/>
        </w:rPr>
        <w:t>daugiafunkcio</w:t>
      </w:r>
      <w:proofErr w:type="spellEnd"/>
      <w:r>
        <w:rPr>
          <w:sz w:val="24"/>
          <w:szCs w:val="24"/>
        </w:rPr>
        <w:t xml:space="preserve"> centro, Plungės „</w:t>
      </w:r>
      <w:proofErr w:type="spellStart"/>
      <w:r>
        <w:rPr>
          <w:sz w:val="24"/>
          <w:szCs w:val="24"/>
        </w:rPr>
        <w:t>Cyrulio</w:t>
      </w:r>
      <w:proofErr w:type="spellEnd"/>
      <w:r>
        <w:rPr>
          <w:sz w:val="24"/>
          <w:szCs w:val="24"/>
        </w:rPr>
        <w:t xml:space="preserve">“ vaikų dienos centrais. </w:t>
      </w:r>
    </w:p>
    <w:p w:rsidR="002537B4" w:rsidRPr="004B1C93" w:rsidRDefault="002537B4" w:rsidP="002537B4">
      <w:pPr>
        <w:autoSpaceDE w:val="0"/>
        <w:autoSpaceDN w:val="0"/>
        <w:adjustRightInd w:val="0"/>
        <w:ind w:firstLine="720"/>
        <w:jc w:val="both"/>
        <w:rPr>
          <w:sz w:val="24"/>
          <w:szCs w:val="24"/>
        </w:rPr>
      </w:pPr>
      <w:r>
        <w:rPr>
          <w:sz w:val="24"/>
          <w:szCs w:val="24"/>
        </w:rPr>
        <w:t xml:space="preserve">2016 m. veiklos tikslas </w:t>
      </w:r>
      <w:r w:rsidRPr="00F95EA7">
        <w:rPr>
          <w:sz w:val="24"/>
          <w:szCs w:val="24"/>
        </w:rPr>
        <w:t>-</w:t>
      </w:r>
      <w:r w:rsidRPr="004B1C93">
        <w:rPr>
          <w:sz w:val="24"/>
          <w:szCs w:val="24"/>
        </w:rPr>
        <w:t xml:space="preserve"> </w:t>
      </w:r>
      <w:r>
        <w:rPr>
          <w:sz w:val="24"/>
          <w:szCs w:val="24"/>
        </w:rPr>
        <w:t>d</w:t>
      </w:r>
      <w:r w:rsidRPr="004B1C93">
        <w:rPr>
          <w:sz w:val="24"/>
          <w:szCs w:val="24"/>
        </w:rPr>
        <w:t>idinti specialiųjų poreikių, psichologinių, asmenybės ir ugdymosi problemų turinčių asmenų ugdymosi veiksmingumą, psichologinį atsparumą teikiant reikalingą informacinę, ekspertinę ir konsultacinę pagalbą.</w:t>
      </w:r>
      <w:r>
        <w:rPr>
          <w:sz w:val="24"/>
          <w:szCs w:val="24"/>
        </w:rPr>
        <w:t xml:space="preserve"> Vienas </w:t>
      </w:r>
      <w:r w:rsidRPr="00F95EA7">
        <w:rPr>
          <w:sz w:val="24"/>
          <w:szCs w:val="24"/>
        </w:rPr>
        <w:t>iš uždavinių</w:t>
      </w:r>
      <w:r>
        <w:rPr>
          <w:b/>
          <w:bCs/>
          <w:sz w:val="24"/>
          <w:szCs w:val="24"/>
        </w:rPr>
        <w:t xml:space="preserve"> - </w:t>
      </w:r>
      <w:r w:rsidRPr="0040647B">
        <w:rPr>
          <w:bCs/>
          <w:sz w:val="24"/>
          <w:szCs w:val="24"/>
        </w:rPr>
        <w:t>t</w:t>
      </w:r>
      <w:r w:rsidRPr="004B1C93">
        <w:rPr>
          <w:sz w:val="24"/>
          <w:szCs w:val="24"/>
        </w:rPr>
        <w:t xml:space="preserve">eikti metodinę pagalbą mokyklų </w:t>
      </w:r>
      <w:r>
        <w:rPr>
          <w:sz w:val="24"/>
          <w:szCs w:val="24"/>
        </w:rPr>
        <w:t xml:space="preserve">vaiko gerovės </w:t>
      </w:r>
      <w:r w:rsidRPr="004B1C93">
        <w:rPr>
          <w:sz w:val="24"/>
          <w:szCs w:val="24"/>
        </w:rPr>
        <w:t>komisijoms, mokytojams, ir</w:t>
      </w:r>
      <w:r>
        <w:rPr>
          <w:sz w:val="24"/>
          <w:szCs w:val="24"/>
        </w:rPr>
        <w:t xml:space="preserve"> </w:t>
      </w:r>
      <w:r w:rsidRPr="004B1C93">
        <w:rPr>
          <w:sz w:val="24"/>
          <w:szCs w:val="24"/>
        </w:rPr>
        <w:t>tėvams (globėjams, rūpintojams) vaiko pažinimo, specialiųjų ugdymosi poreikių, psichologinių,</w:t>
      </w:r>
      <w:r>
        <w:rPr>
          <w:sz w:val="24"/>
          <w:szCs w:val="24"/>
        </w:rPr>
        <w:t xml:space="preserve"> </w:t>
      </w:r>
      <w:r w:rsidRPr="004B1C93">
        <w:rPr>
          <w:sz w:val="24"/>
          <w:szCs w:val="24"/>
        </w:rPr>
        <w:t>asmenybės ir ugdymosi problemų turinčių asmenų ugdymo bei jo organizavimo, įvairių specialiųjų</w:t>
      </w:r>
      <w:r>
        <w:rPr>
          <w:sz w:val="24"/>
          <w:szCs w:val="24"/>
        </w:rPr>
        <w:t xml:space="preserve"> </w:t>
      </w:r>
      <w:r w:rsidRPr="004B1C93">
        <w:rPr>
          <w:sz w:val="24"/>
          <w:szCs w:val="24"/>
        </w:rPr>
        <w:t>pedagoginių, psichologinių, asmenybės ir ugdymosi problemų sprendimo klausimais, skleisti ir</w:t>
      </w:r>
      <w:r>
        <w:rPr>
          <w:sz w:val="24"/>
          <w:szCs w:val="24"/>
        </w:rPr>
        <w:t xml:space="preserve"> </w:t>
      </w:r>
      <w:r w:rsidRPr="004B1C93">
        <w:rPr>
          <w:sz w:val="24"/>
          <w:szCs w:val="24"/>
        </w:rPr>
        <w:t>diegti specialiojo ugdymo ir psichologijos mokslo naujoves.</w:t>
      </w:r>
    </w:p>
    <w:p w:rsidR="002537B4" w:rsidRDefault="002537B4" w:rsidP="002537B4">
      <w:pPr>
        <w:ind w:firstLine="720"/>
        <w:jc w:val="both"/>
        <w:rPr>
          <w:sz w:val="24"/>
          <w:szCs w:val="24"/>
        </w:rPr>
      </w:pPr>
      <w:r w:rsidRPr="0040647B">
        <w:rPr>
          <w:bCs/>
          <w:sz w:val="24"/>
          <w:szCs w:val="24"/>
        </w:rPr>
        <w:t>14. Žemaičių dailės muziejus</w:t>
      </w:r>
      <w:r>
        <w:rPr>
          <w:sz w:val="24"/>
          <w:szCs w:val="24"/>
        </w:rPr>
        <w:t xml:space="preserve"> – autentiška jo aplinka – sudaro išskirtines sąlygas neformaliajam suaugusiųjų švietimui. Muziejus siekia populiarinti visuomeninę regionų ir prigimtinę kultūrą, užtikrinti jos perdavimą iš kartos į kartą, skatinant kuo platesnį visuomenės ratą domėtis savo šalies menu, kultūra, paveldu. Tuo tikslu plečiamas muziejaus istorinis - kultūrinis veiklos laukas,</w:t>
      </w:r>
      <w:r w:rsidRPr="00A45135">
        <w:rPr>
          <w:sz w:val="24"/>
          <w:szCs w:val="24"/>
        </w:rPr>
        <w:t xml:space="preserve"> tenkinant</w:t>
      </w:r>
      <w:r>
        <w:rPr>
          <w:sz w:val="24"/>
          <w:szCs w:val="24"/>
        </w:rPr>
        <w:t>is</w:t>
      </w:r>
      <w:r w:rsidRPr="00A45135">
        <w:rPr>
          <w:sz w:val="24"/>
          <w:szCs w:val="24"/>
        </w:rPr>
        <w:t xml:space="preserve"> įvairių visuomenės sluoksnių poreikius (eksponatų </w:t>
      </w:r>
      <w:proofErr w:type="spellStart"/>
      <w:r w:rsidRPr="00A45135">
        <w:rPr>
          <w:sz w:val="24"/>
          <w:szCs w:val="24"/>
        </w:rPr>
        <w:t>skaitmeninimas</w:t>
      </w:r>
      <w:proofErr w:type="spellEnd"/>
      <w:r w:rsidRPr="00A45135">
        <w:rPr>
          <w:sz w:val="24"/>
          <w:szCs w:val="24"/>
        </w:rPr>
        <w:t>, parod</w:t>
      </w:r>
      <w:r>
        <w:rPr>
          <w:sz w:val="24"/>
          <w:szCs w:val="24"/>
        </w:rPr>
        <w:t>os, konferencijos, vasaros renginių</w:t>
      </w:r>
      <w:r w:rsidRPr="00A45135">
        <w:rPr>
          <w:sz w:val="24"/>
          <w:szCs w:val="24"/>
        </w:rPr>
        <w:t xml:space="preserve"> ciklas, atminimo vakarai, koncertai,</w:t>
      </w:r>
      <w:r>
        <w:rPr>
          <w:sz w:val="24"/>
          <w:szCs w:val="24"/>
        </w:rPr>
        <w:t xml:space="preserve"> klasikinės muzikos festivalis, klojimo teatrai, įvairios edukacinės programos</w:t>
      </w:r>
      <w:r w:rsidRPr="00A45135">
        <w:rPr>
          <w:sz w:val="24"/>
          <w:szCs w:val="24"/>
        </w:rPr>
        <w:t>).</w:t>
      </w:r>
      <w:r>
        <w:rPr>
          <w:sz w:val="24"/>
          <w:szCs w:val="24"/>
        </w:rPr>
        <w:t xml:space="preserve"> Žemaitės memorialiniame muziejuje (</w:t>
      </w:r>
      <w:proofErr w:type="spellStart"/>
      <w:r>
        <w:rPr>
          <w:sz w:val="24"/>
          <w:szCs w:val="24"/>
        </w:rPr>
        <w:t>Bukantėje</w:t>
      </w:r>
      <w:proofErr w:type="spellEnd"/>
      <w:r>
        <w:rPr>
          <w:sz w:val="24"/>
          <w:szCs w:val="24"/>
        </w:rPr>
        <w:t xml:space="preserve">) puoselėjamos etnokultūros tradicijos: rengiamos edukacinės programos, supažindinančios su žemaičių kulinariniu paveldu, tradiciniais amatais, kalendorinių švenčių papročiais, akcentuojamas rašytojos klasikės Žemaitės kūrybinis palikimas. Ypač didelis dėmesys skiriamas, kad muziejus išsaugotų kultūros prieinamumą kaimo bendruomenėms atokiose, nuo kultūros centrų nutolusiose vietovėse. </w:t>
      </w:r>
    </w:p>
    <w:p w:rsidR="002537B4" w:rsidRDefault="002537B4" w:rsidP="002537B4">
      <w:pPr>
        <w:ind w:firstLine="720"/>
        <w:jc w:val="both"/>
        <w:rPr>
          <w:sz w:val="24"/>
          <w:szCs w:val="24"/>
        </w:rPr>
      </w:pPr>
      <w:r w:rsidRPr="0040647B">
        <w:rPr>
          <w:bCs/>
          <w:sz w:val="24"/>
          <w:szCs w:val="24"/>
        </w:rPr>
        <w:t>15. Plungės rajono savivaldybės visuomenės sveikatos biuro</w:t>
      </w:r>
      <w:r w:rsidRPr="00840013">
        <w:rPr>
          <w:sz w:val="24"/>
          <w:szCs w:val="24"/>
        </w:rPr>
        <w:t xml:space="preserve"> veiklos tikslas – rūpintis Plungės rajono savivaldybės gyventojų sveikata, vykdyti Plungės rajono savivaldybės teritorijoje Lietuvos Respublikos įstatymais ir kitais teisės aktais reglamentuojamą savivaldybių visuomenės sveikatos priežiūrą, siekiant mažinti gyventojų sergamumą ir mirtingumą, gerinti gyvenimo kokybę, teikiant kokybiškas visuomenės sveikatos priežiūros paslaugas.</w:t>
      </w:r>
    </w:p>
    <w:p w:rsidR="002537B4" w:rsidRPr="008E3306" w:rsidRDefault="002537B4" w:rsidP="002537B4">
      <w:pPr>
        <w:ind w:firstLine="720"/>
        <w:jc w:val="both"/>
        <w:rPr>
          <w:kern w:val="36"/>
          <w:sz w:val="24"/>
          <w:szCs w:val="24"/>
        </w:rPr>
      </w:pPr>
      <w:r w:rsidRPr="00FE7A93">
        <w:rPr>
          <w:bCs/>
          <w:color w:val="000000"/>
          <w:sz w:val="24"/>
          <w:szCs w:val="24"/>
        </w:rPr>
        <w:t>16. Telšių teritorinė</w:t>
      </w:r>
      <w:r>
        <w:rPr>
          <w:bCs/>
          <w:color w:val="000000"/>
          <w:sz w:val="24"/>
          <w:szCs w:val="24"/>
        </w:rPr>
        <w:t>s</w:t>
      </w:r>
      <w:r w:rsidRPr="00FE7A93">
        <w:rPr>
          <w:bCs/>
          <w:color w:val="000000"/>
          <w:sz w:val="24"/>
          <w:szCs w:val="24"/>
        </w:rPr>
        <w:t xml:space="preserve"> darbo biržos Plungės skyriaus</w:t>
      </w:r>
      <w:r>
        <w:rPr>
          <w:color w:val="000000"/>
          <w:sz w:val="24"/>
          <w:szCs w:val="24"/>
        </w:rPr>
        <w:t xml:space="preserve"> </w:t>
      </w:r>
      <w:r w:rsidRPr="008E3306">
        <w:rPr>
          <w:color w:val="000000"/>
          <w:sz w:val="24"/>
          <w:szCs w:val="24"/>
        </w:rPr>
        <w:t>viena iš aktyvių darbo rinkos politikos priemonių yra profesinis mokymas. Jo pagrindinis tikslas – padėti bedarbiams ir įspėtiems apie atleidimą iš darbo</w:t>
      </w:r>
      <w:r>
        <w:rPr>
          <w:color w:val="000000"/>
          <w:sz w:val="24"/>
          <w:szCs w:val="24"/>
        </w:rPr>
        <w:t>, bet esantiems</w:t>
      </w:r>
      <w:r w:rsidRPr="008E3306">
        <w:rPr>
          <w:color w:val="000000"/>
          <w:sz w:val="24"/>
          <w:szCs w:val="24"/>
        </w:rPr>
        <w:t xml:space="preserve"> darbingo amžiaus darbuotojams įgyti ar tobulinti kvalifikacijas ir kompetencijas pagal formaliojo ir neformaliojo profesinio mokymo programas, jeigu tai reikalinga</w:t>
      </w:r>
      <w:r>
        <w:rPr>
          <w:color w:val="000000"/>
          <w:sz w:val="24"/>
          <w:szCs w:val="24"/>
        </w:rPr>
        <w:t>,</w:t>
      </w:r>
      <w:r w:rsidRPr="008E3306">
        <w:rPr>
          <w:color w:val="000000"/>
          <w:sz w:val="24"/>
          <w:szCs w:val="24"/>
        </w:rPr>
        <w:t xml:space="preserve"> norint įsidarbinti, pradėti dirbti savarankišk</w:t>
      </w:r>
      <w:r>
        <w:rPr>
          <w:color w:val="000000"/>
          <w:sz w:val="24"/>
          <w:szCs w:val="24"/>
        </w:rPr>
        <w:t xml:space="preserve">ai ar įspėtiems apie atleidimą </w:t>
      </w:r>
      <w:r w:rsidRPr="008E3306">
        <w:rPr>
          <w:color w:val="000000"/>
          <w:sz w:val="24"/>
          <w:szCs w:val="24"/>
        </w:rPr>
        <w:t>iš  darbo  darbuotojams pasilikti dirbti  jų  darbovietėse. Bedarbiai ir įspėti apie atleidimą iš darbo darbingo amžiaus darbuotojai siunčiami mokytis p</w:t>
      </w:r>
      <w:r>
        <w:rPr>
          <w:color w:val="000000"/>
          <w:sz w:val="24"/>
          <w:szCs w:val="24"/>
        </w:rPr>
        <w:t xml:space="preserve">as profesinio mokymo teikėjus, </w:t>
      </w:r>
      <w:r w:rsidRPr="008E3306">
        <w:rPr>
          <w:color w:val="000000"/>
          <w:sz w:val="24"/>
          <w:szCs w:val="24"/>
        </w:rPr>
        <w:t>kuriuos pasirenka pats bedarbis ar įspėtas apie atleidimą iš darbo darbuotojas iš Lietuvos darbo biržos interneto svetainėje paskel</w:t>
      </w:r>
      <w:r>
        <w:rPr>
          <w:color w:val="000000"/>
          <w:sz w:val="24"/>
          <w:szCs w:val="24"/>
        </w:rPr>
        <w:t xml:space="preserve">btų formaliojo ir neformaliojo </w:t>
      </w:r>
      <w:r w:rsidRPr="008E3306">
        <w:rPr>
          <w:color w:val="000000"/>
          <w:sz w:val="24"/>
          <w:szCs w:val="24"/>
        </w:rPr>
        <w:t>profesinio mokymo programų sąrašų. Teikiant profesinio konsultavimo paslaugą, padedama darbo ieškantiems asmenims įvertinti savo gebėjimus ir asmenines savybes. Šiems asmenims pasirenkant tam tikrą profesiją ar persikvalifikuojant, jie motyvuojami mokytis, dirbti ar dalyvauti socialinės ir profesinės reabilitacijos priemonėse.</w:t>
      </w:r>
    </w:p>
    <w:p w:rsidR="002537B4" w:rsidRDefault="002537B4" w:rsidP="002537B4">
      <w:pPr>
        <w:ind w:firstLine="720"/>
        <w:jc w:val="both"/>
        <w:rPr>
          <w:sz w:val="24"/>
          <w:szCs w:val="24"/>
        </w:rPr>
      </w:pPr>
      <w:r w:rsidRPr="00FE7A93">
        <w:rPr>
          <w:bCs/>
          <w:sz w:val="24"/>
          <w:szCs w:val="24"/>
        </w:rPr>
        <w:t>17. Plungės technologijų ir verslo mokykloje</w:t>
      </w:r>
      <w:r w:rsidRPr="009D5FDD">
        <w:rPr>
          <w:sz w:val="24"/>
          <w:szCs w:val="24"/>
        </w:rPr>
        <w:t xml:space="preserve"> vykdomas suaugusiųjų, žemdirbių tęstinis mokymas ir perkvalifikavimas pagal 31 darbo rinkos profesinio mokymo programą. Vidutiniškai per metus naują kvalifikaciją įgyja daugiau nei 360 įvairių profesijų suaugusiųjų.</w:t>
      </w:r>
      <w:r>
        <w:rPr>
          <w:sz w:val="24"/>
          <w:szCs w:val="24"/>
        </w:rPr>
        <w:t xml:space="preserve"> Mokykla</w:t>
      </w:r>
      <w:r w:rsidRPr="009D5FDD">
        <w:rPr>
          <w:sz w:val="24"/>
          <w:szCs w:val="24"/>
        </w:rPr>
        <w:t xml:space="preserve"> p</w:t>
      </w:r>
      <w:r>
        <w:rPr>
          <w:sz w:val="24"/>
          <w:szCs w:val="24"/>
        </w:rPr>
        <w:t>lečia t</w:t>
      </w:r>
      <w:r w:rsidRPr="009D5FDD">
        <w:rPr>
          <w:sz w:val="24"/>
          <w:szCs w:val="24"/>
        </w:rPr>
        <w:t>ęstinio mokymo ir kvalifikacijos kėlimo paslaugas, tenkinant regiono darbo rinkos poreikius, gerinant mokymo programų rentabilumo rodiklius, plečiant mokymo paslaugų sferą žemdirbių mokyme.</w:t>
      </w:r>
    </w:p>
    <w:p w:rsidR="002537B4" w:rsidRPr="001B5FE1" w:rsidRDefault="002537B4" w:rsidP="002537B4">
      <w:pPr>
        <w:ind w:firstLine="720"/>
        <w:jc w:val="both"/>
        <w:rPr>
          <w:b/>
          <w:bCs/>
          <w:sz w:val="24"/>
          <w:szCs w:val="24"/>
        </w:rPr>
      </w:pPr>
    </w:p>
    <w:p w:rsidR="002537B4" w:rsidRDefault="002537B4" w:rsidP="006F62E1">
      <w:pPr>
        <w:pStyle w:val="Sraopastraipa1"/>
        <w:ind w:left="0"/>
        <w:jc w:val="center"/>
        <w:rPr>
          <w:b/>
          <w:bCs/>
          <w:sz w:val="24"/>
          <w:szCs w:val="24"/>
        </w:rPr>
      </w:pPr>
      <w:r>
        <w:rPr>
          <w:b/>
          <w:bCs/>
          <w:sz w:val="24"/>
          <w:szCs w:val="24"/>
        </w:rPr>
        <w:lastRenderedPageBreak/>
        <w:t>III SKYRIUS</w:t>
      </w:r>
    </w:p>
    <w:p w:rsidR="002537B4" w:rsidRDefault="002537B4" w:rsidP="006F62E1">
      <w:pPr>
        <w:pStyle w:val="Sraopastraipa1"/>
        <w:ind w:left="0"/>
        <w:jc w:val="center"/>
        <w:rPr>
          <w:b/>
          <w:bCs/>
          <w:sz w:val="24"/>
          <w:szCs w:val="24"/>
        </w:rPr>
      </w:pPr>
      <w:r w:rsidRPr="001B5FE1">
        <w:rPr>
          <w:b/>
          <w:bCs/>
          <w:sz w:val="24"/>
          <w:szCs w:val="24"/>
        </w:rPr>
        <w:t>VEIKSMŲ PLANO TIKSLAS IR UŽDAVINIAI</w:t>
      </w:r>
    </w:p>
    <w:p w:rsidR="002537B4" w:rsidRPr="001B5FE1" w:rsidRDefault="002537B4" w:rsidP="002537B4">
      <w:pPr>
        <w:ind w:firstLine="720"/>
        <w:jc w:val="center"/>
        <w:rPr>
          <w:b/>
          <w:bCs/>
          <w:sz w:val="24"/>
          <w:szCs w:val="24"/>
        </w:rPr>
      </w:pPr>
    </w:p>
    <w:p w:rsidR="002537B4" w:rsidRPr="00864F0F" w:rsidRDefault="002537B4" w:rsidP="002537B4">
      <w:pPr>
        <w:ind w:firstLine="720"/>
        <w:jc w:val="both"/>
        <w:rPr>
          <w:sz w:val="24"/>
          <w:szCs w:val="24"/>
        </w:rPr>
      </w:pPr>
      <w:r w:rsidRPr="009E7C77">
        <w:rPr>
          <w:bCs/>
          <w:sz w:val="24"/>
          <w:szCs w:val="24"/>
        </w:rPr>
        <w:t>18</w:t>
      </w:r>
      <w:r>
        <w:rPr>
          <w:sz w:val="24"/>
          <w:szCs w:val="24"/>
        </w:rPr>
        <w:t>. Veiksmų plano tikslas –  p</w:t>
      </w:r>
      <w:r w:rsidRPr="00864F0F">
        <w:rPr>
          <w:sz w:val="24"/>
          <w:szCs w:val="24"/>
        </w:rPr>
        <w:t xml:space="preserve">lėtoti ir tobulinti Plungės rajono savivaldybės neformaliojo suaugusiųjų švietimo sistemą, sudarant sąlygas suaugusiųjų asmenų socialinei ir darbinei </w:t>
      </w:r>
      <w:proofErr w:type="spellStart"/>
      <w:r w:rsidRPr="00864F0F">
        <w:rPr>
          <w:sz w:val="24"/>
          <w:szCs w:val="24"/>
        </w:rPr>
        <w:t>įtraukčiai</w:t>
      </w:r>
      <w:proofErr w:type="spellEnd"/>
      <w:r w:rsidRPr="00864F0F">
        <w:rPr>
          <w:sz w:val="24"/>
          <w:szCs w:val="24"/>
        </w:rPr>
        <w:t>, aktyviam pilietiškumui ir asmeniniam tobulėjimui</w:t>
      </w:r>
      <w:r>
        <w:rPr>
          <w:sz w:val="24"/>
          <w:szCs w:val="24"/>
        </w:rPr>
        <w:t>.</w:t>
      </w:r>
    </w:p>
    <w:p w:rsidR="002537B4" w:rsidRPr="00864F0F" w:rsidRDefault="002537B4" w:rsidP="002537B4">
      <w:pPr>
        <w:ind w:firstLine="720"/>
        <w:jc w:val="both"/>
        <w:rPr>
          <w:sz w:val="24"/>
          <w:szCs w:val="24"/>
        </w:rPr>
      </w:pPr>
      <w:r w:rsidRPr="009E7C77">
        <w:rPr>
          <w:bCs/>
          <w:sz w:val="24"/>
          <w:szCs w:val="24"/>
        </w:rPr>
        <w:t>19.</w:t>
      </w:r>
      <w:r>
        <w:rPr>
          <w:sz w:val="24"/>
          <w:szCs w:val="24"/>
        </w:rPr>
        <w:t xml:space="preserve"> Veiksmų plano uždaviniai: </w:t>
      </w:r>
    </w:p>
    <w:p w:rsidR="002537B4" w:rsidRDefault="002537B4" w:rsidP="002537B4">
      <w:pPr>
        <w:ind w:firstLine="720"/>
        <w:jc w:val="both"/>
        <w:rPr>
          <w:sz w:val="24"/>
          <w:szCs w:val="24"/>
        </w:rPr>
      </w:pPr>
      <w:r w:rsidRPr="009E7C77">
        <w:rPr>
          <w:bCs/>
          <w:sz w:val="24"/>
          <w:szCs w:val="24"/>
        </w:rPr>
        <w:t>19.1.</w:t>
      </w:r>
      <w:r>
        <w:rPr>
          <w:sz w:val="24"/>
          <w:szCs w:val="24"/>
        </w:rPr>
        <w:t xml:space="preserve"> </w:t>
      </w:r>
      <w:r w:rsidRPr="00E35850">
        <w:rPr>
          <w:sz w:val="24"/>
          <w:szCs w:val="24"/>
        </w:rPr>
        <w:t>Sudaryti sąlygas suaugusiems asmenims tenkinti savišvietos poreikį, formuoti teigiamas mokymosi visą gyvenimą nuostatas, plėtojant neformaliojo švietimo paslaugas</w:t>
      </w:r>
      <w:r>
        <w:rPr>
          <w:sz w:val="24"/>
          <w:szCs w:val="24"/>
        </w:rPr>
        <w:t>.</w:t>
      </w:r>
    </w:p>
    <w:p w:rsidR="002537B4" w:rsidRPr="00E35850" w:rsidRDefault="002537B4" w:rsidP="002537B4">
      <w:pPr>
        <w:ind w:firstLine="720"/>
        <w:jc w:val="both"/>
        <w:rPr>
          <w:sz w:val="24"/>
          <w:szCs w:val="24"/>
        </w:rPr>
      </w:pPr>
      <w:r w:rsidRPr="009E7C77">
        <w:rPr>
          <w:bCs/>
          <w:sz w:val="24"/>
          <w:szCs w:val="24"/>
        </w:rPr>
        <w:t>19.2</w:t>
      </w:r>
      <w:r>
        <w:rPr>
          <w:sz w:val="24"/>
          <w:szCs w:val="24"/>
        </w:rPr>
        <w:t>.</w:t>
      </w:r>
      <w:r w:rsidRPr="003C0DD9">
        <w:rPr>
          <w:b/>
          <w:bCs/>
          <w:sz w:val="24"/>
          <w:szCs w:val="24"/>
        </w:rPr>
        <w:t xml:space="preserve"> </w:t>
      </w:r>
      <w:r w:rsidRPr="00E35850">
        <w:rPr>
          <w:sz w:val="24"/>
          <w:szCs w:val="24"/>
        </w:rPr>
        <w:t>Sudaryti sąlygas suaugusie</w:t>
      </w:r>
      <w:r>
        <w:rPr>
          <w:sz w:val="24"/>
          <w:szCs w:val="24"/>
        </w:rPr>
        <w:t>sie</w:t>
      </w:r>
      <w:r w:rsidRPr="00E35850">
        <w:rPr>
          <w:sz w:val="24"/>
          <w:szCs w:val="24"/>
        </w:rPr>
        <w:t>ms lavinti kūrybines galias ir gebėjimus</w:t>
      </w:r>
      <w:r>
        <w:rPr>
          <w:sz w:val="24"/>
          <w:szCs w:val="24"/>
        </w:rPr>
        <w:t>.</w:t>
      </w:r>
    </w:p>
    <w:p w:rsidR="002537B4" w:rsidRDefault="002537B4" w:rsidP="002537B4">
      <w:pPr>
        <w:ind w:firstLine="720"/>
        <w:jc w:val="both"/>
        <w:rPr>
          <w:sz w:val="24"/>
          <w:szCs w:val="24"/>
        </w:rPr>
      </w:pPr>
      <w:r w:rsidRPr="009E7C77">
        <w:rPr>
          <w:bCs/>
          <w:sz w:val="24"/>
          <w:szCs w:val="24"/>
        </w:rPr>
        <w:t>19.3</w:t>
      </w:r>
      <w:r w:rsidRPr="009E7C77">
        <w:rPr>
          <w:sz w:val="24"/>
          <w:szCs w:val="24"/>
        </w:rPr>
        <w:t>.</w:t>
      </w:r>
      <w:r>
        <w:rPr>
          <w:sz w:val="24"/>
          <w:szCs w:val="24"/>
        </w:rPr>
        <w:t xml:space="preserve"> </w:t>
      </w:r>
      <w:r w:rsidRPr="00E35850">
        <w:rPr>
          <w:sz w:val="24"/>
          <w:szCs w:val="24"/>
        </w:rPr>
        <w:t>Sudaryti sąlygas suaugusie</w:t>
      </w:r>
      <w:r>
        <w:rPr>
          <w:sz w:val="24"/>
          <w:szCs w:val="24"/>
        </w:rPr>
        <w:t>siems įgyti ir tobulinti bendrąsia</w:t>
      </w:r>
      <w:r w:rsidRPr="00E35850">
        <w:rPr>
          <w:sz w:val="24"/>
          <w:szCs w:val="24"/>
        </w:rPr>
        <w:t>s ir profesines kompetencijas</w:t>
      </w:r>
      <w:r>
        <w:rPr>
          <w:sz w:val="24"/>
          <w:szCs w:val="24"/>
        </w:rPr>
        <w:t>.</w:t>
      </w:r>
    </w:p>
    <w:p w:rsidR="002537B4" w:rsidRPr="000F5AD8" w:rsidRDefault="002537B4" w:rsidP="002537B4">
      <w:pPr>
        <w:ind w:firstLine="720"/>
        <w:jc w:val="both"/>
        <w:rPr>
          <w:sz w:val="24"/>
          <w:szCs w:val="24"/>
        </w:rPr>
      </w:pPr>
      <w:r w:rsidRPr="009E7C77">
        <w:rPr>
          <w:bCs/>
          <w:sz w:val="24"/>
          <w:szCs w:val="24"/>
        </w:rPr>
        <w:t>19.4.</w:t>
      </w:r>
      <w:r w:rsidRPr="000F5AD8">
        <w:rPr>
          <w:sz w:val="24"/>
          <w:szCs w:val="24"/>
        </w:rPr>
        <w:t xml:space="preserve"> Sudaryti sąlygas suaugusie</w:t>
      </w:r>
      <w:r>
        <w:rPr>
          <w:sz w:val="24"/>
          <w:szCs w:val="24"/>
        </w:rPr>
        <w:t>sie</w:t>
      </w:r>
      <w:r w:rsidRPr="000F5AD8">
        <w:rPr>
          <w:sz w:val="24"/>
          <w:szCs w:val="24"/>
        </w:rPr>
        <w:t>ms tapti aktyvi</w:t>
      </w:r>
      <w:r>
        <w:rPr>
          <w:sz w:val="24"/>
          <w:szCs w:val="24"/>
        </w:rPr>
        <w:t>ais</w:t>
      </w:r>
      <w:r w:rsidRPr="000F5AD8">
        <w:rPr>
          <w:sz w:val="24"/>
          <w:szCs w:val="24"/>
        </w:rPr>
        <w:t xml:space="preserve"> demokratinės visuomenės nari</w:t>
      </w:r>
      <w:r>
        <w:rPr>
          <w:sz w:val="24"/>
          <w:szCs w:val="24"/>
        </w:rPr>
        <w:t>ais.</w:t>
      </w:r>
    </w:p>
    <w:p w:rsidR="002537B4" w:rsidRDefault="002537B4" w:rsidP="002537B4">
      <w:pPr>
        <w:ind w:firstLine="720"/>
        <w:jc w:val="both"/>
        <w:rPr>
          <w:sz w:val="24"/>
          <w:szCs w:val="24"/>
        </w:rPr>
      </w:pPr>
    </w:p>
    <w:p w:rsidR="002537B4" w:rsidRDefault="002537B4" w:rsidP="006F62E1">
      <w:pPr>
        <w:pStyle w:val="Sraopastraipa1"/>
        <w:ind w:left="0"/>
        <w:jc w:val="center"/>
        <w:rPr>
          <w:b/>
          <w:bCs/>
          <w:sz w:val="24"/>
          <w:szCs w:val="24"/>
        </w:rPr>
      </w:pPr>
      <w:r>
        <w:rPr>
          <w:b/>
          <w:bCs/>
          <w:sz w:val="24"/>
          <w:szCs w:val="24"/>
        </w:rPr>
        <w:t xml:space="preserve">IV SKYRIUS </w:t>
      </w:r>
    </w:p>
    <w:p w:rsidR="002537B4" w:rsidRPr="00E35850" w:rsidRDefault="002537B4" w:rsidP="006F62E1">
      <w:pPr>
        <w:pStyle w:val="Sraopastraipa1"/>
        <w:ind w:left="0"/>
        <w:jc w:val="center"/>
        <w:rPr>
          <w:b/>
          <w:bCs/>
          <w:sz w:val="24"/>
          <w:szCs w:val="24"/>
        </w:rPr>
      </w:pPr>
      <w:r w:rsidRPr="00E35850">
        <w:rPr>
          <w:b/>
          <w:bCs/>
          <w:sz w:val="24"/>
          <w:szCs w:val="24"/>
        </w:rPr>
        <w:t>VEIKSMŲ</w:t>
      </w:r>
      <w:r>
        <w:rPr>
          <w:b/>
          <w:bCs/>
          <w:sz w:val="24"/>
          <w:szCs w:val="24"/>
        </w:rPr>
        <w:t xml:space="preserve"> </w:t>
      </w:r>
      <w:r w:rsidRPr="00E35850">
        <w:rPr>
          <w:b/>
          <w:bCs/>
          <w:sz w:val="24"/>
          <w:szCs w:val="24"/>
        </w:rPr>
        <w:t>PLANO ĮGYVENDINIMAS</w:t>
      </w:r>
    </w:p>
    <w:p w:rsidR="002537B4" w:rsidRDefault="002537B4" w:rsidP="002537B4">
      <w:pPr>
        <w:ind w:firstLine="720"/>
        <w:jc w:val="both"/>
        <w:rPr>
          <w:sz w:val="24"/>
          <w:szCs w:val="24"/>
        </w:rPr>
      </w:pPr>
    </w:p>
    <w:p w:rsidR="002537B4" w:rsidRPr="00E35850" w:rsidRDefault="002537B4" w:rsidP="002537B4">
      <w:pPr>
        <w:tabs>
          <w:tab w:val="left" w:pos="1440"/>
        </w:tabs>
        <w:ind w:firstLine="720"/>
        <w:jc w:val="both"/>
        <w:rPr>
          <w:sz w:val="24"/>
          <w:szCs w:val="24"/>
        </w:rPr>
      </w:pPr>
      <w:r w:rsidRPr="00B1401A">
        <w:rPr>
          <w:bCs/>
          <w:sz w:val="24"/>
          <w:szCs w:val="24"/>
        </w:rPr>
        <w:t>20</w:t>
      </w:r>
      <w:r w:rsidRPr="00B1401A">
        <w:rPr>
          <w:sz w:val="24"/>
          <w:szCs w:val="24"/>
        </w:rPr>
        <w:t>.</w:t>
      </w:r>
      <w:r>
        <w:rPr>
          <w:sz w:val="24"/>
          <w:szCs w:val="24"/>
        </w:rPr>
        <w:t xml:space="preserve"> </w:t>
      </w:r>
      <w:r w:rsidRPr="00E35850">
        <w:rPr>
          <w:sz w:val="24"/>
          <w:szCs w:val="24"/>
        </w:rPr>
        <w:t xml:space="preserve">Veiksmų planas įgyvendinamas pagal  priede pateiktas priemones. </w:t>
      </w:r>
    </w:p>
    <w:p w:rsidR="002537B4" w:rsidRPr="00E35850" w:rsidRDefault="002537B4" w:rsidP="002537B4">
      <w:pPr>
        <w:tabs>
          <w:tab w:val="left" w:pos="1440"/>
        </w:tabs>
        <w:ind w:firstLine="720"/>
        <w:jc w:val="both"/>
        <w:rPr>
          <w:sz w:val="24"/>
          <w:szCs w:val="24"/>
        </w:rPr>
      </w:pPr>
      <w:r w:rsidRPr="00B1401A">
        <w:rPr>
          <w:bCs/>
          <w:sz w:val="24"/>
          <w:szCs w:val="24"/>
        </w:rPr>
        <w:t>21</w:t>
      </w:r>
      <w:r w:rsidRPr="00B1401A">
        <w:rPr>
          <w:sz w:val="24"/>
          <w:szCs w:val="24"/>
        </w:rPr>
        <w:t>.</w:t>
      </w:r>
      <w:r w:rsidRPr="00E35850">
        <w:rPr>
          <w:sz w:val="24"/>
          <w:szCs w:val="24"/>
        </w:rPr>
        <w:t xml:space="preserve"> Veiksmų planą įgyvendina  priede numatytos įstaigos ar organizacijos.</w:t>
      </w:r>
    </w:p>
    <w:p w:rsidR="002537B4" w:rsidRPr="00E35850" w:rsidRDefault="002537B4" w:rsidP="002537B4">
      <w:pPr>
        <w:tabs>
          <w:tab w:val="left" w:pos="851"/>
        </w:tabs>
        <w:ind w:firstLine="720"/>
        <w:jc w:val="both"/>
        <w:rPr>
          <w:sz w:val="24"/>
          <w:szCs w:val="24"/>
        </w:rPr>
      </w:pPr>
      <w:r w:rsidRPr="00B1401A">
        <w:rPr>
          <w:bCs/>
          <w:sz w:val="24"/>
          <w:szCs w:val="24"/>
        </w:rPr>
        <w:t>22.</w:t>
      </w:r>
      <w:r w:rsidRPr="00E35850">
        <w:rPr>
          <w:sz w:val="24"/>
          <w:szCs w:val="24"/>
        </w:rPr>
        <w:t xml:space="preserve"> Veiksmų plano vykdymą koordinuoja </w:t>
      </w:r>
      <w:r>
        <w:rPr>
          <w:sz w:val="24"/>
          <w:szCs w:val="24"/>
        </w:rPr>
        <w:t xml:space="preserve">Plungės suaugusiųjų </w:t>
      </w:r>
      <w:r w:rsidRPr="00E35850">
        <w:rPr>
          <w:sz w:val="24"/>
          <w:szCs w:val="24"/>
        </w:rPr>
        <w:t xml:space="preserve">švietimo </w:t>
      </w:r>
      <w:r>
        <w:rPr>
          <w:sz w:val="24"/>
          <w:szCs w:val="24"/>
        </w:rPr>
        <w:t>centras</w:t>
      </w:r>
      <w:r w:rsidRPr="00E35850">
        <w:rPr>
          <w:sz w:val="24"/>
          <w:szCs w:val="24"/>
        </w:rPr>
        <w:t xml:space="preserve">. Koordinavimas vykdomas derinant veiklą su Veiksmų planą įgyvendinančiomis institucijomis, analizuojant pasiektus rodiklius, tikslinant numatytas priemones. </w:t>
      </w:r>
    </w:p>
    <w:p w:rsidR="002537B4" w:rsidRPr="00E35850" w:rsidRDefault="002537B4" w:rsidP="002537B4">
      <w:pPr>
        <w:tabs>
          <w:tab w:val="left" w:pos="851"/>
        </w:tabs>
        <w:ind w:firstLine="720"/>
        <w:jc w:val="both"/>
        <w:rPr>
          <w:sz w:val="24"/>
          <w:szCs w:val="24"/>
        </w:rPr>
      </w:pPr>
      <w:r w:rsidRPr="00B1401A">
        <w:rPr>
          <w:bCs/>
          <w:sz w:val="24"/>
          <w:szCs w:val="24"/>
        </w:rPr>
        <w:t>23</w:t>
      </w:r>
      <w:r w:rsidRPr="00B1401A">
        <w:rPr>
          <w:sz w:val="24"/>
          <w:szCs w:val="24"/>
        </w:rPr>
        <w:t>.</w:t>
      </w:r>
      <w:r w:rsidRPr="00E35850">
        <w:rPr>
          <w:sz w:val="24"/>
          <w:szCs w:val="24"/>
        </w:rPr>
        <w:t xml:space="preserve"> Veiksmų plano įgyvendinimo priemonių finansavimo šaltiniai:</w:t>
      </w:r>
    </w:p>
    <w:p w:rsidR="002537B4" w:rsidRPr="00E35850" w:rsidRDefault="002537B4" w:rsidP="002537B4">
      <w:pPr>
        <w:ind w:firstLine="720"/>
        <w:jc w:val="both"/>
        <w:rPr>
          <w:sz w:val="24"/>
          <w:szCs w:val="24"/>
        </w:rPr>
      </w:pPr>
      <w:r w:rsidRPr="00B1401A">
        <w:rPr>
          <w:bCs/>
          <w:sz w:val="24"/>
          <w:szCs w:val="24"/>
        </w:rPr>
        <w:t>23.1.</w:t>
      </w:r>
      <w:r w:rsidRPr="00E35850">
        <w:rPr>
          <w:sz w:val="24"/>
          <w:szCs w:val="24"/>
        </w:rPr>
        <w:t xml:space="preserve"> </w:t>
      </w:r>
      <w:r>
        <w:rPr>
          <w:sz w:val="24"/>
          <w:szCs w:val="24"/>
        </w:rPr>
        <w:t>Plungės</w:t>
      </w:r>
      <w:r w:rsidRPr="00E35850">
        <w:rPr>
          <w:sz w:val="24"/>
          <w:szCs w:val="24"/>
        </w:rPr>
        <w:t xml:space="preserve"> rajono savivaldybės biudžeto lėšos;</w:t>
      </w:r>
    </w:p>
    <w:p w:rsidR="002537B4" w:rsidRPr="00E35850" w:rsidRDefault="002537B4" w:rsidP="002537B4">
      <w:pPr>
        <w:ind w:firstLine="720"/>
        <w:jc w:val="both"/>
        <w:rPr>
          <w:color w:val="000000"/>
          <w:sz w:val="24"/>
          <w:szCs w:val="24"/>
        </w:rPr>
      </w:pPr>
      <w:r w:rsidRPr="00B1401A">
        <w:rPr>
          <w:bCs/>
          <w:sz w:val="24"/>
          <w:szCs w:val="24"/>
        </w:rPr>
        <w:t>23.2.</w:t>
      </w:r>
      <w:r w:rsidRPr="00E35850">
        <w:rPr>
          <w:sz w:val="24"/>
          <w:szCs w:val="24"/>
        </w:rPr>
        <w:t xml:space="preserve"> </w:t>
      </w:r>
      <w:r w:rsidRPr="00E35850">
        <w:rPr>
          <w:color w:val="000000"/>
          <w:sz w:val="24"/>
          <w:szCs w:val="24"/>
        </w:rPr>
        <w:t>Europos Sąjungos struktūrinės paramos lėšos;</w:t>
      </w:r>
    </w:p>
    <w:p w:rsidR="002537B4" w:rsidRPr="00E35850" w:rsidRDefault="002537B4" w:rsidP="002537B4">
      <w:pPr>
        <w:ind w:firstLine="720"/>
        <w:jc w:val="both"/>
        <w:rPr>
          <w:color w:val="000000"/>
          <w:sz w:val="24"/>
          <w:szCs w:val="24"/>
        </w:rPr>
      </w:pPr>
      <w:r w:rsidRPr="00B1401A">
        <w:rPr>
          <w:bCs/>
          <w:color w:val="000000"/>
          <w:sz w:val="24"/>
          <w:szCs w:val="24"/>
        </w:rPr>
        <w:t>23.4.</w:t>
      </w:r>
      <w:r>
        <w:rPr>
          <w:color w:val="000000"/>
          <w:sz w:val="24"/>
          <w:szCs w:val="24"/>
        </w:rPr>
        <w:t xml:space="preserve"> k</w:t>
      </w:r>
      <w:r w:rsidRPr="00E35850">
        <w:rPr>
          <w:color w:val="000000"/>
          <w:sz w:val="24"/>
          <w:szCs w:val="24"/>
        </w:rPr>
        <w:t>itų finansavimo šaltinių lėšos.</w:t>
      </w:r>
    </w:p>
    <w:p w:rsidR="002537B4" w:rsidRPr="00E35850" w:rsidRDefault="002537B4" w:rsidP="002537B4">
      <w:pPr>
        <w:ind w:firstLine="720"/>
        <w:jc w:val="both"/>
        <w:rPr>
          <w:sz w:val="24"/>
          <w:szCs w:val="24"/>
        </w:rPr>
      </w:pPr>
    </w:p>
    <w:p w:rsidR="00367E5F" w:rsidRDefault="00367E5F" w:rsidP="002537B4"/>
    <w:sectPr w:rsidR="00367E5F" w:rsidSect="00BB564B">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inionPro-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7B4"/>
    <w:rsid w:val="001D38CD"/>
    <w:rsid w:val="002106B2"/>
    <w:rsid w:val="002537B4"/>
    <w:rsid w:val="00367E5F"/>
    <w:rsid w:val="006F62E1"/>
    <w:rsid w:val="007D6F27"/>
    <w:rsid w:val="00BB564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537B4"/>
    <w:rPr>
      <w:rFonts w:eastAsia="Calibri"/>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etarp1">
    <w:name w:val="Be tarpų1"/>
    <w:rsid w:val="002537B4"/>
    <w:rPr>
      <w:rFonts w:eastAsia="Calibri"/>
    </w:rPr>
  </w:style>
  <w:style w:type="character" w:customStyle="1" w:styleId="apple-converted-space">
    <w:name w:val="apple-converted-space"/>
    <w:rsid w:val="002537B4"/>
    <w:rPr>
      <w:rFonts w:cs="Times New Roman"/>
    </w:rPr>
  </w:style>
  <w:style w:type="paragraph" w:customStyle="1" w:styleId="Sraopastraipa1">
    <w:name w:val="Sąrašo pastraipa1"/>
    <w:basedOn w:val="prastasis"/>
    <w:rsid w:val="002537B4"/>
    <w:pPr>
      <w:ind w:left="720"/>
    </w:pPr>
  </w:style>
  <w:style w:type="paragraph" w:styleId="Pavadinimas">
    <w:name w:val="Title"/>
    <w:basedOn w:val="prastasis"/>
    <w:link w:val="PavadinimasDiagrama"/>
    <w:qFormat/>
    <w:rsid w:val="002537B4"/>
    <w:pPr>
      <w:jc w:val="center"/>
    </w:pPr>
    <w:rPr>
      <w:rFonts w:ascii="TimesLT" w:hAnsi="TimesLT" w:cs="TimesLT"/>
      <w:b/>
      <w:bCs/>
      <w:sz w:val="24"/>
      <w:szCs w:val="24"/>
      <w:lang w:eastAsia="en-US"/>
    </w:rPr>
  </w:style>
  <w:style w:type="character" w:customStyle="1" w:styleId="PavadinimasDiagrama">
    <w:name w:val="Pavadinimas Diagrama"/>
    <w:basedOn w:val="Numatytasispastraiposriftas"/>
    <w:link w:val="Pavadinimas"/>
    <w:rsid w:val="002537B4"/>
    <w:rPr>
      <w:rFonts w:ascii="TimesLT" w:eastAsia="Calibri" w:hAnsi="TimesLT" w:cs="TimesLT"/>
      <w:b/>
      <w:bCs/>
      <w:sz w:val="24"/>
      <w:szCs w:val="24"/>
      <w:lang w:eastAsia="en-US"/>
    </w:rPr>
  </w:style>
  <w:style w:type="character" w:customStyle="1" w:styleId="Kursyvas">
    <w:name w:val="Kursyvas"/>
    <w:rsid w:val="002537B4"/>
    <w:rPr>
      <w:i/>
    </w:rPr>
  </w:style>
  <w:style w:type="character" w:customStyle="1" w:styleId="spelle">
    <w:name w:val="spelle"/>
    <w:rsid w:val="002537B4"/>
    <w:rPr>
      <w:rFonts w:cs="Times New Roman"/>
    </w:rPr>
  </w:style>
  <w:style w:type="paragraph" w:styleId="Debesliotekstas">
    <w:name w:val="Balloon Text"/>
    <w:basedOn w:val="prastasis"/>
    <w:link w:val="DebesliotekstasDiagrama"/>
    <w:uiPriority w:val="99"/>
    <w:semiHidden/>
    <w:unhideWhenUsed/>
    <w:rsid w:val="007D6F27"/>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D6F2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537B4"/>
    <w:rPr>
      <w:rFonts w:eastAsia="Calibri"/>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etarp1">
    <w:name w:val="Be tarpų1"/>
    <w:rsid w:val="002537B4"/>
    <w:rPr>
      <w:rFonts w:eastAsia="Calibri"/>
    </w:rPr>
  </w:style>
  <w:style w:type="character" w:customStyle="1" w:styleId="apple-converted-space">
    <w:name w:val="apple-converted-space"/>
    <w:rsid w:val="002537B4"/>
    <w:rPr>
      <w:rFonts w:cs="Times New Roman"/>
    </w:rPr>
  </w:style>
  <w:style w:type="paragraph" w:customStyle="1" w:styleId="Sraopastraipa1">
    <w:name w:val="Sąrašo pastraipa1"/>
    <w:basedOn w:val="prastasis"/>
    <w:rsid w:val="002537B4"/>
    <w:pPr>
      <w:ind w:left="720"/>
    </w:pPr>
  </w:style>
  <w:style w:type="paragraph" w:styleId="Pavadinimas">
    <w:name w:val="Title"/>
    <w:basedOn w:val="prastasis"/>
    <w:link w:val="PavadinimasDiagrama"/>
    <w:qFormat/>
    <w:rsid w:val="002537B4"/>
    <w:pPr>
      <w:jc w:val="center"/>
    </w:pPr>
    <w:rPr>
      <w:rFonts w:ascii="TimesLT" w:hAnsi="TimesLT" w:cs="TimesLT"/>
      <w:b/>
      <w:bCs/>
      <w:sz w:val="24"/>
      <w:szCs w:val="24"/>
      <w:lang w:eastAsia="en-US"/>
    </w:rPr>
  </w:style>
  <w:style w:type="character" w:customStyle="1" w:styleId="PavadinimasDiagrama">
    <w:name w:val="Pavadinimas Diagrama"/>
    <w:basedOn w:val="Numatytasispastraiposriftas"/>
    <w:link w:val="Pavadinimas"/>
    <w:rsid w:val="002537B4"/>
    <w:rPr>
      <w:rFonts w:ascii="TimesLT" w:eastAsia="Calibri" w:hAnsi="TimesLT" w:cs="TimesLT"/>
      <w:b/>
      <w:bCs/>
      <w:sz w:val="24"/>
      <w:szCs w:val="24"/>
      <w:lang w:eastAsia="en-US"/>
    </w:rPr>
  </w:style>
  <w:style w:type="character" w:customStyle="1" w:styleId="Kursyvas">
    <w:name w:val="Kursyvas"/>
    <w:rsid w:val="002537B4"/>
    <w:rPr>
      <w:i/>
    </w:rPr>
  </w:style>
  <w:style w:type="character" w:customStyle="1" w:styleId="spelle">
    <w:name w:val="spelle"/>
    <w:rsid w:val="002537B4"/>
    <w:rPr>
      <w:rFonts w:cs="Times New Roman"/>
    </w:rPr>
  </w:style>
  <w:style w:type="paragraph" w:styleId="Debesliotekstas">
    <w:name w:val="Balloon Text"/>
    <w:basedOn w:val="prastasis"/>
    <w:link w:val="DebesliotekstasDiagrama"/>
    <w:uiPriority w:val="99"/>
    <w:semiHidden/>
    <w:unhideWhenUsed/>
    <w:rsid w:val="007D6F27"/>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D6F2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40E031B4</Template>
  <TotalTime>7</TotalTime>
  <Pages>6</Pages>
  <Words>2673</Words>
  <Characters>20270</Characters>
  <Application>Microsoft Office Word</Application>
  <DocSecurity>0</DocSecurity>
  <Lines>168</Lines>
  <Paragraphs>45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Jovita Šumskienė</cp:lastModifiedBy>
  <cp:revision>6</cp:revision>
  <cp:lastPrinted>2016-04-01T09:34:00Z</cp:lastPrinted>
  <dcterms:created xsi:type="dcterms:W3CDTF">2016-04-01T07:15:00Z</dcterms:created>
  <dcterms:modified xsi:type="dcterms:W3CDTF">2016-04-01T09:38:00Z</dcterms:modified>
</cp:coreProperties>
</file>