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92B" w:rsidRDefault="00B22025" w:rsidP="00C956E0">
      <w:pPr>
        <w:jc w:val="center"/>
        <w:rPr>
          <w:b/>
          <w:sz w:val="28"/>
          <w:szCs w:val="28"/>
        </w:rPr>
      </w:pPr>
      <w:r>
        <w:rPr>
          <w:b/>
          <w:noProof/>
          <w:sz w:val="28"/>
          <w:szCs w:val="28"/>
        </w:rPr>
        <w:drawing>
          <wp:anchor distT="0" distB="180340" distL="114300" distR="114300" simplePos="0" relativeHeight="251658240" behindDoc="1" locked="0" layoutInCell="0" allowOverlap="1">
            <wp:simplePos x="0" y="0"/>
            <wp:positionH relativeFrom="column">
              <wp:posOffset>2778125</wp:posOffset>
            </wp:positionH>
            <wp:positionV relativeFrom="paragraph">
              <wp:posOffset>-177165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C956E0" w:rsidRPr="00C956E0">
        <w:rPr>
          <w:b/>
          <w:sz w:val="28"/>
          <w:szCs w:val="28"/>
        </w:rPr>
        <w:t>PLUNGĖS RAJONO SAVIVALDYBĖS</w:t>
      </w:r>
    </w:p>
    <w:p w:rsidR="00C956E0" w:rsidRPr="00C956E0" w:rsidRDefault="00C956E0" w:rsidP="00C956E0">
      <w:pPr>
        <w:jc w:val="center"/>
        <w:rPr>
          <w:b/>
          <w:sz w:val="28"/>
          <w:szCs w:val="28"/>
        </w:rPr>
      </w:pPr>
      <w:r w:rsidRPr="00C956E0">
        <w:rPr>
          <w:b/>
          <w:sz w:val="28"/>
          <w:szCs w:val="28"/>
        </w:rPr>
        <w:t>TARYBA</w:t>
      </w:r>
    </w:p>
    <w:p w:rsidR="00C956E0" w:rsidRPr="00C956E0" w:rsidRDefault="00C956E0" w:rsidP="00C956E0">
      <w:pPr>
        <w:jc w:val="center"/>
        <w:rPr>
          <w:b/>
          <w:sz w:val="28"/>
          <w:szCs w:val="28"/>
        </w:rPr>
      </w:pPr>
    </w:p>
    <w:p w:rsidR="00C956E0" w:rsidRPr="00C956E0" w:rsidRDefault="00C956E0" w:rsidP="00C956E0">
      <w:pPr>
        <w:jc w:val="center"/>
        <w:rPr>
          <w:b/>
          <w:sz w:val="28"/>
          <w:szCs w:val="28"/>
        </w:rPr>
      </w:pPr>
      <w:r w:rsidRPr="00C956E0">
        <w:rPr>
          <w:b/>
          <w:sz w:val="28"/>
          <w:szCs w:val="28"/>
        </w:rPr>
        <w:t xml:space="preserve">SPRENDIMAS </w:t>
      </w:r>
      <w:r w:rsidR="00DE1C93">
        <w:rPr>
          <w:b/>
          <w:sz w:val="28"/>
          <w:szCs w:val="28"/>
        </w:rPr>
        <w:t xml:space="preserve"> </w:t>
      </w:r>
    </w:p>
    <w:p w:rsidR="00097C60" w:rsidRDefault="00C956E0" w:rsidP="00C956E0">
      <w:pPr>
        <w:jc w:val="center"/>
        <w:rPr>
          <w:b/>
          <w:sz w:val="28"/>
          <w:szCs w:val="28"/>
        </w:rPr>
      </w:pPr>
      <w:r w:rsidRPr="00C956E0">
        <w:rPr>
          <w:b/>
          <w:sz w:val="28"/>
          <w:szCs w:val="28"/>
        </w:rPr>
        <w:t>DĖL</w:t>
      </w:r>
      <w:r w:rsidR="00097C60">
        <w:rPr>
          <w:b/>
          <w:sz w:val="28"/>
          <w:szCs w:val="28"/>
        </w:rPr>
        <w:t xml:space="preserve"> PLUNGĖS RAJONO SAVIVALDYBĖS TARYBOS </w:t>
      </w:r>
      <w:r w:rsidR="00DE1C93">
        <w:rPr>
          <w:b/>
          <w:sz w:val="28"/>
          <w:szCs w:val="28"/>
        </w:rPr>
        <w:t>2019 M. LIEPOS 25 D.</w:t>
      </w:r>
      <w:r w:rsidR="00DE1C93" w:rsidRPr="00C956E0">
        <w:rPr>
          <w:b/>
          <w:sz w:val="28"/>
          <w:szCs w:val="28"/>
        </w:rPr>
        <w:t xml:space="preserve"> </w:t>
      </w:r>
      <w:r w:rsidR="00097C60">
        <w:rPr>
          <w:b/>
          <w:sz w:val="28"/>
          <w:szCs w:val="28"/>
        </w:rPr>
        <w:t xml:space="preserve">SPRENDIMO NR. T1-184 </w:t>
      </w:r>
      <w:r w:rsidR="00AD2390">
        <w:rPr>
          <w:b/>
          <w:sz w:val="28"/>
          <w:szCs w:val="28"/>
        </w:rPr>
        <w:t>„DĖL PRITARIMO PLUNGĖS RAJONO SAVIVALDYBĖS PART</w:t>
      </w:r>
      <w:r w:rsidR="003558F4">
        <w:rPr>
          <w:b/>
          <w:sz w:val="28"/>
          <w:szCs w:val="28"/>
        </w:rPr>
        <w:t>N</w:t>
      </w:r>
      <w:r w:rsidR="00AD2390">
        <w:rPr>
          <w:b/>
          <w:sz w:val="28"/>
          <w:szCs w:val="28"/>
        </w:rPr>
        <w:t xml:space="preserve">ERYSTEI, TEIKIANT PROJEKTĄ „PLUNGĖS RAJONO ŠATEIKIŲ IR ALKSNĖNŲ KADASTRINĖSE VIETOVĖSE ESANČIŲ SAUSINIMO SISTEMŲ REKONSTRAVIMAS“ </w:t>
      </w:r>
      <w:r w:rsidR="00097C60">
        <w:rPr>
          <w:b/>
          <w:sz w:val="28"/>
          <w:szCs w:val="28"/>
        </w:rPr>
        <w:t>PA</w:t>
      </w:r>
      <w:r w:rsidR="009C1569">
        <w:rPr>
          <w:b/>
          <w:sz w:val="28"/>
          <w:szCs w:val="28"/>
        </w:rPr>
        <w:t>K</w:t>
      </w:r>
      <w:r w:rsidR="00097C60">
        <w:rPr>
          <w:b/>
          <w:sz w:val="28"/>
          <w:szCs w:val="28"/>
        </w:rPr>
        <w:t>EITIMO</w:t>
      </w:r>
    </w:p>
    <w:p w:rsidR="00C956E0" w:rsidRPr="00C956E0" w:rsidRDefault="00C956E0" w:rsidP="00C956E0">
      <w:pPr>
        <w:jc w:val="center"/>
      </w:pPr>
    </w:p>
    <w:p w:rsidR="00C956E0" w:rsidRPr="00C956E0" w:rsidRDefault="00C956E0" w:rsidP="00C956E0">
      <w:pPr>
        <w:jc w:val="center"/>
      </w:pPr>
      <w:r w:rsidRPr="00C956E0">
        <w:t xml:space="preserve">2019 m. </w:t>
      </w:r>
      <w:r>
        <w:t>spalio</w:t>
      </w:r>
      <w:r w:rsidRPr="00C956E0">
        <w:t xml:space="preserve"> </w:t>
      </w:r>
      <w:r w:rsidR="00622653">
        <w:t xml:space="preserve">31 </w:t>
      </w:r>
      <w:r w:rsidRPr="00C956E0">
        <w:t>d. Nr. T1-</w:t>
      </w:r>
      <w:r w:rsidR="00480105">
        <w:t>266</w:t>
      </w:r>
    </w:p>
    <w:p w:rsidR="00C956E0" w:rsidRPr="00C956E0" w:rsidRDefault="00C956E0" w:rsidP="00C956E0">
      <w:pPr>
        <w:jc w:val="center"/>
      </w:pPr>
      <w:r w:rsidRPr="00C956E0">
        <w:t>Plungė</w:t>
      </w:r>
    </w:p>
    <w:p w:rsidR="00C956E0" w:rsidRPr="00C956E0" w:rsidRDefault="00C956E0" w:rsidP="00C956E0">
      <w:pPr>
        <w:jc w:val="both"/>
      </w:pPr>
    </w:p>
    <w:p w:rsidR="00DE1C93" w:rsidRDefault="002551F2" w:rsidP="00BA092B">
      <w:pPr>
        <w:ind w:firstLine="720"/>
        <w:jc w:val="both"/>
      </w:pPr>
      <w:r>
        <w:rPr>
          <w:rFonts w:eastAsia="Calibri"/>
          <w:lang w:eastAsia="en-US"/>
        </w:rPr>
        <w:t>A</w:t>
      </w:r>
      <w:r w:rsidRPr="002E6134">
        <w:rPr>
          <w:rFonts w:eastAsia="Calibri"/>
          <w:lang w:eastAsia="en-US"/>
        </w:rPr>
        <w:t>tsižvelg</w:t>
      </w:r>
      <w:r>
        <w:rPr>
          <w:rFonts w:eastAsia="Calibri"/>
          <w:lang w:eastAsia="en-US"/>
        </w:rPr>
        <w:t xml:space="preserve">dama </w:t>
      </w:r>
      <w:r w:rsidRPr="002E6134">
        <w:rPr>
          <w:rFonts w:eastAsia="Calibri"/>
          <w:lang w:eastAsia="en-US"/>
        </w:rPr>
        <w:t xml:space="preserve">į </w:t>
      </w:r>
      <w:r>
        <w:rPr>
          <w:rFonts w:eastAsia="Calibri"/>
          <w:lang w:eastAsia="en-US"/>
        </w:rPr>
        <w:t xml:space="preserve">Nacionalinės mokėjimo agentūros prie Žemės ūkio ministerijos Kaimo plėtros ir žuvininkystės departamento Trečiojo paramos administravimo skyriaus </w:t>
      </w:r>
      <w:r w:rsidRPr="002E6134">
        <w:rPr>
          <w:rFonts w:eastAsia="Calibri"/>
          <w:lang w:eastAsia="en-US"/>
        </w:rPr>
        <w:t>2019 m. spalio 21 d. rašt</w:t>
      </w:r>
      <w:r>
        <w:rPr>
          <w:rFonts w:eastAsia="Calibri"/>
          <w:lang w:eastAsia="en-US"/>
        </w:rPr>
        <w:t>ą</w:t>
      </w:r>
      <w:r w:rsidRPr="002E6134">
        <w:rPr>
          <w:rFonts w:eastAsia="Calibri"/>
          <w:lang w:eastAsia="en-US"/>
        </w:rPr>
        <w:t xml:space="preserve"> </w:t>
      </w:r>
      <w:r>
        <w:rPr>
          <w:rFonts w:eastAsia="Calibri"/>
          <w:lang w:eastAsia="en-US"/>
        </w:rPr>
        <w:t>Nr. S-PT-0310417</w:t>
      </w:r>
      <w:r w:rsidRPr="002E6134">
        <w:rPr>
          <w:rFonts w:eastAsia="Calibri"/>
          <w:lang w:eastAsia="en-US"/>
        </w:rPr>
        <w:t>„Dėl reikiamų dokumentų pateikimo</w:t>
      </w:r>
      <w:r>
        <w:rPr>
          <w:rFonts w:eastAsia="Calibri"/>
          <w:lang w:eastAsia="en-US"/>
        </w:rPr>
        <w:t xml:space="preserve"> </w:t>
      </w:r>
      <w:r w:rsidRPr="002E6134">
        <w:rPr>
          <w:rFonts w:eastAsia="Calibri"/>
          <w:lang w:eastAsia="en-US"/>
        </w:rPr>
        <w:t>/</w:t>
      </w:r>
      <w:r>
        <w:rPr>
          <w:rFonts w:eastAsia="Calibri"/>
          <w:lang w:eastAsia="en-US"/>
        </w:rPr>
        <w:t xml:space="preserve"> </w:t>
      </w:r>
      <w:r w:rsidRPr="002E6134">
        <w:rPr>
          <w:rFonts w:eastAsia="Calibri"/>
          <w:lang w:eastAsia="en-US"/>
        </w:rPr>
        <w:t>duomenų tikslinimo“</w:t>
      </w:r>
      <w:r>
        <w:rPr>
          <w:rFonts w:eastAsia="Calibri"/>
          <w:lang w:eastAsia="en-US"/>
        </w:rPr>
        <w:t xml:space="preserve">, </w:t>
      </w:r>
      <w:r w:rsidR="00C956E0" w:rsidRPr="00C956E0">
        <w:t>Plungės rajono savivaldybės taryba n u s p r e n d ž i a</w:t>
      </w:r>
      <w:r w:rsidR="00DE1C93">
        <w:t>:</w:t>
      </w:r>
      <w:r w:rsidR="00124C73">
        <w:t xml:space="preserve"> </w:t>
      </w:r>
    </w:p>
    <w:p w:rsidR="00C956E0" w:rsidRDefault="002551F2" w:rsidP="00BA092B">
      <w:pPr>
        <w:ind w:firstLine="720"/>
        <w:jc w:val="both"/>
      </w:pPr>
      <w:r>
        <w:t xml:space="preserve">Pritarti Papildomam susitarimui Nr. 1 prie 2019 m. liepos 26 d. Jungtinės veiklos sutarties Nr.A1-28 (pridedamas). </w:t>
      </w:r>
    </w:p>
    <w:p w:rsidR="002551F2" w:rsidRPr="00C956E0" w:rsidRDefault="002551F2" w:rsidP="002551F2">
      <w:pPr>
        <w:ind w:firstLine="680"/>
        <w:jc w:val="both"/>
      </w:pPr>
    </w:p>
    <w:p w:rsidR="00C956E0" w:rsidRPr="00C956E0" w:rsidRDefault="00C956E0" w:rsidP="00C956E0">
      <w:pPr>
        <w:ind w:firstLine="720"/>
        <w:jc w:val="both"/>
      </w:pPr>
      <w:bookmarkStart w:id="0" w:name="organizacija"/>
      <w:bookmarkStart w:id="1" w:name="data_metai"/>
      <w:bookmarkEnd w:id="0"/>
      <w:bookmarkEnd w:id="1"/>
    </w:p>
    <w:p w:rsidR="00B22025" w:rsidRPr="00B22025" w:rsidRDefault="00B22025" w:rsidP="00B22025">
      <w:pPr>
        <w:rPr>
          <w:rStyle w:val="Komentaronuoroda"/>
          <w:sz w:val="24"/>
        </w:rPr>
      </w:pPr>
      <w:r w:rsidRPr="00B22025">
        <w:rPr>
          <w:rStyle w:val="Komentaronuoroda"/>
          <w:sz w:val="24"/>
        </w:rPr>
        <w:t xml:space="preserve">Savivaldybės mero pavaduotoja, </w:t>
      </w:r>
    </w:p>
    <w:p w:rsidR="00B22025" w:rsidRPr="00C32D45" w:rsidRDefault="00B22025" w:rsidP="00B22025">
      <w:r w:rsidRPr="00C32D45">
        <w:t>pavaduojanti Savivaldybės merą</w:t>
      </w:r>
      <w:r w:rsidRPr="00C32D45">
        <w:rPr>
          <w:i/>
        </w:rPr>
        <w:t xml:space="preserve"> </w:t>
      </w:r>
      <w:r w:rsidRPr="00C32D45">
        <w:rPr>
          <w:i/>
        </w:rPr>
        <w:tab/>
      </w:r>
      <w:r w:rsidRPr="00C32D45">
        <w:rPr>
          <w:i/>
        </w:rPr>
        <w:tab/>
      </w:r>
      <w:r w:rsidRPr="00C32D45">
        <w:rPr>
          <w:i/>
        </w:rPr>
        <w:tab/>
        <w:t xml:space="preserve">             </w:t>
      </w:r>
      <w:r w:rsidRPr="00C32D45">
        <w:t xml:space="preserve">Asta </w:t>
      </w:r>
      <w:proofErr w:type="spellStart"/>
      <w:r w:rsidRPr="00C32D45">
        <w:t>Beierle</w:t>
      </w:r>
      <w:proofErr w:type="spellEnd"/>
      <w:r w:rsidRPr="00C32D45">
        <w:t xml:space="preserve"> </w:t>
      </w:r>
      <w:proofErr w:type="spellStart"/>
      <w:r w:rsidRPr="00C32D45">
        <w:t>Eigirdienė</w:t>
      </w:r>
      <w:proofErr w:type="spellEnd"/>
    </w:p>
    <w:p w:rsidR="00B22025" w:rsidRDefault="00B22025" w:rsidP="00B22025">
      <w:pPr>
        <w:jc w:val="center"/>
      </w:pPr>
    </w:p>
    <w:p w:rsidR="00C956E0" w:rsidRPr="00C956E0" w:rsidRDefault="00C956E0" w:rsidP="00C956E0">
      <w:pPr>
        <w:jc w:val="both"/>
      </w:pPr>
    </w:p>
    <w:p w:rsidR="00B22025" w:rsidRDefault="00B22025">
      <w:pPr>
        <w:rPr>
          <w:lang w:eastAsia="en-US"/>
        </w:rPr>
      </w:pPr>
      <w:r>
        <w:br w:type="page"/>
      </w:r>
    </w:p>
    <w:p w:rsidR="00BA092B" w:rsidRDefault="00031808" w:rsidP="00BA092B">
      <w:pPr>
        <w:ind w:left="5184" w:firstLine="1296"/>
        <w:rPr>
          <w:rFonts w:eastAsia="Lucida Sans Unicode" w:cs="Tahoma"/>
          <w:bCs/>
          <w:lang w:eastAsia="en-US"/>
        </w:rPr>
      </w:pPr>
      <w:r>
        <w:rPr>
          <w:rFonts w:eastAsia="Lucida Sans Unicode" w:cs="Tahoma"/>
          <w:bCs/>
          <w:lang w:eastAsia="en-US"/>
        </w:rPr>
        <w:lastRenderedPageBreak/>
        <w:t>P</w:t>
      </w:r>
      <w:r w:rsidR="002551F2">
        <w:rPr>
          <w:rFonts w:eastAsia="Lucida Sans Unicode" w:cs="Tahoma"/>
          <w:bCs/>
          <w:lang w:eastAsia="en-US"/>
        </w:rPr>
        <w:t>RITARTA</w:t>
      </w:r>
    </w:p>
    <w:p w:rsidR="00BA092B" w:rsidRDefault="00031808" w:rsidP="00BA092B">
      <w:pPr>
        <w:ind w:left="6480"/>
        <w:rPr>
          <w:rFonts w:eastAsia="Lucida Sans Unicode" w:cs="Tahoma"/>
          <w:bCs/>
          <w:lang w:eastAsia="en-US"/>
        </w:rPr>
      </w:pPr>
      <w:r>
        <w:rPr>
          <w:rFonts w:eastAsia="Lucida Sans Unicode" w:cs="Tahoma"/>
          <w:bCs/>
          <w:lang w:eastAsia="en-US"/>
        </w:rPr>
        <w:t>Plungės rajono savivaldybės</w:t>
      </w:r>
    </w:p>
    <w:p w:rsidR="00031808" w:rsidRDefault="00031808" w:rsidP="00BA092B">
      <w:pPr>
        <w:ind w:left="6480"/>
        <w:rPr>
          <w:rFonts w:eastAsia="Lucida Sans Unicode" w:cs="Tahoma"/>
          <w:bCs/>
          <w:lang w:eastAsia="en-US"/>
        </w:rPr>
      </w:pPr>
      <w:r>
        <w:rPr>
          <w:rFonts w:eastAsia="Lucida Sans Unicode" w:cs="Tahoma"/>
          <w:bCs/>
          <w:lang w:eastAsia="en-US"/>
        </w:rPr>
        <w:t>tarybos 2019 m. spalio 31 d. sprendimu Nr. T1-</w:t>
      </w:r>
      <w:r w:rsidR="00480105">
        <w:rPr>
          <w:rFonts w:eastAsia="Lucida Sans Unicode" w:cs="Tahoma"/>
          <w:bCs/>
          <w:lang w:eastAsia="en-US"/>
        </w:rPr>
        <w:t>266</w:t>
      </w:r>
      <w:bookmarkStart w:id="2" w:name="_GoBack"/>
      <w:bookmarkEnd w:id="2"/>
      <w:r>
        <w:rPr>
          <w:rFonts w:eastAsia="Lucida Sans Unicode" w:cs="Tahoma"/>
          <w:bCs/>
          <w:lang w:eastAsia="en-US"/>
        </w:rPr>
        <w:t xml:space="preserve"> </w:t>
      </w:r>
    </w:p>
    <w:p w:rsidR="00031808" w:rsidRDefault="00031808" w:rsidP="00D93ADA">
      <w:pPr>
        <w:jc w:val="right"/>
        <w:rPr>
          <w:rFonts w:eastAsia="Lucida Sans Unicode" w:cs="Tahoma"/>
          <w:bCs/>
          <w:lang w:eastAsia="en-US"/>
        </w:rPr>
      </w:pPr>
      <w:r>
        <w:rPr>
          <w:rFonts w:eastAsia="Lucida Sans Unicode" w:cs="Tahoma"/>
          <w:bCs/>
          <w:lang w:eastAsia="en-US"/>
        </w:rPr>
        <w:t xml:space="preserve"> </w:t>
      </w:r>
    </w:p>
    <w:p w:rsidR="002E6134" w:rsidRPr="002E6134" w:rsidRDefault="002E6134" w:rsidP="002E6134">
      <w:pPr>
        <w:jc w:val="center"/>
        <w:rPr>
          <w:rFonts w:eastAsia="Calibri"/>
          <w:b/>
          <w:lang w:eastAsia="en-US"/>
        </w:rPr>
      </w:pPr>
      <w:r w:rsidRPr="002E6134">
        <w:rPr>
          <w:rFonts w:eastAsia="Calibri"/>
          <w:b/>
          <w:lang w:eastAsia="en-US"/>
        </w:rPr>
        <w:t xml:space="preserve">PAPILDOMAS SUSITARIMAS NR. </w:t>
      </w:r>
      <w:r w:rsidR="00CC7479">
        <w:rPr>
          <w:rFonts w:eastAsia="Calibri"/>
          <w:b/>
          <w:lang w:eastAsia="en-US"/>
        </w:rPr>
        <w:t>1</w:t>
      </w:r>
    </w:p>
    <w:p w:rsidR="002E6134" w:rsidRPr="002E6134" w:rsidRDefault="002E6134" w:rsidP="002E6134">
      <w:pPr>
        <w:jc w:val="center"/>
        <w:rPr>
          <w:rFonts w:eastAsia="Calibri"/>
          <w:b/>
          <w:lang w:eastAsia="en-US"/>
        </w:rPr>
      </w:pPr>
      <w:r w:rsidRPr="002E6134">
        <w:rPr>
          <w:rFonts w:eastAsia="Calibri"/>
          <w:b/>
          <w:lang w:eastAsia="en-US"/>
        </w:rPr>
        <w:t xml:space="preserve">PRIE 2019 M. LIEPOS 26 D. JUNGTINĖS VEIKLOS SUTARTIES NR. A1-28 </w:t>
      </w:r>
    </w:p>
    <w:p w:rsidR="002E6134" w:rsidRPr="002E6134" w:rsidRDefault="002E6134" w:rsidP="002E6134">
      <w:pPr>
        <w:spacing w:line="276" w:lineRule="auto"/>
        <w:jc w:val="center"/>
        <w:rPr>
          <w:rFonts w:eastAsia="Calibri"/>
          <w:sz w:val="16"/>
          <w:szCs w:val="16"/>
          <w:lang w:eastAsia="en-US"/>
        </w:rPr>
      </w:pPr>
    </w:p>
    <w:p w:rsidR="002E6134" w:rsidRPr="002E6134" w:rsidRDefault="002E6134" w:rsidP="002E6134">
      <w:pPr>
        <w:spacing w:line="276" w:lineRule="auto"/>
        <w:jc w:val="center"/>
        <w:rPr>
          <w:rFonts w:eastAsia="Calibri"/>
          <w:lang w:eastAsia="en-US"/>
        </w:rPr>
      </w:pPr>
      <w:r w:rsidRPr="002E6134">
        <w:rPr>
          <w:rFonts w:eastAsia="Calibri"/>
          <w:lang w:eastAsia="en-US"/>
        </w:rPr>
        <w:t>2019 m. spalio     d.</w:t>
      </w:r>
    </w:p>
    <w:p w:rsidR="002E6134" w:rsidRPr="002E6134" w:rsidRDefault="002E6134" w:rsidP="002E6134">
      <w:pPr>
        <w:spacing w:line="276" w:lineRule="auto"/>
        <w:jc w:val="center"/>
        <w:rPr>
          <w:rFonts w:eastAsia="Calibri"/>
          <w:lang w:eastAsia="en-US"/>
        </w:rPr>
      </w:pPr>
      <w:r w:rsidRPr="002E6134">
        <w:rPr>
          <w:rFonts w:eastAsia="Calibri"/>
          <w:lang w:eastAsia="en-US"/>
        </w:rPr>
        <w:t>Plungė</w:t>
      </w:r>
    </w:p>
    <w:p w:rsidR="002E6134" w:rsidRPr="002E6134" w:rsidRDefault="002E6134" w:rsidP="002E6134">
      <w:pPr>
        <w:spacing w:line="276" w:lineRule="auto"/>
        <w:jc w:val="center"/>
        <w:rPr>
          <w:rFonts w:eastAsia="Calibri"/>
          <w:lang w:eastAsia="en-US"/>
        </w:rPr>
      </w:pPr>
    </w:p>
    <w:p w:rsidR="002E6134" w:rsidRPr="002E6134" w:rsidRDefault="002E6134" w:rsidP="00B22025">
      <w:pPr>
        <w:tabs>
          <w:tab w:val="left" w:pos="851"/>
        </w:tabs>
        <w:ind w:firstLine="720"/>
        <w:jc w:val="both"/>
        <w:rPr>
          <w:lang w:eastAsia="en-US"/>
        </w:rPr>
      </w:pPr>
      <w:proofErr w:type="spellStart"/>
      <w:r w:rsidRPr="002E6134">
        <w:rPr>
          <w:bCs/>
          <w:lang w:eastAsia="en-US"/>
        </w:rPr>
        <w:t>Šateikių</w:t>
      </w:r>
      <w:proofErr w:type="spellEnd"/>
      <w:r w:rsidRPr="002E6134">
        <w:rPr>
          <w:bCs/>
          <w:lang w:eastAsia="en-US"/>
        </w:rPr>
        <w:t xml:space="preserve"> melioracijos sistemų naudotojų asociacija</w:t>
      </w:r>
      <w:r w:rsidRPr="002E6134">
        <w:rPr>
          <w:lang w:eastAsia="en-US"/>
        </w:rPr>
        <w:t xml:space="preserve">, atstovaujama Asociacijos pirmininko Juozo Drungilo, veikiančio pagal Asociacijos įstatus (toliau – </w:t>
      </w:r>
      <w:r w:rsidRPr="00D93ADA">
        <w:rPr>
          <w:lang w:eastAsia="en-US"/>
        </w:rPr>
        <w:t>Vykdantysis partneris</w:t>
      </w:r>
      <w:r w:rsidRPr="00031808">
        <w:rPr>
          <w:lang w:eastAsia="en-US"/>
        </w:rPr>
        <w:t>),</w:t>
      </w:r>
      <w:r w:rsidRPr="002E6134">
        <w:rPr>
          <w:lang w:eastAsia="en-US"/>
        </w:rPr>
        <w:t xml:space="preserve"> ir Plungės rajono savivaldybė, atstovaujama Administracijos direktoriaus Mindaugo Kauno</w:t>
      </w:r>
      <w:r w:rsidRPr="002E6134">
        <w:t xml:space="preserve">, </w:t>
      </w:r>
      <w:r w:rsidRPr="002E6134">
        <w:rPr>
          <w:lang w:eastAsia="en-US"/>
        </w:rPr>
        <w:t xml:space="preserve">veikiančio pagal Plungės rajono savivaldybės tarybos 2019 m. liepos 25 d. sprendimą Nr.T1-184 (toliau – </w:t>
      </w:r>
      <w:r w:rsidRPr="00D93ADA">
        <w:rPr>
          <w:lang w:eastAsia="en-US"/>
        </w:rPr>
        <w:t>Partneris</w:t>
      </w:r>
      <w:r w:rsidRPr="002E6134">
        <w:rPr>
          <w:lang w:eastAsia="en-US"/>
        </w:rPr>
        <w:t xml:space="preserve">), toliau Sutartyje kartu vadinami Šalimis, o kiekviena atskirai - Šalimi, </w:t>
      </w:r>
      <w:r w:rsidRPr="002E6134">
        <w:rPr>
          <w:rFonts w:eastAsia="Calibri"/>
          <w:lang w:eastAsia="en-US"/>
        </w:rPr>
        <w:t>atsižvelg</w:t>
      </w:r>
      <w:r w:rsidR="00557274">
        <w:rPr>
          <w:rFonts w:eastAsia="Calibri"/>
          <w:lang w:eastAsia="en-US"/>
        </w:rPr>
        <w:t xml:space="preserve">dami </w:t>
      </w:r>
      <w:r w:rsidRPr="002E6134">
        <w:rPr>
          <w:rFonts w:eastAsia="Calibri"/>
          <w:lang w:eastAsia="en-US"/>
        </w:rPr>
        <w:t xml:space="preserve"> į </w:t>
      </w:r>
      <w:r w:rsidR="00557274">
        <w:rPr>
          <w:rFonts w:eastAsia="Calibri"/>
          <w:lang w:eastAsia="en-US"/>
        </w:rPr>
        <w:t xml:space="preserve">Nacionalinės mokėjimo agentūros prie Žemės ūkio ministerijos  Kaimo plėtros ir žuvininkystės departamento Trečiojo paramos administravimo skyriaus </w:t>
      </w:r>
      <w:r w:rsidRPr="002E6134">
        <w:rPr>
          <w:rFonts w:eastAsia="Calibri"/>
          <w:lang w:eastAsia="en-US"/>
        </w:rPr>
        <w:t xml:space="preserve">2019 m. spalio 21 d. rašto </w:t>
      </w:r>
      <w:r w:rsidR="00557274">
        <w:rPr>
          <w:rFonts w:eastAsia="Calibri"/>
          <w:lang w:eastAsia="en-US"/>
        </w:rPr>
        <w:t>Nr. S-PT-0310417</w:t>
      </w:r>
      <w:r w:rsidRPr="002E6134">
        <w:rPr>
          <w:rFonts w:eastAsia="Calibri"/>
          <w:lang w:eastAsia="en-US"/>
        </w:rPr>
        <w:t>„Dėl reikiamų dokumentų pateikimo</w:t>
      </w:r>
      <w:r w:rsidR="00557274">
        <w:rPr>
          <w:rFonts w:eastAsia="Calibri"/>
          <w:lang w:eastAsia="en-US"/>
        </w:rPr>
        <w:t xml:space="preserve"> </w:t>
      </w:r>
      <w:r w:rsidRPr="002E6134">
        <w:rPr>
          <w:rFonts w:eastAsia="Calibri"/>
          <w:lang w:eastAsia="en-US"/>
        </w:rPr>
        <w:t>/</w:t>
      </w:r>
      <w:r w:rsidR="00557274">
        <w:rPr>
          <w:rFonts w:eastAsia="Calibri"/>
          <w:lang w:eastAsia="en-US"/>
        </w:rPr>
        <w:t xml:space="preserve"> </w:t>
      </w:r>
      <w:r w:rsidRPr="002E6134">
        <w:rPr>
          <w:rFonts w:eastAsia="Calibri"/>
          <w:lang w:eastAsia="en-US"/>
        </w:rPr>
        <w:t>duomenų tikslinimo“</w:t>
      </w:r>
      <w:r w:rsidR="00557274">
        <w:rPr>
          <w:rFonts w:eastAsia="Calibri"/>
          <w:lang w:eastAsia="en-US"/>
        </w:rPr>
        <w:t xml:space="preserve"> 4 punkte pateiktas pastabas, </w:t>
      </w:r>
      <w:r w:rsidRPr="002E6134">
        <w:rPr>
          <w:rFonts w:eastAsia="Calibri"/>
          <w:lang w:eastAsia="en-US"/>
        </w:rPr>
        <w:t xml:space="preserve"> </w:t>
      </w:r>
    </w:p>
    <w:p w:rsidR="00557274" w:rsidRDefault="002E6134" w:rsidP="00B22025">
      <w:pPr>
        <w:ind w:firstLine="720"/>
        <w:jc w:val="both"/>
        <w:rPr>
          <w:rFonts w:eastAsia="Calibri"/>
          <w:b/>
          <w:lang w:eastAsia="en-US"/>
        </w:rPr>
      </w:pPr>
      <w:r w:rsidRPr="002E6134">
        <w:rPr>
          <w:rFonts w:eastAsia="Calibri"/>
          <w:b/>
          <w:lang w:eastAsia="en-US"/>
        </w:rPr>
        <w:t>s u s i t a r i a</w:t>
      </w:r>
      <w:r w:rsidR="00557274">
        <w:rPr>
          <w:rFonts w:eastAsia="Calibri"/>
          <w:b/>
          <w:lang w:eastAsia="en-US"/>
        </w:rPr>
        <w:t>:</w:t>
      </w:r>
      <w:r w:rsidRPr="002E6134">
        <w:rPr>
          <w:rFonts w:eastAsia="Calibri"/>
          <w:b/>
          <w:lang w:eastAsia="en-US"/>
        </w:rPr>
        <w:t xml:space="preserve"> </w:t>
      </w:r>
    </w:p>
    <w:p w:rsidR="00031808" w:rsidRDefault="00557274" w:rsidP="00B22025">
      <w:pPr>
        <w:ind w:firstLine="720"/>
        <w:jc w:val="both"/>
        <w:rPr>
          <w:rFonts w:eastAsia="Calibri"/>
          <w:lang w:eastAsia="en-US"/>
        </w:rPr>
      </w:pPr>
      <w:r w:rsidRPr="00D93ADA">
        <w:rPr>
          <w:rFonts w:eastAsia="Calibri"/>
          <w:lang w:eastAsia="en-US"/>
        </w:rPr>
        <w:t xml:space="preserve">1. </w:t>
      </w:r>
      <w:r w:rsidR="00A5285C" w:rsidRPr="00D93ADA">
        <w:rPr>
          <w:rFonts w:eastAsia="Calibri"/>
          <w:lang w:eastAsia="en-US"/>
        </w:rPr>
        <w:t xml:space="preserve">Sutarties </w:t>
      </w:r>
      <w:r w:rsidR="00031808" w:rsidRPr="00970E35">
        <w:rPr>
          <w:rFonts w:eastAsia="Calibri"/>
          <w:lang w:eastAsia="en-US"/>
        </w:rPr>
        <w:t>I</w:t>
      </w:r>
      <w:r w:rsidR="00031808" w:rsidRPr="00031808">
        <w:rPr>
          <w:rFonts w:eastAsia="Calibri"/>
          <w:lang w:eastAsia="en-US"/>
        </w:rPr>
        <w:t xml:space="preserve"> </w:t>
      </w:r>
      <w:r w:rsidRPr="00D93ADA">
        <w:rPr>
          <w:rFonts w:eastAsia="Calibri"/>
          <w:lang w:eastAsia="en-US"/>
        </w:rPr>
        <w:t xml:space="preserve">skyriuje „Sutarties esmė“  papildomai įrašyti naujus 1.2.21. ir 1.2.22.  punktus, juose nurodant naujas </w:t>
      </w:r>
      <w:r w:rsidR="00A5285C" w:rsidRPr="00D93ADA">
        <w:rPr>
          <w:rFonts w:eastAsia="Calibri"/>
          <w:lang w:eastAsia="en-US"/>
        </w:rPr>
        <w:t xml:space="preserve">Sutarties </w:t>
      </w:r>
      <w:r w:rsidRPr="00D93ADA">
        <w:rPr>
          <w:rFonts w:eastAsia="Calibri"/>
          <w:lang w:eastAsia="en-US"/>
        </w:rPr>
        <w:t>sąvokas, ir pun</w:t>
      </w:r>
      <w:r w:rsidR="00031808">
        <w:rPr>
          <w:rFonts w:eastAsia="Calibri"/>
          <w:lang w:eastAsia="en-US"/>
        </w:rPr>
        <w:t>k</w:t>
      </w:r>
      <w:r w:rsidRPr="00D93ADA">
        <w:rPr>
          <w:rFonts w:eastAsia="Calibri"/>
          <w:lang w:eastAsia="en-US"/>
        </w:rPr>
        <w:t xml:space="preserve">tus išdėstyti taip:    </w:t>
      </w:r>
    </w:p>
    <w:p w:rsidR="002E6134" w:rsidRPr="00031808" w:rsidRDefault="00557274" w:rsidP="00B22025">
      <w:pPr>
        <w:ind w:firstLine="720"/>
        <w:jc w:val="both"/>
        <w:rPr>
          <w:rFonts w:eastAsia="Calibri"/>
          <w:lang w:eastAsia="en-US"/>
        </w:rPr>
      </w:pPr>
      <w:r w:rsidRPr="00031808">
        <w:rPr>
          <w:rFonts w:eastAsia="Calibri"/>
          <w:lang w:eastAsia="en-US"/>
        </w:rPr>
        <w:t>„</w:t>
      </w:r>
      <w:r w:rsidR="00A52862" w:rsidRPr="00031808">
        <w:rPr>
          <w:rFonts w:eastAsia="Calibri"/>
          <w:lang w:eastAsia="en-US"/>
        </w:rPr>
        <w:t>1.2.21.</w:t>
      </w:r>
      <w:r w:rsidRPr="00031808">
        <w:rPr>
          <w:rFonts w:eastAsia="Calibri"/>
          <w:lang w:eastAsia="en-US"/>
        </w:rPr>
        <w:t xml:space="preserve"> </w:t>
      </w:r>
      <w:r w:rsidR="002E6134" w:rsidRPr="00D93ADA">
        <w:rPr>
          <w:rFonts w:eastAsia="Calibri"/>
          <w:lang w:eastAsia="en-US"/>
        </w:rPr>
        <w:t>Projekto įgyvendinimo laikotarpis</w:t>
      </w:r>
      <w:r w:rsidR="002E6134" w:rsidRPr="00031808">
        <w:rPr>
          <w:rFonts w:eastAsia="Calibri"/>
          <w:lang w:eastAsia="en-US"/>
        </w:rPr>
        <w:t xml:space="preserve"> – laikotarpis nuo paramos paraiškos pateikimo iki paskutinio mokėjimo prašymo ir galutinio projekto įgyvendinimo ataskaitos pateikimo dienos.</w:t>
      </w:r>
      <w:r w:rsidR="00A5285C" w:rsidRPr="00031808">
        <w:rPr>
          <w:rFonts w:eastAsia="Calibri"/>
          <w:lang w:eastAsia="en-US"/>
        </w:rPr>
        <w:t>“</w:t>
      </w:r>
      <w:r w:rsidRPr="00031808">
        <w:rPr>
          <w:rFonts w:eastAsia="Calibri"/>
          <w:lang w:eastAsia="en-US"/>
        </w:rPr>
        <w:t xml:space="preserve"> </w:t>
      </w:r>
      <w:r w:rsidR="00031808">
        <w:rPr>
          <w:rFonts w:eastAsia="Calibri"/>
          <w:lang w:eastAsia="en-US"/>
        </w:rPr>
        <w:t xml:space="preserve"> </w:t>
      </w:r>
    </w:p>
    <w:p w:rsidR="002E6134" w:rsidRPr="00D93ADA" w:rsidRDefault="00A5285C" w:rsidP="00B22025">
      <w:pPr>
        <w:spacing w:line="276" w:lineRule="auto"/>
        <w:ind w:firstLine="720"/>
        <w:contextualSpacing/>
        <w:jc w:val="both"/>
        <w:rPr>
          <w:rFonts w:eastAsia="Calibri"/>
          <w:lang w:eastAsia="en-US"/>
        </w:rPr>
      </w:pPr>
      <w:r w:rsidRPr="00031808">
        <w:rPr>
          <w:rFonts w:eastAsia="Calibri"/>
          <w:lang w:eastAsia="en-US"/>
        </w:rPr>
        <w:t>„</w:t>
      </w:r>
      <w:r w:rsidR="00A52862" w:rsidRPr="00031808">
        <w:rPr>
          <w:rFonts w:eastAsia="Calibri"/>
          <w:lang w:eastAsia="en-US"/>
        </w:rPr>
        <w:t>1.2.22.</w:t>
      </w:r>
      <w:r w:rsidRPr="00031808">
        <w:rPr>
          <w:rFonts w:eastAsia="Calibri"/>
          <w:lang w:eastAsia="en-US"/>
        </w:rPr>
        <w:t xml:space="preserve"> </w:t>
      </w:r>
      <w:r w:rsidR="002E6134" w:rsidRPr="00D93ADA">
        <w:rPr>
          <w:rFonts w:eastAsia="Calibri"/>
          <w:lang w:eastAsia="en-US"/>
        </w:rPr>
        <w:t xml:space="preserve">Projekto kontrolės laikotarpis – </w:t>
      </w:r>
      <w:r w:rsidR="002E6134" w:rsidRPr="00031808">
        <w:rPr>
          <w:rFonts w:eastAsia="Calibri"/>
          <w:lang w:eastAsia="en-US"/>
        </w:rPr>
        <w:t xml:space="preserve">laikotarpis nuo paskutinio mokėjimo prašymo ir galutinės projekto įgyvendinimo ataskaitos pateikimo iki paskutinio paramos išmokėjimo dienos ir </w:t>
      </w:r>
      <w:r w:rsidR="002E6134" w:rsidRPr="00D93ADA">
        <w:rPr>
          <w:rFonts w:eastAsia="Calibri"/>
          <w:lang w:eastAsia="en-US"/>
        </w:rPr>
        <w:t>penkerių metų laikotarpis nuo paskutinio paramos išmokėjimo dienos, per kurį tikrinama, kaip paramos gavėjas laikosi paramos paraiškoje ir (arba) paramos sutartyje nustatytų įsipareigojimų.</w:t>
      </w:r>
      <w:r w:rsidR="00557274" w:rsidRPr="00D93ADA">
        <w:rPr>
          <w:rFonts w:eastAsia="Calibri"/>
          <w:lang w:eastAsia="en-US"/>
        </w:rPr>
        <w:t>“</w:t>
      </w:r>
    </w:p>
    <w:p w:rsidR="00557274" w:rsidRPr="00031808" w:rsidRDefault="00A5285C" w:rsidP="00B22025">
      <w:pPr>
        <w:spacing w:line="276" w:lineRule="auto"/>
        <w:ind w:firstLine="720"/>
        <w:contextualSpacing/>
        <w:jc w:val="both"/>
        <w:rPr>
          <w:rFonts w:eastAsia="Calibri"/>
          <w:lang w:eastAsia="en-US"/>
        </w:rPr>
      </w:pPr>
      <w:r w:rsidRPr="00D93ADA">
        <w:rPr>
          <w:rFonts w:eastAsia="Calibri"/>
          <w:lang w:eastAsia="en-US"/>
        </w:rPr>
        <w:t>2. Pakeisti Sutarties 2.1.; 3.5.2.2.; 3.5.2.3.; 3.5.2.4.; 3.5.11.; 4.2. punkt</w:t>
      </w:r>
      <w:r w:rsidR="00F96A00">
        <w:rPr>
          <w:rFonts w:eastAsia="Calibri"/>
          <w:lang w:eastAsia="en-US"/>
        </w:rPr>
        <w:t>u</w:t>
      </w:r>
      <w:r w:rsidRPr="00D93ADA">
        <w:rPr>
          <w:rFonts w:eastAsia="Calibri"/>
          <w:lang w:eastAsia="en-US"/>
        </w:rPr>
        <w:t>s ir juos išdėstyti taip:</w:t>
      </w:r>
    </w:p>
    <w:p w:rsidR="002E6134" w:rsidRPr="002E6134" w:rsidRDefault="00A5285C" w:rsidP="00B22025">
      <w:pPr>
        <w:tabs>
          <w:tab w:val="left" w:pos="851"/>
        </w:tabs>
        <w:ind w:firstLine="720"/>
        <w:jc w:val="both"/>
        <w:rPr>
          <w:lang w:eastAsia="en-US"/>
        </w:rPr>
      </w:pPr>
      <w:r>
        <w:rPr>
          <w:lang w:eastAsia="en-US"/>
        </w:rPr>
        <w:t>„</w:t>
      </w:r>
      <w:r w:rsidR="002E6134" w:rsidRPr="002E6134">
        <w:rPr>
          <w:lang w:eastAsia="en-US"/>
        </w:rPr>
        <w:t>2.1. Šalys šioje Sutartyje nurodytomis sąlygomis ir tvarka, nesiekdamos pelno, įsipareigoja bendrai dalyvauti rengiantis projektui, jį tinkamai vykdyti. Vykdantysis partneris įsipareigoja iki projekto kontrolės laikotarpio pabaigos užtikrinti tinkamą objekto, kuriam bus suteikta parama, priežiūrą ir veikimą.</w:t>
      </w:r>
      <w:r>
        <w:rPr>
          <w:lang w:eastAsia="en-US"/>
        </w:rPr>
        <w:t>“</w:t>
      </w:r>
    </w:p>
    <w:p w:rsidR="002E6134" w:rsidRPr="002E6134" w:rsidRDefault="00A5285C" w:rsidP="00B22025">
      <w:pPr>
        <w:tabs>
          <w:tab w:val="left" w:pos="851"/>
        </w:tabs>
        <w:ind w:firstLine="720"/>
        <w:jc w:val="both"/>
        <w:rPr>
          <w:strike/>
          <w:lang w:eastAsia="en-US"/>
        </w:rPr>
      </w:pPr>
      <w:r>
        <w:rPr>
          <w:lang w:eastAsia="en-US"/>
        </w:rPr>
        <w:t>„</w:t>
      </w:r>
      <w:r w:rsidR="002E6134" w:rsidRPr="002E6134">
        <w:rPr>
          <w:lang w:eastAsia="en-US"/>
        </w:rPr>
        <w:t>3.5.2.2. tinkamai eksploatuoti ir prižiūrėti rekonstruotus melioracijos statinius per visą projekto kontrolės laikotarpį;</w:t>
      </w:r>
      <w:r>
        <w:rPr>
          <w:lang w:eastAsia="en-US"/>
        </w:rPr>
        <w:t>“</w:t>
      </w:r>
    </w:p>
    <w:p w:rsidR="002E6134" w:rsidRPr="002E6134" w:rsidRDefault="00A5285C" w:rsidP="00B22025">
      <w:pPr>
        <w:tabs>
          <w:tab w:val="left" w:pos="851"/>
        </w:tabs>
        <w:ind w:firstLine="720"/>
        <w:jc w:val="both"/>
        <w:rPr>
          <w:lang w:eastAsia="en-US"/>
        </w:rPr>
      </w:pPr>
      <w:r>
        <w:rPr>
          <w:lang w:eastAsia="en-US"/>
        </w:rPr>
        <w:t>„</w:t>
      </w:r>
      <w:r w:rsidR="002E6134" w:rsidRPr="002E6134">
        <w:rPr>
          <w:lang w:eastAsia="en-US"/>
        </w:rPr>
        <w:t>3.5.2.3. be rašytinio Agentūros sutikimo neperleisti, neparduoti, neįkeisti turto ar kitokiu būdu nesuvaržyti daiktinių teisių į turtą, kuriam įsigyti ar sukurti skiriama parama, nuo paramos sutarties pasirašymo iki projekto kontrolės laikotarpio pabaigos;</w:t>
      </w:r>
      <w:r>
        <w:rPr>
          <w:lang w:eastAsia="en-US"/>
        </w:rPr>
        <w:t>“</w:t>
      </w:r>
    </w:p>
    <w:p w:rsidR="002E6134" w:rsidRPr="002E6134" w:rsidRDefault="00A5285C" w:rsidP="00B22025">
      <w:pPr>
        <w:tabs>
          <w:tab w:val="left" w:pos="567"/>
          <w:tab w:val="left" w:pos="851"/>
        </w:tabs>
        <w:ind w:firstLine="720"/>
        <w:jc w:val="both"/>
        <w:rPr>
          <w:lang w:eastAsia="en-US"/>
        </w:rPr>
      </w:pPr>
      <w:r>
        <w:rPr>
          <w:lang w:eastAsia="en-US"/>
        </w:rPr>
        <w:t>„</w:t>
      </w:r>
      <w:r w:rsidR="002E6134" w:rsidRPr="002E6134">
        <w:rPr>
          <w:lang w:eastAsia="en-US"/>
        </w:rPr>
        <w:t>3.5.2.4. įsipareigoja nuo Paramos sutarties įsigaliojimo ir iki projekto kontrolės laikotarpio pabaigos, be Nacionalinės mokėjimo agentūros prie Žemės ūkio ministerijos raštiško sutikimo nekeisti savo veiklos, kuriai skiriamos projekto finansavimo lėšos, pobūdžio, projekto įgyvendinimo vietos ir sąlygų;</w:t>
      </w:r>
      <w:r>
        <w:rPr>
          <w:lang w:eastAsia="en-US"/>
        </w:rPr>
        <w:t>“</w:t>
      </w:r>
    </w:p>
    <w:p w:rsidR="002E6134" w:rsidRPr="002E6134" w:rsidRDefault="00A5285C" w:rsidP="00B22025">
      <w:pPr>
        <w:tabs>
          <w:tab w:val="left" w:pos="851"/>
        </w:tabs>
        <w:ind w:firstLine="720"/>
        <w:jc w:val="both"/>
        <w:rPr>
          <w:lang w:eastAsia="en-US"/>
        </w:rPr>
      </w:pPr>
      <w:r>
        <w:rPr>
          <w:lang w:eastAsia="en-US"/>
        </w:rPr>
        <w:t>„</w:t>
      </w:r>
      <w:r w:rsidR="002E6134" w:rsidRPr="002E6134">
        <w:rPr>
          <w:lang w:eastAsia="en-US"/>
        </w:rPr>
        <w:t xml:space="preserve">3.5.11. užtikrinti Vykdančiojo partnerio indėlį, įgyvendinant projektą „Plungės rajono </w:t>
      </w:r>
      <w:proofErr w:type="spellStart"/>
      <w:r w:rsidR="002E6134" w:rsidRPr="002E6134">
        <w:rPr>
          <w:lang w:eastAsia="en-US"/>
        </w:rPr>
        <w:t>Šateikių</w:t>
      </w:r>
      <w:proofErr w:type="spellEnd"/>
      <w:r w:rsidR="002E6134" w:rsidRPr="002E6134">
        <w:rPr>
          <w:lang w:eastAsia="en-US"/>
        </w:rPr>
        <w:t xml:space="preserve"> ir Alksnėnų kadastrinėse vietovėse esančių melioracijos sistemų rekonstravimas</w:t>
      </w:r>
      <w:r w:rsidR="002E6134" w:rsidRPr="002E6134">
        <w:rPr>
          <w:iCs/>
          <w:spacing w:val="-1"/>
          <w:lang w:eastAsia="en-US"/>
        </w:rPr>
        <w:t xml:space="preserve">“ </w:t>
      </w:r>
      <w:r w:rsidR="002E6134" w:rsidRPr="002E6134">
        <w:rPr>
          <w:lang w:eastAsia="en-US"/>
        </w:rPr>
        <w:t xml:space="preserve">pagal Lietuvos kaimo plėtros 2014–2020 metų programos  priemonės „Investicijos į materialųjį turtą“  veiklą „Parama žemės ūkio </w:t>
      </w:r>
      <w:proofErr w:type="spellStart"/>
      <w:r w:rsidR="002E6134" w:rsidRPr="002E6134">
        <w:rPr>
          <w:lang w:eastAsia="en-US"/>
        </w:rPr>
        <w:t>vandentvarkai</w:t>
      </w:r>
      <w:proofErr w:type="spellEnd"/>
      <w:r w:rsidR="002E6134" w:rsidRPr="002E6134">
        <w:rPr>
          <w:lang w:eastAsia="en-US"/>
        </w:rPr>
        <w:t>“, – daugiau nei</w:t>
      </w:r>
      <w:r w:rsidR="002E6134" w:rsidRPr="002E6134">
        <w:rPr>
          <w:b/>
          <w:lang w:eastAsia="en-US"/>
        </w:rPr>
        <w:t xml:space="preserve"> </w:t>
      </w:r>
      <w:r w:rsidR="002E6134" w:rsidRPr="002E6134">
        <w:rPr>
          <w:lang w:eastAsia="en-US"/>
        </w:rPr>
        <w:t>5 (penkis) procentus lėšų įgyvendinamo projekto išlaidoms, tarp</w:t>
      </w:r>
      <w:r>
        <w:rPr>
          <w:lang w:eastAsia="en-US"/>
        </w:rPr>
        <w:t xml:space="preserve"> jų -</w:t>
      </w:r>
      <w:r w:rsidR="002E6134" w:rsidRPr="002E6134">
        <w:rPr>
          <w:lang w:eastAsia="en-US"/>
        </w:rPr>
        <w:t xml:space="preserve"> pridėtinės vertės mokes</w:t>
      </w:r>
      <w:r>
        <w:rPr>
          <w:lang w:eastAsia="en-US"/>
        </w:rPr>
        <w:t>čiui</w:t>
      </w:r>
      <w:r w:rsidR="002E6134" w:rsidRPr="002E6134">
        <w:rPr>
          <w:lang w:eastAsia="en-US"/>
        </w:rPr>
        <w:t xml:space="preserve"> (PVM) ir kit</w:t>
      </w:r>
      <w:r>
        <w:rPr>
          <w:lang w:eastAsia="en-US"/>
        </w:rPr>
        <w:t>oms</w:t>
      </w:r>
      <w:r w:rsidR="002E6134" w:rsidRPr="002E6134">
        <w:rPr>
          <w:lang w:eastAsia="en-US"/>
        </w:rPr>
        <w:t xml:space="preserve"> netinkam</w:t>
      </w:r>
      <w:r>
        <w:rPr>
          <w:lang w:eastAsia="en-US"/>
        </w:rPr>
        <w:t>oms</w:t>
      </w:r>
      <w:r w:rsidR="002E6134" w:rsidRPr="002E6134">
        <w:rPr>
          <w:lang w:eastAsia="en-US"/>
        </w:rPr>
        <w:t xml:space="preserve"> finansuoti išlaid</w:t>
      </w:r>
      <w:r>
        <w:rPr>
          <w:lang w:eastAsia="en-US"/>
        </w:rPr>
        <w:t>om</w:t>
      </w:r>
      <w:r w:rsidR="002E6134" w:rsidRPr="002E6134">
        <w:rPr>
          <w:lang w:eastAsia="en-US"/>
        </w:rPr>
        <w:t>s, padengti.</w:t>
      </w:r>
      <w:r>
        <w:rPr>
          <w:lang w:eastAsia="en-US"/>
        </w:rPr>
        <w:t>“</w:t>
      </w:r>
    </w:p>
    <w:p w:rsidR="00A5285C" w:rsidRPr="002E6134" w:rsidRDefault="00A5285C" w:rsidP="00B22025">
      <w:pPr>
        <w:tabs>
          <w:tab w:val="left" w:pos="851"/>
        </w:tabs>
        <w:ind w:firstLine="720"/>
        <w:jc w:val="both"/>
        <w:rPr>
          <w:lang w:eastAsia="en-US"/>
        </w:rPr>
      </w:pPr>
      <w:r>
        <w:rPr>
          <w:spacing w:val="-1"/>
          <w:w w:val="106"/>
          <w:lang w:eastAsia="en-US"/>
        </w:rPr>
        <w:t>„</w:t>
      </w:r>
      <w:r w:rsidR="002E6134" w:rsidRPr="002E6134">
        <w:rPr>
          <w:spacing w:val="-1"/>
          <w:w w:val="106"/>
          <w:lang w:eastAsia="en-US"/>
        </w:rPr>
        <w:t xml:space="preserve">4.2. Vykdantysis partneris įsipareigoja </w:t>
      </w:r>
      <w:r w:rsidR="002E6134" w:rsidRPr="002E6134">
        <w:rPr>
          <w:lang w:eastAsia="en-US"/>
        </w:rPr>
        <w:t>skirti daugiau nei 5 (penkis) procentus lėšų įgyvendinamo projekto išlaidoms, tarp</w:t>
      </w:r>
      <w:r>
        <w:rPr>
          <w:lang w:eastAsia="en-US"/>
        </w:rPr>
        <w:t xml:space="preserve"> jų -</w:t>
      </w:r>
      <w:r w:rsidR="002E6134" w:rsidRPr="002E6134">
        <w:rPr>
          <w:lang w:eastAsia="en-US"/>
        </w:rPr>
        <w:t xml:space="preserve"> pridėtinės vertės mokes</w:t>
      </w:r>
      <w:r>
        <w:rPr>
          <w:lang w:eastAsia="en-US"/>
        </w:rPr>
        <w:t>čiui</w:t>
      </w:r>
      <w:r w:rsidR="002E6134" w:rsidRPr="002E6134">
        <w:rPr>
          <w:lang w:eastAsia="en-US"/>
        </w:rPr>
        <w:t xml:space="preserve"> (PVM) ir kit</w:t>
      </w:r>
      <w:r>
        <w:rPr>
          <w:lang w:eastAsia="en-US"/>
        </w:rPr>
        <w:t>oms</w:t>
      </w:r>
      <w:r w:rsidR="002E6134" w:rsidRPr="002E6134">
        <w:rPr>
          <w:lang w:eastAsia="en-US"/>
        </w:rPr>
        <w:t xml:space="preserve"> netinkam</w:t>
      </w:r>
      <w:r>
        <w:rPr>
          <w:lang w:eastAsia="en-US"/>
        </w:rPr>
        <w:t>oms</w:t>
      </w:r>
      <w:r w:rsidR="002E6134" w:rsidRPr="002E6134">
        <w:rPr>
          <w:lang w:eastAsia="en-US"/>
        </w:rPr>
        <w:t xml:space="preserve"> finansuoti išlaid</w:t>
      </w:r>
      <w:r>
        <w:rPr>
          <w:lang w:eastAsia="en-US"/>
        </w:rPr>
        <w:t>om</w:t>
      </w:r>
      <w:r w:rsidR="002E6134" w:rsidRPr="002E6134">
        <w:rPr>
          <w:lang w:eastAsia="en-US"/>
        </w:rPr>
        <w:t>s, padengti.</w:t>
      </w:r>
      <w:r>
        <w:rPr>
          <w:lang w:eastAsia="en-US"/>
        </w:rPr>
        <w:t>“</w:t>
      </w:r>
    </w:p>
    <w:p w:rsidR="002E6134" w:rsidRPr="002E6134" w:rsidRDefault="00A5285C" w:rsidP="00B22025">
      <w:pPr>
        <w:tabs>
          <w:tab w:val="left" w:pos="851"/>
        </w:tabs>
        <w:ind w:firstLine="720"/>
        <w:jc w:val="both"/>
        <w:rPr>
          <w:rFonts w:eastAsia="Calibri"/>
          <w:lang w:eastAsia="en-US"/>
        </w:rPr>
      </w:pPr>
      <w:r>
        <w:rPr>
          <w:rFonts w:eastAsia="Calibri"/>
          <w:lang w:eastAsia="en-US"/>
        </w:rPr>
        <w:lastRenderedPageBreak/>
        <w:t>3. Nustatyti, kad ž</w:t>
      </w:r>
      <w:r w:rsidR="002E6134" w:rsidRPr="002E6134">
        <w:rPr>
          <w:rFonts w:eastAsia="Calibri"/>
          <w:lang w:eastAsia="en-US"/>
        </w:rPr>
        <w:t xml:space="preserve">odžiai ir sąvokos šiame Papildomame susitarime Nr. </w:t>
      </w:r>
      <w:r>
        <w:rPr>
          <w:rFonts w:eastAsia="Calibri"/>
          <w:lang w:eastAsia="en-US"/>
        </w:rPr>
        <w:t>1</w:t>
      </w:r>
      <w:r w:rsidR="002E6134" w:rsidRPr="002E6134">
        <w:rPr>
          <w:rFonts w:eastAsia="Calibri"/>
          <w:lang w:eastAsia="en-US"/>
        </w:rPr>
        <w:t xml:space="preserve"> tur</w:t>
      </w:r>
      <w:r>
        <w:rPr>
          <w:rFonts w:eastAsia="Calibri"/>
          <w:lang w:eastAsia="en-US"/>
        </w:rPr>
        <w:t>i</w:t>
      </w:r>
      <w:r w:rsidR="002E6134" w:rsidRPr="002E6134">
        <w:rPr>
          <w:rFonts w:eastAsia="Calibri"/>
          <w:lang w:eastAsia="en-US"/>
        </w:rPr>
        <w:t xml:space="preserve"> tas pačias reikšmes, kaip ir Sutartyje. </w:t>
      </w:r>
    </w:p>
    <w:p w:rsidR="002E6134" w:rsidRPr="002E6134" w:rsidRDefault="00A5285C" w:rsidP="00B22025">
      <w:pPr>
        <w:spacing w:line="276" w:lineRule="auto"/>
        <w:ind w:firstLine="720"/>
        <w:contextualSpacing/>
        <w:jc w:val="both"/>
        <w:rPr>
          <w:rFonts w:eastAsia="Calibri"/>
          <w:lang w:eastAsia="en-US"/>
        </w:rPr>
      </w:pPr>
      <w:r>
        <w:rPr>
          <w:rFonts w:eastAsia="Calibri"/>
          <w:lang w:eastAsia="en-US"/>
        </w:rPr>
        <w:t xml:space="preserve">4. </w:t>
      </w:r>
      <w:r w:rsidR="002E6134" w:rsidRPr="002E6134">
        <w:rPr>
          <w:rFonts w:eastAsia="Calibri"/>
          <w:lang w:eastAsia="en-US"/>
        </w:rPr>
        <w:t xml:space="preserve">Papildomas susitarimas Nr. </w:t>
      </w:r>
      <w:r>
        <w:rPr>
          <w:rFonts w:eastAsia="Calibri"/>
          <w:lang w:eastAsia="en-US"/>
        </w:rPr>
        <w:t>1</w:t>
      </w:r>
      <w:r w:rsidR="002E6134" w:rsidRPr="002E6134">
        <w:rPr>
          <w:rFonts w:eastAsia="Calibri"/>
          <w:lang w:eastAsia="en-US"/>
        </w:rPr>
        <w:t xml:space="preserve"> sudarytas dviem vienodą juridinę galią turinčiai</w:t>
      </w:r>
      <w:r>
        <w:rPr>
          <w:rFonts w:eastAsia="Calibri"/>
          <w:lang w:eastAsia="en-US"/>
        </w:rPr>
        <w:t>s</w:t>
      </w:r>
      <w:r w:rsidR="002E6134" w:rsidRPr="002E6134">
        <w:rPr>
          <w:rFonts w:eastAsia="Calibri"/>
          <w:lang w:eastAsia="en-US"/>
        </w:rPr>
        <w:t xml:space="preserve"> egzemplioriais – po vieną kiekvienai Šaliai.</w:t>
      </w:r>
    </w:p>
    <w:p w:rsidR="002E6134" w:rsidRDefault="00A5285C" w:rsidP="00B22025">
      <w:pPr>
        <w:spacing w:line="276" w:lineRule="auto"/>
        <w:ind w:firstLine="720"/>
        <w:contextualSpacing/>
        <w:jc w:val="both"/>
        <w:rPr>
          <w:rFonts w:eastAsia="Calibri"/>
          <w:lang w:eastAsia="en-US"/>
        </w:rPr>
      </w:pPr>
      <w:r>
        <w:rPr>
          <w:rFonts w:eastAsia="Calibri"/>
          <w:lang w:eastAsia="en-US"/>
        </w:rPr>
        <w:t xml:space="preserve">5. </w:t>
      </w:r>
      <w:r w:rsidR="002E6134" w:rsidRPr="002E6134">
        <w:rPr>
          <w:rFonts w:eastAsia="Calibri"/>
          <w:lang w:eastAsia="en-US"/>
        </w:rPr>
        <w:t xml:space="preserve">Papildomas susitarimas Nr. </w:t>
      </w:r>
      <w:r>
        <w:rPr>
          <w:rFonts w:eastAsia="Calibri"/>
          <w:lang w:eastAsia="en-US"/>
        </w:rPr>
        <w:t>1</w:t>
      </w:r>
      <w:r w:rsidR="002E6134" w:rsidRPr="002E6134">
        <w:rPr>
          <w:rFonts w:eastAsia="Calibri"/>
          <w:lang w:eastAsia="en-US"/>
        </w:rPr>
        <w:t xml:space="preserve"> įsigalioja nuo dienos, kai abi Šalys jį pasirašo, galioja iki sutartinių įsipareigojimų įvykdymo pagal pagrindinę Sutartį</w:t>
      </w:r>
      <w:r>
        <w:rPr>
          <w:rFonts w:eastAsia="Calibri"/>
          <w:lang w:eastAsia="en-US"/>
        </w:rPr>
        <w:t xml:space="preserve"> ir yra neatskiriama pagrindinės Sutarties dalis</w:t>
      </w:r>
      <w:r w:rsidR="002E6134" w:rsidRPr="002E6134">
        <w:rPr>
          <w:rFonts w:eastAsia="Calibri"/>
          <w:lang w:eastAsia="en-US"/>
        </w:rPr>
        <w:t>.</w:t>
      </w:r>
    </w:p>
    <w:p w:rsidR="00A5285C" w:rsidRPr="002E6134" w:rsidRDefault="00A5285C" w:rsidP="00D93ADA">
      <w:pPr>
        <w:spacing w:after="200" w:line="276" w:lineRule="auto"/>
        <w:ind w:firstLine="360"/>
        <w:contextualSpacing/>
        <w:jc w:val="both"/>
        <w:rPr>
          <w:rFonts w:eastAsia="Calibri"/>
          <w:lang w:eastAsia="en-US"/>
        </w:rPr>
      </w:pPr>
    </w:p>
    <w:p w:rsidR="002E6134" w:rsidRPr="002E6134" w:rsidRDefault="002E6134" w:rsidP="00D93ADA">
      <w:pPr>
        <w:jc w:val="center"/>
        <w:rPr>
          <w:rFonts w:eastAsia="Calibri"/>
          <w:b/>
          <w:lang w:eastAsia="en-US"/>
        </w:rPr>
      </w:pPr>
      <w:r w:rsidRPr="002E6134">
        <w:rPr>
          <w:rFonts w:eastAsia="Calibri"/>
          <w:b/>
          <w:lang w:eastAsia="en-US"/>
        </w:rPr>
        <w:t>Šalių rekvizitai</w:t>
      </w:r>
    </w:p>
    <w:tbl>
      <w:tblPr>
        <w:tblW w:w="9786" w:type="dxa"/>
        <w:tblLook w:val="04A0" w:firstRow="1" w:lastRow="0" w:firstColumn="1" w:lastColumn="0" w:noHBand="0" w:noVBand="1"/>
      </w:tblPr>
      <w:tblGrid>
        <w:gridCol w:w="4968"/>
        <w:gridCol w:w="4818"/>
      </w:tblGrid>
      <w:tr w:rsidR="002E6134" w:rsidRPr="002E6134" w:rsidTr="002E6134">
        <w:tc>
          <w:tcPr>
            <w:tcW w:w="4968" w:type="dxa"/>
          </w:tcPr>
          <w:p w:rsidR="002E6134" w:rsidRPr="002E6134" w:rsidRDefault="002E6134" w:rsidP="002E6134">
            <w:pPr>
              <w:tabs>
                <w:tab w:val="left" w:pos="851"/>
              </w:tabs>
              <w:jc w:val="both"/>
              <w:rPr>
                <w:b/>
                <w:bCs/>
                <w:iCs/>
                <w:spacing w:val="-16"/>
                <w:lang w:eastAsia="en-US"/>
              </w:rPr>
            </w:pPr>
          </w:p>
          <w:p w:rsidR="002E6134" w:rsidRPr="002E6134" w:rsidRDefault="002E6134" w:rsidP="002E6134">
            <w:pPr>
              <w:tabs>
                <w:tab w:val="left" w:pos="851"/>
              </w:tabs>
              <w:jc w:val="both"/>
              <w:rPr>
                <w:b/>
                <w:bCs/>
                <w:iCs/>
                <w:spacing w:val="-6"/>
                <w:lang w:eastAsia="en-US"/>
              </w:rPr>
            </w:pPr>
            <w:r w:rsidRPr="002E6134">
              <w:rPr>
                <w:b/>
                <w:bCs/>
                <w:iCs/>
                <w:spacing w:val="-16"/>
                <w:lang w:eastAsia="en-US"/>
              </w:rPr>
              <w:t xml:space="preserve"> Vykdantysis</w:t>
            </w:r>
            <w:r w:rsidRPr="002E6134">
              <w:rPr>
                <w:b/>
                <w:bCs/>
                <w:iCs/>
                <w:spacing w:val="-6"/>
                <w:lang w:eastAsia="en-US"/>
              </w:rPr>
              <w:t xml:space="preserve"> partneris:</w:t>
            </w:r>
          </w:p>
          <w:p w:rsidR="002E6134" w:rsidRPr="002E6134" w:rsidRDefault="002E6134" w:rsidP="002E6134">
            <w:pPr>
              <w:tabs>
                <w:tab w:val="left" w:pos="851"/>
              </w:tabs>
              <w:jc w:val="both"/>
              <w:rPr>
                <w:b/>
                <w:bCs/>
                <w:iCs/>
                <w:lang w:eastAsia="en-US"/>
              </w:rPr>
            </w:pPr>
          </w:p>
          <w:tbl>
            <w:tblPr>
              <w:tblW w:w="4680" w:type="dxa"/>
              <w:tblLook w:val="01E0" w:firstRow="1" w:lastRow="1" w:firstColumn="1" w:lastColumn="1" w:noHBand="0" w:noVBand="0"/>
            </w:tblPr>
            <w:tblGrid>
              <w:gridCol w:w="2394"/>
              <w:gridCol w:w="2286"/>
            </w:tblGrid>
            <w:tr w:rsidR="002E6134" w:rsidRPr="002E6134" w:rsidTr="002E6134">
              <w:trPr>
                <w:trHeight w:val="561"/>
              </w:trPr>
              <w:tc>
                <w:tcPr>
                  <w:tcW w:w="4680" w:type="dxa"/>
                  <w:gridSpan w:val="2"/>
                </w:tcPr>
                <w:p w:rsidR="002E6134" w:rsidRPr="002E6134" w:rsidRDefault="002E6134" w:rsidP="002E6134">
                  <w:pPr>
                    <w:tabs>
                      <w:tab w:val="left" w:pos="851"/>
                    </w:tabs>
                    <w:jc w:val="both"/>
                    <w:rPr>
                      <w:lang w:eastAsia="en-US"/>
                    </w:rPr>
                  </w:pPr>
                  <w:proofErr w:type="spellStart"/>
                  <w:r w:rsidRPr="002E6134">
                    <w:rPr>
                      <w:lang w:eastAsia="en-US"/>
                    </w:rPr>
                    <w:t>Šateikių</w:t>
                  </w:r>
                  <w:proofErr w:type="spellEnd"/>
                  <w:r w:rsidRPr="002E6134">
                    <w:rPr>
                      <w:lang w:eastAsia="en-US"/>
                    </w:rPr>
                    <w:t xml:space="preserve"> melioracijos sistemų naudotojų asociacija,</w:t>
                  </w:r>
                </w:p>
                <w:p w:rsidR="002E6134" w:rsidRPr="002E6134" w:rsidRDefault="002E6134" w:rsidP="002E6134">
                  <w:pPr>
                    <w:tabs>
                      <w:tab w:val="left" w:pos="851"/>
                    </w:tabs>
                    <w:jc w:val="both"/>
                    <w:rPr>
                      <w:lang w:eastAsia="en-US"/>
                    </w:rPr>
                  </w:pPr>
                  <w:r w:rsidRPr="002E6134">
                    <w:rPr>
                      <w:lang w:eastAsia="en-US"/>
                    </w:rPr>
                    <w:t>Įstaigos kodas 305199961,</w:t>
                  </w:r>
                </w:p>
                <w:p w:rsidR="002E6134" w:rsidRPr="002E6134" w:rsidRDefault="002E6134" w:rsidP="002E6134">
                  <w:pPr>
                    <w:tabs>
                      <w:tab w:val="left" w:pos="851"/>
                    </w:tabs>
                    <w:jc w:val="both"/>
                    <w:rPr>
                      <w:lang w:eastAsia="en-US"/>
                    </w:rPr>
                  </w:pPr>
                  <w:r w:rsidRPr="002E6134">
                    <w:rPr>
                      <w:lang w:eastAsia="en-US"/>
                    </w:rPr>
                    <w:t xml:space="preserve">Slėnio g. 4, LT- 90401 </w:t>
                  </w:r>
                  <w:proofErr w:type="spellStart"/>
                  <w:r w:rsidRPr="002E6134">
                    <w:rPr>
                      <w:lang w:eastAsia="en-US"/>
                    </w:rPr>
                    <w:t>Šateikiai</w:t>
                  </w:r>
                  <w:proofErr w:type="spellEnd"/>
                  <w:r w:rsidRPr="002E6134">
                    <w:rPr>
                      <w:lang w:eastAsia="en-US"/>
                    </w:rPr>
                    <w:t xml:space="preserve">, </w:t>
                  </w:r>
                </w:p>
                <w:p w:rsidR="002E6134" w:rsidRPr="002E6134" w:rsidRDefault="002E6134" w:rsidP="002E6134">
                  <w:pPr>
                    <w:tabs>
                      <w:tab w:val="left" w:pos="851"/>
                    </w:tabs>
                    <w:jc w:val="both"/>
                    <w:rPr>
                      <w:lang w:eastAsia="en-US"/>
                    </w:rPr>
                  </w:pPr>
                  <w:r w:rsidRPr="002E6134">
                    <w:rPr>
                      <w:lang w:eastAsia="en-US"/>
                    </w:rPr>
                    <w:t>Plungės r. sav.,</w:t>
                  </w:r>
                </w:p>
                <w:p w:rsidR="002E6134" w:rsidRPr="002E6134" w:rsidRDefault="002E6134" w:rsidP="002E6134">
                  <w:pPr>
                    <w:tabs>
                      <w:tab w:val="left" w:pos="851"/>
                    </w:tabs>
                    <w:jc w:val="both"/>
                    <w:rPr>
                      <w:lang w:eastAsia="en-US"/>
                    </w:rPr>
                  </w:pPr>
                  <w:r w:rsidRPr="002E6134">
                    <w:rPr>
                      <w:lang w:eastAsia="en-US"/>
                    </w:rPr>
                    <w:t>a.</w:t>
                  </w:r>
                  <w:r w:rsidR="00031808">
                    <w:rPr>
                      <w:lang w:eastAsia="en-US"/>
                    </w:rPr>
                    <w:t xml:space="preserve"> </w:t>
                  </w:r>
                  <w:r w:rsidRPr="002E6134">
                    <w:rPr>
                      <w:lang w:eastAsia="en-US"/>
                    </w:rPr>
                    <w:t xml:space="preserve">s. LT 297182000007700396, </w:t>
                  </w:r>
                </w:p>
                <w:p w:rsidR="002E6134" w:rsidRPr="002E6134" w:rsidRDefault="002E6134" w:rsidP="002E6134">
                  <w:pPr>
                    <w:tabs>
                      <w:tab w:val="left" w:pos="851"/>
                    </w:tabs>
                    <w:jc w:val="both"/>
                    <w:rPr>
                      <w:lang w:eastAsia="en-US"/>
                    </w:rPr>
                  </w:pPr>
                  <w:r w:rsidRPr="002E6134">
                    <w:rPr>
                      <w:lang w:eastAsia="en-US"/>
                    </w:rPr>
                    <w:t>AB Šiaulių bankas,</w:t>
                  </w:r>
                </w:p>
                <w:p w:rsidR="002E6134" w:rsidRPr="002E6134" w:rsidRDefault="002E6134" w:rsidP="002E6134">
                  <w:pPr>
                    <w:tabs>
                      <w:tab w:val="left" w:pos="851"/>
                    </w:tabs>
                    <w:jc w:val="both"/>
                    <w:rPr>
                      <w:lang w:eastAsia="en-US"/>
                    </w:rPr>
                  </w:pPr>
                  <w:proofErr w:type="spellStart"/>
                  <w:r w:rsidRPr="002E6134">
                    <w:rPr>
                      <w:lang w:eastAsia="en-US"/>
                    </w:rPr>
                    <w:t>mob</w:t>
                  </w:r>
                  <w:proofErr w:type="spellEnd"/>
                  <w:r w:rsidRPr="002E6134">
                    <w:rPr>
                      <w:lang w:eastAsia="en-US"/>
                    </w:rPr>
                    <w:t xml:space="preserve">. tel. 8 685 71 515, </w:t>
                  </w:r>
                </w:p>
                <w:p w:rsidR="002E6134" w:rsidRPr="002E6134" w:rsidRDefault="002E6134" w:rsidP="002E6134">
                  <w:pPr>
                    <w:tabs>
                      <w:tab w:val="left" w:pos="851"/>
                    </w:tabs>
                    <w:jc w:val="both"/>
                    <w:rPr>
                      <w:lang w:eastAsia="en-US"/>
                    </w:rPr>
                  </w:pPr>
                  <w:r w:rsidRPr="002E6134">
                    <w:rPr>
                      <w:lang w:eastAsia="en-US"/>
                    </w:rPr>
                    <w:t xml:space="preserve">el. paštas </w:t>
                  </w:r>
                  <w:hyperlink r:id="rId10" w:history="1">
                    <w:r w:rsidRPr="002E6134">
                      <w:rPr>
                        <w:color w:val="0000FF"/>
                        <w:u w:val="single"/>
                        <w:lang w:eastAsia="en-US"/>
                      </w:rPr>
                      <w:t>drungilaitte@gmail.com</w:t>
                    </w:r>
                  </w:hyperlink>
                </w:p>
                <w:p w:rsidR="002E6134" w:rsidRPr="002E6134" w:rsidRDefault="002E6134" w:rsidP="002E6134">
                  <w:pPr>
                    <w:tabs>
                      <w:tab w:val="left" w:pos="851"/>
                    </w:tabs>
                    <w:jc w:val="both"/>
                    <w:rPr>
                      <w:lang w:eastAsia="en-US"/>
                    </w:rPr>
                  </w:pPr>
                </w:p>
              </w:tc>
            </w:tr>
            <w:tr w:rsidR="002E6134" w:rsidRPr="002E6134" w:rsidTr="002E6134">
              <w:tc>
                <w:tcPr>
                  <w:tcW w:w="4680" w:type="dxa"/>
                  <w:gridSpan w:val="2"/>
                </w:tcPr>
                <w:p w:rsidR="002E6134" w:rsidRPr="002E6134" w:rsidRDefault="002E6134" w:rsidP="002E6134">
                  <w:pPr>
                    <w:tabs>
                      <w:tab w:val="left" w:pos="851"/>
                    </w:tabs>
                    <w:jc w:val="both"/>
                    <w:rPr>
                      <w:lang w:eastAsia="en-US"/>
                    </w:rPr>
                  </w:pPr>
                </w:p>
                <w:p w:rsidR="002E6134" w:rsidRPr="002E6134" w:rsidRDefault="002E6134" w:rsidP="002E6134">
                  <w:pPr>
                    <w:tabs>
                      <w:tab w:val="left" w:pos="851"/>
                    </w:tabs>
                    <w:jc w:val="both"/>
                    <w:rPr>
                      <w:lang w:eastAsia="en-US"/>
                    </w:rPr>
                  </w:pPr>
                  <w:r w:rsidRPr="002E6134">
                    <w:rPr>
                      <w:lang w:eastAsia="en-US"/>
                    </w:rPr>
                    <w:t>Pirmininkas</w:t>
                  </w:r>
                </w:p>
                <w:p w:rsidR="002E6134" w:rsidRPr="002E6134" w:rsidRDefault="002E6134" w:rsidP="002E6134">
                  <w:pPr>
                    <w:tabs>
                      <w:tab w:val="left" w:pos="851"/>
                    </w:tabs>
                    <w:jc w:val="both"/>
                    <w:rPr>
                      <w:lang w:eastAsia="en-US"/>
                    </w:rPr>
                  </w:pPr>
                  <w:r w:rsidRPr="002E6134">
                    <w:rPr>
                      <w:lang w:eastAsia="en-US"/>
                    </w:rPr>
                    <w:t xml:space="preserve"> ___________________</w:t>
                  </w:r>
                </w:p>
                <w:p w:rsidR="002E6134" w:rsidRPr="002E6134" w:rsidRDefault="002E6134" w:rsidP="002E6134">
                  <w:pPr>
                    <w:tabs>
                      <w:tab w:val="left" w:pos="851"/>
                    </w:tabs>
                    <w:jc w:val="both"/>
                    <w:rPr>
                      <w:lang w:eastAsia="en-US"/>
                    </w:rPr>
                  </w:pPr>
                  <w:r w:rsidRPr="002E6134">
                    <w:rPr>
                      <w:lang w:eastAsia="en-US"/>
                    </w:rPr>
                    <w:t>Juozas Drungilas</w:t>
                  </w:r>
                </w:p>
              </w:tc>
            </w:tr>
            <w:tr w:rsidR="002E6134" w:rsidRPr="002E6134" w:rsidTr="002E6134">
              <w:tc>
                <w:tcPr>
                  <w:tcW w:w="2394" w:type="dxa"/>
                </w:tcPr>
                <w:p w:rsidR="002E6134" w:rsidRPr="002E6134" w:rsidRDefault="002E6134" w:rsidP="002E6134">
                  <w:pPr>
                    <w:tabs>
                      <w:tab w:val="left" w:pos="851"/>
                    </w:tabs>
                    <w:jc w:val="both"/>
                    <w:rPr>
                      <w:lang w:eastAsia="en-US"/>
                    </w:rPr>
                  </w:pPr>
                  <w:r w:rsidRPr="002E6134">
                    <w:rPr>
                      <w:lang w:eastAsia="en-US"/>
                    </w:rPr>
                    <w:t>A. V.</w:t>
                  </w:r>
                </w:p>
              </w:tc>
              <w:tc>
                <w:tcPr>
                  <w:tcW w:w="2286" w:type="dxa"/>
                </w:tcPr>
                <w:p w:rsidR="002E6134" w:rsidRPr="002E6134" w:rsidRDefault="002E6134" w:rsidP="002E6134">
                  <w:pPr>
                    <w:tabs>
                      <w:tab w:val="left" w:pos="851"/>
                    </w:tabs>
                    <w:jc w:val="both"/>
                    <w:rPr>
                      <w:lang w:eastAsia="en-US"/>
                    </w:rPr>
                  </w:pPr>
                </w:p>
              </w:tc>
            </w:tr>
          </w:tbl>
          <w:p w:rsidR="002E6134" w:rsidRPr="002E6134" w:rsidRDefault="002E6134" w:rsidP="002E6134">
            <w:pPr>
              <w:tabs>
                <w:tab w:val="left" w:pos="851"/>
              </w:tabs>
              <w:jc w:val="both"/>
              <w:rPr>
                <w:spacing w:val="-6"/>
                <w:lang w:eastAsia="en-US"/>
              </w:rPr>
            </w:pPr>
          </w:p>
        </w:tc>
        <w:tc>
          <w:tcPr>
            <w:tcW w:w="4818" w:type="dxa"/>
          </w:tcPr>
          <w:p w:rsidR="002E6134" w:rsidRPr="002E6134" w:rsidRDefault="002E6134" w:rsidP="002E6134">
            <w:pPr>
              <w:tabs>
                <w:tab w:val="left" w:pos="851"/>
              </w:tabs>
              <w:jc w:val="both"/>
              <w:rPr>
                <w:b/>
                <w:bCs/>
                <w:iCs/>
                <w:spacing w:val="-16"/>
                <w:lang w:eastAsia="en-US"/>
              </w:rPr>
            </w:pPr>
          </w:p>
          <w:p w:rsidR="002E6134" w:rsidRPr="002E6134" w:rsidRDefault="002E6134" w:rsidP="002E6134">
            <w:pPr>
              <w:tabs>
                <w:tab w:val="left" w:pos="851"/>
              </w:tabs>
              <w:jc w:val="both"/>
              <w:rPr>
                <w:b/>
                <w:bCs/>
                <w:iCs/>
                <w:spacing w:val="-16"/>
                <w:lang w:eastAsia="en-US"/>
              </w:rPr>
            </w:pPr>
            <w:r w:rsidRPr="002E6134">
              <w:rPr>
                <w:b/>
                <w:bCs/>
                <w:iCs/>
                <w:spacing w:val="-16"/>
                <w:lang w:eastAsia="en-US"/>
              </w:rPr>
              <w:t xml:space="preserve">  Partneris: </w:t>
            </w:r>
          </w:p>
          <w:p w:rsidR="002E6134" w:rsidRPr="002E6134" w:rsidRDefault="002E6134" w:rsidP="002E6134">
            <w:pPr>
              <w:tabs>
                <w:tab w:val="left" w:pos="851"/>
              </w:tabs>
              <w:jc w:val="both"/>
              <w:rPr>
                <w:b/>
                <w:bCs/>
                <w:iCs/>
                <w:spacing w:val="-16"/>
                <w:lang w:eastAsia="en-US"/>
              </w:rPr>
            </w:pPr>
          </w:p>
          <w:tbl>
            <w:tblPr>
              <w:tblW w:w="0" w:type="auto"/>
              <w:tblLook w:val="01E0" w:firstRow="1" w:lastRow="1" w:firstColumn="1" w:lastColumn="1" w:noHBand="0" w:noVBand="0"/>
            </w:tblPr>
            <w:tblGrid>
              <w:gridCol w:w="2301"/>
              <w:gridCol w:w="2301"/>
            </w:tblGrid>
            <w:tr w:rsidR="002E6134" w:rsidRPr="002E6134" w:rsidTr="002E6134">
              <w:tc>
                <w:tcPr>
                  <w:tcW w:w="4602" w:type="dxa"/>
                  <w:gridSpan w:val="2"/>
                </w:tcPr>
                <w:p w:rsidR="002E6134" w:rsidRPr="002E6134" w:rsidRDefault="002E6134" w:rsidP="002E6134">
                  <w:pPr>
                    <w:tabs>
                      <w:tab w:val="left" w:pos="851"/>
                    </w:tabs>
                    <w:jc w:val="both"/>
                    <w:rPr>
                      <w:lang w:eastAsia="en-US"/>
                    </w:rPr>
                  </w:pPr>
                  <w:r w:rsidRPr="002E6134">
                    <w:rPr>
                      <w:lang w:eastAsia="en-US"/>
                    </w:rPr>
                    <w:t>Plungės rajono savivaldybė,</w:t>
                  </w:r>
                </w:p>
                <w:p w:rsidR="002E6134" w:rsidRPr="002E6134" w:rsidRDefault="002E6134" w:rsidP="002E6134">
                  <w:pPr>
                    <w:tabs>
                      <w:tab w:val="left" w:pos="851"/>
                    </w:tabs>
                    <w:jc w:val="both"/>
                    <w:rPr>
                      <w:lang w:eastAsia="en-US"/>
                    </w:rPr>
                  </w:pPr>
                  <w:r w:rsidRPr="002E6134">
                    <w:rPr>
                      <w:lang w:eastAsia="en-US"/>
                    </w:rPr>
                    <w:t>Juridinio asmens kodas 111104268,</w:t>
                  </w:r>
                </w:p>
                <w:p w:rsidR="002E6134" w:rsidRPr="002E6134" w:rsidRDefault="002E6134" w:rsidP="002E6134">
                  <w:pPr>
                    <w:tabs>
                      <w:tab w:val="left" w:pos="851"/>
                    </w:tabs>
                    <w:jc w:val="both"/>
                    <w:rPr>
                      <w:lang w:eastAsia="en-US"/>
                    </w:rPr>
                  </w:pPr>
                  <w:r w:rsidRPr="002E6134">
                    <w:rPr>
                      <w:lang w:eastAsia="en-US"/>
                    </w:rPr>
                    <w:t>Vytauto g. 12, LT-90123 Plungė,</w:t>
                  </w:r>
                </w:p>
                <w:p w:rsidR="002E6134" w:rsidRPr="002E6134" w:rsidRDefault="002E6134" w:rsidP="002E6134">
                  <w:pPr>
                    <w:tabs>
                      <w:tab w:val="left" w:pos="851"/>
                    </w:tabs>
                    <w:jc w:val="both"/>
                    <w:rPr>
                      <w:lang w:eastAsia="en-US"/>
                    </w:rPr>
                  </w:pPr>
                  <w:r w:rsidRPr="002E6134">
                    <w:rPr>
                      <w:lang w:eastAsia="en-US"/>
                    </w:rPr>
                    <w:t xml:space="preserve">tel.: (8 448) 73 133, (8 448) 72 429, </w:t>
                  </w:r>
                </w:p>
                <w:p w:rsidR="002E6134" w:rsidRPr="002E6134" w:rsidRDefault="002E6134" w:rsidP="002E6134">
                  <w:pPr>
                    <w:tabs>
                      <w:tab w:val="left" w:pos="851"/>
                    </w:tabs>
                    <w:jc w:val="both"/>
                    <w:rPr>
                      <w:lang w:eastAsia="en-US"/>
                    </w:rPr>
                  </w:pPr>
                  <w:r w:rsidRPr="002E6134">
                    <w:rPr>
                      <w:lang w:eastAsia="en-US"/>
                    </w:rPr>
                    <w:t>faksas (8 448) 72 262</w:t>
                  </w:r>
                  <w:r w:rsidRPr="002E6134">
                    <w:rPr>
                      <w:sz w:val="22"/>
                      <w:szCs w:val="22"/>
                      <w:lang w:eastAsia="en-US"/>
                    </w:rPr>
                    <w:t>.</w:t>
                  </w:r>
                </w:p>
              </w:tc>
            </w:tr>
            <w:tr w:rsidR="002E6134" w:rsidRPr="002E6134" w:rsidTr="002E6134">
              <w:tc>
                <w:tcPr>
                  <w:tcW w:w="4602" w:type="dxa"/>
                  <w:gridSpan w:val="2"/>
                </w:tcPr>
                <w:p w:rsidR="002E6134" w:rsidRPr="002E6134" w:rsidRDefault="002E6134" w:rsidP="002E6134">
                  <w:pPr>
                    <w:tabs>
                      <w:tab w:val="left" w:pos="851"/>
                    </w:tabs>
                    <w:jc w:val="both"/>
                    <w:rPr>
                      <w:lang w:eastAsia="en-US"/>
                    </w:rPr>
                  </w:pPr>
                  <w:r w:rsidRPr="002E6134">
                    <w:rPr>
                      <w:lang w:eastAsia="en-US"/>
                    </w:rPr>
                    <w:t xml:space="preserve">el. paštas </w:t>
                  </w:r>
                  <w:hyperlink r:id="rId11" w:history="1">
                    <w:r w:rsidRPr="002E6134">
                      <w:rPr>
                        <w:color w:val="0000FF"/>
                        <w:u w:val="single"/>
                        <w:lang w:eastAsia="en-US"/>
                      </w:rPr>
                      <w:t>savivaldybe@plunge.lt</w:t>
                    </w:r>
                  </w:hyperlink>
                </w:p>
                <w:p w:rsidR="002E6134" w:rsidRPr="002E6134" w:rsidRDefault="002E6134" w:rsidP="002E6134">
                  <w:pPr>
                    <w:tabs>
                      <w:tab w:val="left" w:pos="851"/>
                    </w:tabs>
                    <w:jc w:val="both"/>
                    <w:rPr>
                      <w:lang w:eastAsia="en-US"/>
                    </w:rPr>
                  </w:pPr>
                </w:p>
              </w:tc>
            </w:tr>
            <w:tr w:rsidR="002E6134" w:rsidRPr="002E6134" w:rsidTr="002E6134">
              <w:tc>
                <w:tcPr>
                  <w:tcW w:w="4602" w:type="dxa"/>
                  <w:gridSpan w:val="2"/>
                </w:tcPr>
                <w:p w:rsidR="002E6134" w:rsidRPr="002E6134" w:rsidRDefault="002E6134" w:rsidP="002E6134">
                  <w:pPr>
                    <w:tabs>
                      <w:tab w:val="left" w:pos="851"/>
                    </w:tabs>
                    <w:jc w:val="both"/>
                    <w:rPr>
                      <w:lang w:eastAsia="en-US"/>
                    </w:rPr>
                  </w:pPr>
                </w:p>
                <w:p w:rsidR="002E6134" w:rsidRPr="002E6134" w:rsidRDefault="002E6134" w:rsidP="002E6134">
                  <w:pPr>
                    <w:tabs>
                      <w:tab w:val="left" w:pos="851"/>
                    </w:tabs>
                    <w:jc w:val="both"/>
                    <w:rPr>
                      <w:lang w:eastAsia="en-US"/>
                    </w:rPr>
                  </w:pPr>
                </w:p>
                <w:p w:rsidR="002E6134" w:rsidRPr="002E6134" w:rsidRDefault="002E6134" w:rsidP="002E6134">
                  <w:pPr>
                    <w:tabs>
                      <w:tab w:val="left" w:pos="851"/>
                    </w:tabs>
                    <w:jc w:val="both"/>
                    <w:rPr>
                      <w:lang w:eastAsia="en-US"/>
                    </w:rPr>
                  </w:pPr>
                </w:p>
                <w:p w:rsidR="002E6134" w:rsidRPr="002E6134" w:rsidRDefault="002E6134" w:rsidP="002E6134">
                  <w:pPr>
                    <w:tabs>
                      <w:tab w:val="left" w:pos="851"/>
                    </w:tabs>
                    <w:jc w:val="both"/>
                    <w:rPr>
                      <w:lang w:eastAsia="en-US"/>
                    </w:rPr>
                  </w:pPr>
                </w:p>
                <w:p w:rsidR="002E6134" w:rsidRPr="002E6134" w:rsidRDefault="002E6134" w:rsidP="002E6134">
                  <w:pPr>
                    <w:tabs>
                      <w:tab w:val="left" w:pos="851"/>
                    </w:tabs>
                    <w:jc w:val="both"/>
                    <w:rPr>
                      <w:lang w:eastAsia="en-US"/>
                    </w:rPr>
                  </w:pPr>
                  <w:r w:rsidRPr="002E6134">
                    <w:rPr>
                      <w:lang w:eastAsia="en-US"/>
                    </w:rPr>
                    <w:t xml:space="preserve">Administracijos direktorius </w:t>
                  </w:r>
                </w:p>
                <w:p w:rsidR="002E6134" w:rsidRPr="002E6134" w:rsidRDefault="002E6134" w:rsidP="002E6134">
                  <w:pPr>
                    <w:tabs>
                      <w:tab w:val="left" w:pos="851"/>
                    </w:tabs>
                    <w:jc w:val="both"/>
                    <w:rPr>
                      <w:lang w:eastAsia="en-US"/>
                    </w:rPr>
                  </w:pPr>
                  <w:r w:rsidRPr="002E6134">
                    <w:rPr>
                      <w:lang w:eastAsia="en-US"/>
                    </w:rPr>
                    <w:t>_______________________</w:t>
                  </w:r>
                </w:p>
                <w:p w:rsidR="002E6134" w:rsidRPr="002E6134" w:rsidRDefault="002E6134" w:rsidP="002E6134">
                  <w:pPr>
                    <w:tabs>
                      <w:tab w:val="left" w:pos="851"/>
                    </w:tabs>
                    <w:jc w:val="both"/>
                    <w:rPr>
                      <w:lang w:eastAsia="en-US"/>
                    </w:rPr>
                  </w:pPr>
                  <w:r w:rsidRPr="002E6134">
                    <w:rPr>
                      <w:lang w:eastAsia="en-US"/>
                    </w:rPr>
                    <w:t>Mindaugas Kaunas</w:t>
                  </w:r>
                </w:p>
              </w:tc>
            </w:tr>
            <w:tr w:rsidR="002E6134" w:rsidRPr="002E6134" w:rsidTr="002E6134">
              <w:tc>
                <w:tcPr>
                  <w:tcW w:w="2301" w:type="dxa"/>
                </w:tcPr>
                <w:p w:rsidR="002E6134" w:rsidRPr="002E6134" w:rsidRDefault="002E6134" w:rsidP="002E6134">
                  <w:pPr>
                    <w:tabs>
                      <w:tab w:val="left" w:pos="851"/>
                    </w:tabs>
                    <w:jc w:val="both"/>
                    <w:rPr>
                      <w:lang w:eastAsia="en-US"/>
                    </w:rPr>
                  </w:pPr>
                  <w:r w:rsidRPr="002E6134">
                    <w:rPr>
                      <w:lang w:eastAsia="en-US"/>
                    </w:rPr>
                    <w:t>A. V.</w:t>
                  </w:r>
                </w:p>
              </w:tc>
              <w:tc>
                <w:tcPr>
                  <w:tcW w:w="2301" w:type="dxa"/>
                </w:tcPr>
                <w:p w:rsidR="002E6134" w:rsidRPr="002E6134" w:rsidRDefault="002E6134" w:rsidP="002E6134">
                  <w:pPr>
                    <w:tabs>
                      <w:tab w:val="left" w:pos="851"/>
                    </w:tabs>
                    <w:jc w:val="both"/>
                    <w:rPr>
                      <w:lang w:eastAsia="en-US"/>
                    </w:rPr>
                  </w:pPr>
                </w:p>
              </w:tc>
            </w:tr>
          </w:tbl>
          <w:p w:rsidR="002E6134" w:rsidRPr="002E6134" w:rsidRDefault="002E6134" w:rsidP="002E6134">
            <w:pPr>
              <w:tabs>
                <w:tab w:val="left" w:pos="851"/>
              </w:tabs>
              <w:jc w:val="both"/>
              <w:rPr>
                <w:spacing w:val="-6"/>
                <w:lang w:eastAsia="en-US"/>
              </w:rPr>
            </w:pPr>
          </w:p>
        </w:tc>
      </w:tr>
    </w:tbl>
    <w:p w:rsidR="007E2396" w:rsidRDefault="007E2396" w:rsidP="003D77A6">
      <w:pPr>
        <w:widowControl w:val="0"/>
        <w:jc w:val="both"/>
        <w:rPr>
          <w:rFonts w:eastAsia="Lucida Sans Unicode" w:cs="Tahoma"/>
          <w:bCs/>
          <w:lang w:eastAsia="en-US"/>
        </w:rPr>
      </w:pPr>
    </w:p>
    <w:sectPr w:rsidR="007E2396" w:rsidSect="00B22025">
      <w:footerReference w:type="default" r:id="rId12"/>
      <w:pgSz w:w="11906" w:h="16838" w:code="9"/>
      <w:pgMar w:top="956"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808" w:rsidRDefault="00031808" w:rsidP="007E2396">
      <w:r>
        <w:separator/>
      </w:r>
    </w:p>
  </w:endnote>
  <w:endnote w:type="continuationSeparator" w:id="0">
    <w:p w:rsidR="00031808" w:rsidRDefault="00031808" w:rsidP="007E2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33413"/>
      <w:docPartObj>
        <w:docPartGallery w:val="Page Numbers (Bottom of Page)"/>
        <w:docPartUnique/>
      </w:docPartObj>
    </w:sdtPr>
    <w:sdtEndPr/>
    <w:sdtContent>
      <w:p w:rsidR="00031808" w:rsidRDefault="00031808">
        <w:pPr>
          <w:pStyle w:val="Porat"/>
          <w:jc w:val="right"/>
        </w:pPr>
        <w:r>
          <w:fldChar w:fldCharType="begin"/>
        </w:r>
        <w:r>
          <w:instrText>PAGE   \* MERGEFORMAT</w:instrText>
        </w:r>
        <w:r>
          <w:fldChar w:fldCharType="separate"/>
        </w:r>
        <w:r w:rsidR="00480105">
          <w:rPr>
            <w:noProof/>
          </w:rPr>
          <w:t>2</w:t>
        </w:r>
        <w:r>
          <w:fldChar w:fldCharType="end"/>
        </w:r>
      </w:p>
    </w:sdtContent>
  </w:sdt>
  <w:p w:rsidR="00031808" w:rsidRDefault="00031808">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808" w:rsidRDefault="00031808" w:rsidP="007E2396">
      <w:r>
        <w:separator/>
      </w:r>
    </w:p>
  </w:footnote>
  <w:footnote w:type="continuationSeparator" w:id="0">
    <w:p w:rsidR="00031808" w:rsidRDefault="00031808" w:rsidP="007E23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11AEA7CA"/>
    <w:lvl w:ilvl="0">
      <w:start w:val="1"/>
      <w:numFmt w:val="decimal"/>
      <w:lvlText w:val="%1."/>
      <w:lvlJc w:val="left"/>
      <w:pPr>
        <w:tabs>
          <w:tab w:val="num" w:pos="643"/>
        </w:tabs>
        <w:ind w:left="643" w:hanging="360"/>
      </w:pPr>
    </w:lvl>
  </w:abstractNum>
  <w:abstractNum w:abstractNumId="1">
    <w:nsid w:val="00000001"/>
    <w:multiLevelType w:val="multilevel"/>
    <w:tmpl w:val="00000001"/>
    <w:name w:val="WW8Num1"/>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strike w:val="0"/>
        <w:dstrike w:val="0"/>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0D92B11"/>
    <w:multiLevelType w:val="hybridMultilevel"/>
    <w:tmpl w:val="5212E80A"/>
    <w:lvl w:ilvl="0" w:tplc="971817E0">
      <w:start w:val="1"/>
      <w:numFmt w:val="bullet"/>
      <w:lvlText w:val="-"/>
      <w:lvlJc w:val="left"/>
      <w:pPr>
        <w:ind w:left="927" w:hanging="360"/>
      </w:pPr>
      <w:rPr>
        <w:rFonts w:ascii="Times New Roman" w:eastAsia="Times New Roman"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3">
    <w:nsid w:val="01622D4C"/>
    <w:multiLevelType w:val="hybridMultilevel"/>
    <w:tmpl w:val="0BFAF8C6"/>
    <w:lvl w:ilvl="0" w:tplc="827AE2CE">
      <w:start w:val="1"/>
      <w:numFmt w:val="decimal"/>
      <w:lvlText w:val="%1."/>
      <w:lvlJc w:val="left"/>
      <w:pPr>
        <w:ind w:left="928"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4">
    <w:nsid w:val="017D59FF"/>
    <w:multiLevelType w:val="multilevel"/>
    <w:tmpl w:val="A3B27CE6"/>
    <w:lvl w:ilvl="0">
      <w:start w:val="1"/>
      <w:numFmt w:val="decimal"/>
      <w:lvlText w:val="%1."/>
      <w:lvlJc w:val="left"/>
      <w:pPr>
        <w:ind w:left="900" w:hanging="360"/>
      </w:pPr>
      <w:rPr>
        <w:rFonts w:hint="default"/>
        <w:color w:val="auto"/>
      </w:rPr>
    </w:lvl>
    <w:lvl w:ilvl="1">
      <w:start w:val="1"/>
      <w:numFmt w:val="decimal"/>
      <w:isLgl/>
      <w:lvlText w:val="%1.%2."/>
      <w:lvlJc w:val="left"/>
      <w:pPr>
        <w:ind w:left="927" w:hanging="36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169" w:hanging="1440"/>
      </w:pPr>
      <w:rPr>
        <w:rFonts w:hint="default"/>
      </w:rPr>
    </w:lvl>
    <w:lvl w:ilvl="8">
      <w:start w:val="1"/>
      <w:numFmt w:val="decimal"/>
      <w:isLgl/>
      <w:lvlText w:val="%1.%2.%3.%4.%5.%6.%7.%8.%9."/>
      <w:lvlJc w:val="left"/>
      <w:pPr>
        <w:ind w:left="2556" w:hanging="1800"/>
      </w:pPr>
      <w:rPr>
        <w:rFonts w:hint="default"/>
      </w:rPr>
    </w:lvl>
  </w:abstractNum>
  <w:abstractNum w:abstractNumId="5">
    <w:nsid w:val="018F6CD1"/>
    <w:multiLevelType w:val="hybridMultilevel"/>
    <w:tmpl w:val="7F42AAAC"/>
    <w:lvl w:ilvl="0" w:tplc="3EF6EF3C">
      <w:start w:val="1"/>
      <w:numFmt w:val="decimal"/>
      <w:lvlText w:val="%1."/>
      <w:lvlJc w:val="left"/>
      <w:pPr>
        <w:ind w:left="928" w:hanging="360"/>
      </w:pPr>
      <w:rPr>
        <w:rFonts w:hint="default"/>
      </w:rPr>
    </w:lvl>
    <w:lvl w:ilvl="1" w:tplc="04270019">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6">
    <w:nsid w:val="01990A48"/>
    <w:multiLevelType w:val="multilevel"/>
    <w:tmpl w:val="D0CA8290"/>
    <w:lvl w:ilvl="0">
      <w:start w:val="1"/>
      <w:numFmt w:val="decimal"/>
      <w:pStyle w:val="Punktas"/>
      <w:suff w:val="space"/>
      <w:lvlText w:val="%1."/>
      <w:lvlJc w:val="left"/>
      <w:pPr>
        <w:ind w:left="131" w:firstLine="720"/>
      </w:pPr>
      <w:rPr>
        <w:rFonts w:hint="default"/>
        <w:b/>
        <w:i w:val="0"/>
        <w:u w:val="none"/>
      </w:rPr>
    </w:lvl>
    <w:lvl w:ilvl="1">
      <w:start w:val="1"/>
      <w:numFmt w:val="decimal"/>
      <w:pStyle w:val="Papunktis"/>
      <w:suff w:val="space"/>
      <w:lvlText w:val="%2."/>
      <w:lvlJc w:val="left"/>
      <w:pPr>
        <w:ind w:left="-240" w:firstLine="720"/>
      </w:pPr>
      <w:rPr>
        <w:rFonts w:ascii="Times New Roman" w:eastAsia="Times New Roman" w:hAnsi="Times New Roman" w:cs="Times New Roman"/>
        <w:i w:val="0"/>
        <w:iCs w:val="0"/>
        <w:color w:val="auto"/>
      </w:rPr>
    </w:lvl>
    <w:lvl w:ilvl="2">
      <w:numFmt w:val="none"/>
      <w:pStyle w:val="Papunkiopapunktis"/>
      <w:lvlText w:val=""/>
      <w:lvlJc w:val="left"/>
      <w:pPr>
        <w:tabs>
          <w:tab w:val="num" w:pos="360"/>
        </w:tabs>
      </w:pPr>
    </w:lvl>
    <w:lvl w:ilvl="3">
      <w:start w:val="1"/>
      <w:numFmt w:val="decimal"/>
      <w:lvlText w:val="%1.%2.%3.%4."/>
      <w:lvlJc w:val="left"/>
      <w:pPr>
        <w:tabs>
          <w:tab w:val="num" w:pos="2700"/>
        </w:tabs>
        <w:ind w:left="2628" w:hanging="648"/>
      </w:pPr>
      <w:rPr>
        <w:rFonts w:hint="default"/>
        <w:i w:val="0"/>
        <w:iCs w:val="0"/>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3780"/>
        </w:tabs>
        <w:ind w:left="3636" w:hanging="936"/>
      </w:pPr>
      <w:rPr>
        <w:rFonts w:hint="default"/>
      </w:rPr>
    </w:lvl>
    <w:lvl w:ilvl="6">
      <w:start w:val="1"/>
      <w:numFmt w:val="decimal"/>
      <w:lvlText w:val="%1.%2.%3.%4.%5.%6.%7."/>
      <w:lvlJc w:val="left"/>
      <w:pPr>
        <w:tabs>
          <w:tab w:val="num" w:pos="4500"/>
        </w:tabs>
        <w:ind w:left="4140" w:hanging="1080"/>
      </w:pPr>
      <w:rPr>
        <w:rFonts w:hint="default"/>
      </w:rPr>
    </w:lvl>
    <w:lvl w:ilvl="7">
      <w:start w:val="1"/>
      <w:numFmt w:val="decimal"/>
      <w:lvlText w:val="%1.%2.%3.%4.%5.%6.%7.%8."/>
      <w:lvlJc w:val="left"/>
      <w:pPr>
        <w:tabs>
          <w:tab w:val="num" w:pos="4860"/>
        </w:tabs>
        <w:ind w:left="4644" w:hanging="1224"/>
      </w:pPr>
      <w:rPr>
        <w:rFonts w:hint="default"/>
      </w:rPr>
    </w:lvl>
    <w:lvl w:ilvl="8">
      <w:start w:val="1"/>
      <w:numFmt w:val="decimal"/>
      <w:lvlText w:val="%1.%2.%3.%4.%5.%6.%7.%8.%9."/>
      <w:lvlJc w:val="left"/>
      <w:pPr>
        <w:tabs>
          <w:tab w:val="num" w:pos="5580"/>
        </w:tabs>
        <w:ind w:left="5220" w:hanging="1440"/>
      </w:pPr>
      <w:rPr>
        <w:rFonts w:hint="default"/>
      </w:rPr>
    </w:lvl>
  </w:abstractNum>
  <w:abstractNum w:abstractNumId="7">
    <w:nsid w:val="02CC0C82"/>
    <w:multiLevelType w:val="hybridMultilevel"/>
    <w:tmpl w:val="988C9E7A"/>
    <w:lvl w:ilvl="0" w:tplc="C6CCFA3C">
      <w:start w:val="13"/>
      <w:numFmt w:val="upperRoman"/>
      <w:lvlText w:val="%1."/>
      <w:lvlJc w:val="left"/>
      <w:pPr>
        <w:tabs>
          <w:tab w:val="num" w:pos="1080"/>
        </w:tabs>
        <w:ind w:left="1080" w:hanging="72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9B8154D"/>
    <w:multiLevelType w:val="multilevel"/>
    <w:tmpl w:val="DD8C06F0"/>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12AB4C47"/>
    <w:multiLevelType w:val="multilevel"/>
    <w:tmpl w:val="EB3ABED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48034A6"/>
    <w:multiLevelType w:val="multilevel"/>
    <w:tmpl w:val="A40E5E38"/>
    <w:lvl w:ilvl="0">
      <w:start w:val="1"/>
      <w:numFmt w:val="decimal"/>
      <w:isLgl/>
      <w:lvlText w:val="%1."/>
      <w:lvlJc w:val="left"/>
      <w:pPr>
        <w:tabs>
          <w:tab w:val="num" w:pos="3960"/>
        </w:tabs>
        <w:ind w:left="3960" w:hanging="360"/>
      </w:pPr>
      <w:rPr>
        <w:rFonts w:hint="default"/>
      </w:rPr>
    </w:lvl>
    <w:lvl w:ilvl="1">
      <w:start w:val="1"/>
      <w:numFmt w:val="decimal"/>
      <w:lvlText w:val="%1.%2."/>
      <w:lvlJc w:val="left"/>
      <w:pPr>
        <w:tabs>
          <w:tab w:val="num" w:pos="4320"/>
        </w:tabs>
        <w:ind w:left="4320" w:hanging="720"/>
      </w:pPr>
      <w:rPr>
        <w:rFonts w:hint="default"/>
        <w:b w:val="0"/>
        <w:bCs/>
        <w:i w:val="0"/>
        <w:iCs w:val="0"/>
      </w:rPr>
    </w:lvl>
    <w:lvl w:ilvl="2">
      <w:start w:val="1"/>
      <w:numFmt w:val="decimal"/>
      <w:lvlText w:val="%1.%2.%3."/>
      <w:lvlJc w:val="left"/>
      <w:pPr>
        <w:tabs>
          <w:tab w:val="num" w:pos="4320"/>
        </w:tabs>
        <w:ind w:left="4320" w:hanging="720"/>
      </w:pPr>
      <w:rPr>
        <w:rFonts w:hint="default"/>
      </w:rPr>
    </w:lvl>
    <w:lvl w:ilvl="3">
      <w:start w:val="1"/>
      <w:numFmt w:val="decimal"/>
      <w:lvlText w:val="%1.%2.%3.%4."/>
      <w:lvlJc w:val="left"/>
      <w:pPr>
        <w:tabs>
          <w:tab w:val="num" w:pos="4680"/>
        </w:tabs>
        <w:ind w:left="46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400"/>
        </w:tabs>
        <w:ind w:left="5400" w:hanging="1800"/>
      </w:pPr>
      <w:rPr>
        <w:rFonts w:hint="default"/>
      </w:rPr>
    </w:lvl>
    <w:lvl w:ilvl="7">
      <w:start w:val="1"/>
      <w:numFmt w:val="decimal"/>
      <w:lvlText w:val="%1.%2.%3.%4.%5.%6.%7.%8."/>
      <w:lvlJc w:val="left"/>
      <w:pPr>
        <w:tabs>
          <w:tab w:val="num" w:pos="5400"/>
        </w:tabs>
        <w:ind w:left="5400" w:hanging="1800"/>
      </w:pPr>
      <w:rPr>
        <w:rFonts w:hint="default"/>
      </w:rPr>
    </w:lvl>
    <w:lvl w:ilvl="8">
      <w:start w:val="1"/>
      <w:numFmt w:val="decimal"/>
      <w:lvlText w:val="%1.%2.%3.%4.%5.%6.%7.%8.%9."/>
      <w:lvlJc w:val="left"/>
      <w:pPr>
        <w:tabs>
          <w:tab w:val="num" w:pos="5760"/>
        </w:tabs>
        <w:ind w:left="5760" w:hanging="2160"/>
      </w:pPr>
      <w:rPr>
        <w:rFonts w:hint="default"/>
      </w:rPr>
    </w:lvl>
  </w:abstractNum>
  <w:abstractNum w:abstractNumId="11">
    <w:nsid w:val="28C42F5A"/>
    <w:multiLevelType w:val="hybridMultilevel"/>
    <w:tmpl w:val="74764246"/>
    <w:lvl w:ilvl="0" w:tplc="DBA61A60">
      <w:start w:val="1"/>
      <w:numFmt w:val="decimal"/>
      <w:lvlText w:val="%1."/>
      <w:lvlJc w:val="left"/>
      <w:pPr>
        <w:tabs>
          <w:tab w:val="num" w:pos="720"/>
        </w:tabs>
        <w:ind w:left="720" w:hanging="360"/>
      </w:pPr>
      <w:rPr>
        <w:rFonts w:hint="default"/>
        <w:b w:val="0"/>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BCA2DA1"/>
    <w:multiLevelType w:val="hybridMultilevel"/>
    <w:tmpl w:val="5E5E9CD0"/>
    <w:lvl w:ilvl="0" w:tplc="2FEAA876">
      <w:start w:val="1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4">
    <w:nsid w:val="322C76B9"/>
    <w:multiLevelType w:val="hybridMultilevel"/>
    <w:tmpl w:val="B142CFE2"/>
    <w:lvl w:ilvl="0" w:tplc="E6142D0A">
      <w:start w:val="1"/>
      <w:numFmt w:val="bullet"/>
      <w:lvlText w:val=""/>
      <w:lvlJc w:val="left"/>
      <w:pPr>
        <w:tabs>
          <w:tab w:val="num" w:pos="1440"/>
        </w:tabs>
        <w:ind w:left="1440" w:hanging="363"/>
      </w:pPr>
      <w:rPr>
        <w:rFonts w:ascii="Wingdings" w:hAnsi="Wingdings"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5">
    <w:nsid w:val="326B00DF"/>
    <w:multiLevelType w:val="hybridMultilevel"/>
    <w:tmpl w:val="9DA419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33DF22AF"/>
    <w:multiLevelType w:val="hybridMultilevel"/>
    <w:tmpl w:val="D1B6F13C"/>
    <w:lvl w:ilvl="0" w:tplc="35289836">
      <w:start w:val="10"/>
      <w:numFmt w:val="decimal"/>
      <w:lvlText w:val="%1."/>
      <w:lvlJc w:val="left"/>
      <w:pPr>
        <w:ind w:left="720" w:hanging="360"/>
      </w:pPr>
      <w:rPr>
        <w:rFonts w:ascii="Times New Roman" w:eastAsia="Times New Roman" w:hAnsi="Times New Roman"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nsid w:val="41064BD8"/>
    <w:multiLevelType w:val="multilevel"/>
    <w:tmpl w:val="8B24834A"/>
    <w:lvl w:ilvl="0">
      <w:start w:val="1"/>
      <w:numFmt w:val="decimal"/>
      <w:isLg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466A0D98"/>
    <w:multiLevelType w:val="multilevel"/>
    <w:tmpl w:val="586A6730"/>
    <w:lvl w:ilvl="0">
      <w:start w:val="1"/>
      <w:numFmt w:val="decimal"/>
      <w:lvlText w:val="%1."/>
      <w:lvlJc w:val="left"/>
      <w:pPr>
        <w:ind w:left="360" w:hanging="360"/>
      </w:pPr>
      <w:rPr>
        <w:rFonts w:eastAsia="Lucida Sans Unicode" w:hint="default"/>
        <w:color w:val="auto"/>
      </w:rPr>
    </w:lvl>
    <w:lvl w:ilvl="1">
      <w:start w:val="1"/>
      <w:numFmt w:val="decimal"/>
      <w:lvlText w:val="%1.%2."/>
      <w:lvlJc w:val="left"/>
      <w:pPr>
        <w:ind w:left="900" w:hanging="360"/>
      </w:pPr>
      <w:rPr>
        <w:rFonts w:eastAsia="Lucida Sans Unicode" w:hint="default"/>
        <w:color w:val="auto"/>
      </w:rPr>
    </w:lvl>
    <w:lvl w:ilvl="2">
      <w:start w:val="1"/>
      <w:numFmt w:val="decimal"/>
      <w:lvlText w:val="%1.%2.%3."/>
      <w:lvlJc w:val="left"/>
      <w:pPr>
        <w:ind w:left="1800" w:hanging="720"/>
      </w:pPr>
      <w:rPr>
        <w:rFonts w:eastAsia="Lucida Sans Unicode" w:hint="default"/>
        <w:color w:val="auto"/>
      </w:rPr>
    </w:lvl>
    <w:lvl w:ilvl="3">
      <w:start w:val="1"/>
      <w:numFmt w:val="decimal"/>
      <w:lvlText w:val="%1.%2.%3.%4."/>
      <w:lvlJc w:val="left"/>
      <w:pPr>
        <w:ind w:left="2340" w:hanging="720"/>
      </w:pPr>
      <w:rPr>
        <w:rFonts w:eastAsia="Lucida Sans Unicode" w:hint="default"/>
        <w:color w:val="auto"/>
      </w:rPr>
    </w:lvl>
    <w:lvl w:ilvl="4">
      <w:start w:val="1"/>
      <w:numFmt w:val="decimal"/>
      <w:lvlText w:val="%1.%2.%3.%4.%5."/>
      <w:lvlJc w:val="left"/>
      <w:pPr>
        <w:ind w:left="3240" w:hanging="1080"/>
      </w:pPr>
      <w:rPr>
        <w:rFonts w:eastAsia="Lucida Sans Unicode" w:hint="default"/>
        <w:color w:val="auto"/>
      </w:rPr>
    </w:lvl>
    <w:lvl w:ilvl="5">
      <w:start w:val="1"/>
      <w:numFmt w:val="decimal"/>
      <w:lvlText w:val="%1.%2.%3.%4.%5.%6."/>
      <w:lvlJc w:val="left"/>
      <w:pPr>
        <w:ind w:left="3780" w:hanging="1080"/>
      </w:pPr>
      <w:rPr>
        <w:rFonts w:eastAsia="Lucida Sans Unicode" w:hint="default"/>
        <w:color w:val="auto"/>
      </w:rPr>
    </w:lvl>
    <w:lvl w:ilvl="6">
      <w:start w:val="1"/>
      <w:numFmt w:val="decimal"/>
      <w:lvlText w:val="%1.%2.%3.%4.%5.%6.%7."/>
      <w:lvlJc w:val="left"/>
      <w:pPr>
        <w:ind w:left="4680" w:hanging="1440"/>
      </w:pPr>
      <w:rPr>
        <w:rFonts w:eastAsia="Lucida Sans Unicode" w:hint="default"/>
        <w:color w:val="auto"/>
      </w:rPr>
    </w:lvl>
    <w:lvl w:ilvl="7">
      <w:start w:val="1"/>
      <w:numFmt w:val="decimal"/>
      <w:lvlText w:val="%1.%2.%3.%4.%5.%6.%7.%8."/>
      <w:lvlJc w:val="left"/>
      <w:pPr>
        <w:ind w:left="5220" w:hanging="1440"/>
      </w:pPr>
      <w:rPr>
        <w:rFonts w:eastAsia="Lucida Sans Unicode" w:hint="default"/>
        <w:color w:val="auto"/>
      </w:rPr>
    </w:lvl>
    <w:lvl w:ilvl="8">
      <w:start w:val="1"/>
      <w:numFmt w:val="decimal"/>
      <w:lvlText w:val="%1.%2.%3.%4.%5.%6.%7.%8.%9."/>
      <w:lvlJc w:val="left"/>
      <w:pPr>
        <w:ind w:left="6120" w:hanging="1800"/>
      </w:pPr>
      <w:rPr>
        <w:rFonts w:eastAsia="Lucida Sans Unicode" w:hint="default"/>
        <w:color w:val="auto"/>
      </w:rPr>
    </w:lvl>
  </w:abstractNum>
  <w:abstractNum w:abstractNumId="19">
    <w:nsid w:val="4D156FE9"/>
    <w:multiLevelType w:val="hybridMultilevel"/>
    <w:tmpl w:val="2E30578A"/>
    <w:lvl w:ilvl="0" w:tplc="DF66CF7A">
      <w:start w:val="5"/>
      <w:numFmt w:val="decimal"/>
      <w:lvlText w:val="%1."/>
      <w:lvlJc w:val="left"/>
      <w:pPr>
        <w:ind w:left="928" w:hanging="360"/>
      </w:pPr>
      <w:rPr>
        <w:rFonts w:eastAsia="Lucida Sans Unicode" w:hint="default"/>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20">
    <w:nsid w:val="4F2C0604"/>
    <w:multiLevelType w:val="multilevel"/>
    <w:tmpl w:val="E856C87A"/>
    <w:lvl w:ilvl="0">
      <w:start w:val="10"/>
      <w:numFmt w:val="decimal"/>
      <w:lvlText w:val="%1."/>
      <w:lvlJc w:val="left"/>
      <w:pPr>
        <w:ind w:left="480" w:hanging="480"/>
      </w:pPr>
      <w:rPr>
        <w:rFonts w:ascii="Times New Roman" w:eastAsia="Times New Roman" w:hAnsi="Times New Roman" w:hint="default"/>
        <w:sz w:val="24"/>
      </w:rPr>
    </w:lvl>
    <w:lvl w:ilvl="1">
      <w:start w:val="5"/>
      <w:numFmt w:val="decimal"/>
      <w:lvlText w:val="%1.%2."/>
      <w:lvlJc w:val="left"/>
      <w:pPr>
        <w:ind w:left="720" w:hanging="720"/>
      </w:pPr>
      <w:rPr>
        <w:rFonts w:ascii="Times New Roman" w:eastAsia="Times New Roman" w:hAnsi="Times New Roman" w:hint="default"/>
        <w:sz w:val="24"/>
      </w:rPr>
    </w:lvl>
    <w:lvl w:ilvl="2">
      <w:start w:val="1"/>
      <w:numFmt w:val="decimal"/>
      <w:lvlText w:val="%1.%2.%3."/>
      <w:lvlJc w:val="left"/>
      <w:pPr>
        <w:ind w:left="720" w:hanging="720"/>
      </w:pPr>
      <w:rPr>
        <w:rFonts w:ascii="Times New Roman" w:eastAsia="Times New Roman" w:hAnsi="Times New Roman" w:hint="default"/>
        <w:sz w:val="24"/>
      </w:rPr>
    </w:lvl>
    <w:lvl w:ilvl="3">
      <w:start w:val="1"/>
      <w:numFmt w:val="decimal"/>
      <w:lvlText w:val="%1.%2.%3.%4."/>
      <w:lvlJc w:val="left"/>
      <w:pPr>
        <w:ind w:left="1080" w:hanging="1080"/>
      </w:pPr>
      <w:rPr>
        <w:rFonts w:ascii="Times New Roman" w:eastAsia="Times New Roman" w:hAnsi="Times New Roman" w:hint="default"/>
        <w:sz w:val="24"/>
      </w:rPr>
    </w:lvl>
    <w:lvl w:ilvl="4">
      <w:start w:val="1"/>
      <w:numFmt w:val="decimal"/>
      <w:lvlText w:val="%1.%2.%3.%4.%5."/>
      <w:lvlJc w:val="left"/>
      <w:pPr>
        <w:ind w:left="1080" w:hanging="1080"/>
      </w:pPr>
      <w:rPr>
        <w:rFonts w:ascii="Times New Roman" w:eastAsia="Times New Roman" w:hAnsi="Times New Roman" w:hint="default"/>
        <w:sz w:val="24"/>
      </w:rPr>
    </w:lvl>
    <w:lvl w:ilvl="5">
      <w:start w:val="1"/>
      <w:numFmt w:val="decimal"/>
      <w:lvlText w:val="%1.%2.%3.%4.%5.%6."/>
      <w:lvlJc w:val="left"/>
      <w:pPr>
        <w:ind w:left="1440" w:hanging="1440"/>
      </w:pPr>
      <w:rPr>
        <w:rFonts w:ascii="Times New Roman" w:eastAsia="Times New Roman" w:hAnsi="Times New Roman" w:hint="default"/>
        <w:sz w:val="24"/>
      </w:rPr>
    </w:lvl>
    <w:lvl w:ilvl="6">
      <w:start w:val="1"/>
      <w:numFmt w:val="decimal"/>
      <w:lvlText w:val="%1.%2.%3.%4.%5.%6.%7."/>
      <w:lvlJc w:val="left"/>
      <w:pPr>
        <w:ind w:left="1440" w:hanging="1440"/>
      </w:pPr>
      <w:rPr>
        <w:rFonts w:ascii="Times New Roman" w:eastAsia="Times New Roman" w:hAnsi="Times New Roman" w:hint="default"/>
        <w:sz w:val="24"/>
      </w:rPr>
    </w:lvl>
    <w:lvl w:ilvl="7">
      <w:start w:val="1"/>
      <w:numFmt w:val="decimal"/>
      <w:lvlText w:val="%1.%2.%3.%4.%5.%6.%7.%8."/>
      <w:lvlJc w:val="left"/>
      <w:pPr>
        <w:ind w:left="1800" w:hanging="1800"/>
      </w:pPr>
      <w:rPr>
        <w:rFonts w:ascii="Times New Roman" w:eastAsia="Times New Roman" w:hAnsi="Times New Roman" w:hint="default"/>
        <w:sz w:val="24"/>
      </w:rPr>
    </w:lvl>
    <w:lvl w:ilvl="8">
      <w:start w:val="1"/>
      <w:numFmt w:val="decimal"/>
      <w:lvlText w:val="%1.%2.%3.%4.%5.%6.%7.%8.%9."/>
      <w:lvlJc w:val="left"/>
      <w:pPr>
        <w:ind w:left="1800" w:hanging="1800"/>
      </w:pPr>
      <w:rPr>
        <w:rFonts w:ascii="Times New Roman" w:eastAsia="Times New Roman" w:hAnsi="Times New Roman" w:hint="default"/>
        <w:sz w:val="24"/>
      </w:rPr>
    </w:lvl>
  </w:abstractNum>
  <w:abstractNum w:abstractNumId="21">
    <w:nsid w:val="50313F70"/>
    <w:multiLevelType w:val="multilevel"/>
    <w:tmpl w:val="D75C5EAE"/>
    <w:lvl w:ilvl="0">
      <w:start w:val="1"/>
      <w:numFmt w:val="decimal"/>
      <w:lvlText w:val="%1."/>
      <w:lvlJc w:val="left"/>
      <w:pPr>
        <w:ind w:left="360" w:hanging="360"/>
      </w:pPr>
      <w:rPr>
        <w:rFonts w:eastAsia="Lucida Sans Unicode" w:hint="default"/>
      </w:rPr>
    </w:lvl>
    <w:lvl w:ilvl="1">
      <w:start w:val="1"/>
      <w:numFmt w:val="decimal"/>
      <w:lvlText w:val="%1.%2."/>
      <w:lvlJc w:val="left"/>
      <w:pPr>
        <w:ind w:left="900" w:hanging="360"/>
      </w:pPr>
      <w:rPr>
        <w:rFonts w:eastAsia="Lucida Sans Unicode" w:hint="default"/>
      </w:rPr>
    </w:lvl>
    <w:lvl w:ilvl="2">
      <w:start w:val="1"/>
      <w:numFmt w:val="decimal"/>
      <w:lvlText w:val="%1.%2.%3."/>
      <w:lvlJc w:val="left"/>
      <w:pPr>
        <w:ind w:left="1800" w:hanging="720"/>
      </w:pPr>
      <w:rPr>
        <w:rFonts w:eastAsia="Lucida Sans Unicode" w:hint="default"/>
      </w:rPr>
    </w:lvl>
    <w:lvl w:ilvl="3">
      <w:start w:val="1"/>
      <w:numFmt w:val="decimal"/>
      <w:lvlText w:val="%1.%2.%3.%4."/>
      <w:lvlJc w:val="left"/>
      <w:pPr>
        <w:ind w:left="2340" w:hanging="720"/>
      </w:pPr>
      <w:rPr>
        <w:rFonts w:eastAsia="Lucida Sans Unicode" w:hint="default"/>
      </w:rPr>
    </w:lvl>
    <w:lvl w:ilvl="4">
      <w:start w:val="1"/>
      <w:numFmt w:val="decimal"/>
      <w:lvlText w:val="%1.%2.%3.%4.%5."/>
      <w:lvlJc w:val="left"/>
      <w:pPr>
        <w:ind w:left="3240" w:hanging="1080"/>
      </w:pPr>
      <w:rPr>
        <w:rFonts w:eastAsia="Lucida Sans Unicode" w:hint="default"/>
      </w:rPr>
    </w:lvl>
    <w:lvl w:ilvl="5">
      <w:start w:val="1"/>
      <w:numFmt w:val="decimal"/>
      <w:lvlText w:val="%1.%2.%3.%4.%5.%6."/>
      <w:lvlJc w:val="left"/>
      <w:pPr>
        <w:ind w:left="3780" w:hanging="1080"/>
      </w:pPr>
      <w:rPr>
        <w:rFonts w:eastAsia="Lucida Sans Unicode" w:hint="default"/>
      </w:rPr>
    </w:lvl>
    <w:lvl w:ilvl="6">
      <w:start w:val="1"/>
      <w:numFmt w:val="decimal"/>
      <w:lvlText w:val="%1.%2.%3.%4.%5.%6.%7."/>
      <w:lvlJc w:val="left"/>
      <w:pPr>
        <w:ind w:left="4680" w:hanging="1440"/>
      </w:pPr>
      <w:rPr>
        <w:rFonts w:eastAsia="Lucida Sans Unicode" w:hint="default"/>
      </w:rPr>
    </w:lvl>
    <w:lvl w:ilvl="7">
      <w:start w:val="1"/>
      <w:numFmt w:val="decimal"/>
      <w:lvlText w:val="%1.%2.%3.%4.%5.%6.%7.%8."/>
      <w:lvlJc w:val="left"/>
      <w:pPr>
        <w:ind w:left="5220" w:hanging="1440"/>
      </w:pPr>
      <w:rPr>
        <w:rFonts w:eastAsia="Lucida Sans Unicode" w:hint="default"/>
      </w:rPr>
    </w:lvl>
    <w:lvl w:ilvl="8">
      <w:start w:val="1"/>
      <w:numFmt w:val="decimal"/>
      <w:lvlText w:val="%1.%2.%3.%4.%5.%6.%7.%8.%9."/>
      <w:lvlJc w:val="left"/>
      <w:pPr>
        <w:ind w:left="6120" w:hanging="1800"/>
      </w:pPr>
      <w:rPr>
        <w:rFonts w:eastAsia="Lucida Sans Unicode" w:hint="default"/>
      </w:rPr>
    </w:lvl>
  </w:abstractNum>
  <w:abstractNum w:abstractNumId="22">
    <w:nsid w:val="51573FD7"/>
    <w:multiLevelType w:val="multilevel"/>
    <w:tmpl w:val="BE6CD0D4"/>
    <w:lvl w:ilvl="0">
      <w:start w:val="12"/>
      <w:numFmt w:val="decimal"/>
      <w:lvlText w:val="%1."/>
      <w:lvlJc w:val="left"/>
      <w:pPr>
        <w:tabs>
          <w:tab w:val="num" w:pos="480"/>
        </w:tabs>
        <w:ind w:left="480" w:hanging="480"/>
      </w:pPr>
      <w:rPr>
        <w:rFonts w:hint="default"/>
      </w:rPr>
    </w:lvl>
    <w:lvl w:ilvl="1">
      <w:start w:val="5"/>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nsid w:val="55D93D98"/>
    <w:multiLevelType w:val="multilevel"/>
    <w:tmpl w:val="7BC4B0F6"/>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B742BCA"/>
    <w:multiLevelType w:val="multilevel"/>
    <w:tmpl w:val="02FCF30C"/>
    <w:lvl w:ilvl="0">
      <w:start w:val="1"/>
      <w:numFmt w:val="decimal"/>
      <w:pStyle w:val="Pagrindinistekstas3"/>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73EB510F"/>
    <w:multiLevelType w:val="multilevel"/>
    <w:tmpl w:val="F632A71E"/>
    <w:lvl w:ilvl="0">
      <w:start w:val="10"/>
      <w:numFmt w:val="decimal"/>
      <w:lvlText w:val="%1"/>
      <w:lvlJc w:val="left"/>
      <w:pPr>
        <w:tabs>
          <w:tab w:val="num" w:pos="405"/>
        </w:tabs>
        <w:ind w:left="405" w:hanging="405"/>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751A3891"/>
    <w:multiLevelType w:val="multilevel"/>
    <w:tmpl w:val="2580E1CC"/>
    <w:lvl w:ilvl="0">
      <w:start w:val="12"/>
      <w:numFmt w:val="decimal"/>
      <w:lvlText w:val="%1."/>
      <w:lvlJc w:val="left"/>
      <w:pPr>
        <w:tabs>
          <w:tab w:val="num" w:pos="660"/>
        </w:tabs>
        <w:ind w:left="660" w:hanging="660"/>
      </w:pPr>
      <w:rPr>
        <w:rFonts w:hint="default"/>
      </w:rPr>
    </w:lvl>
    <w:lvl w:ilvl="1">
      <w:start w:val="2"/>
      <w:numFmt w:val="decimal"/>
      <w:lvlText w:val="%1.%2."/>
      <w:lvlJc w:val="left"/>
      <w:pPr>
        <w:tabs>
          <w:tab w:val="num" w:pos="1200"/>
        </w:tabs>
        <w:ind w:left="1200" w:hanging="6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7">
    <w:nsid w:val="76480477"/>
    <w:multiLevelType w:val="multilevel"/>
    <w:tmpl w:val="D53AD1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76614BDD"/>
    <w:multiLevelType w:val="multilevel"/>
    <w:tmpl w:val="43D481BC"/>
    <w:lvl w:ilvl="0">
      <w:start w:val="2"/>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4"/>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9">
    <w:nsid w:val="7B7641DB"/>
    <w:multiLevelType w:val="multilevel"/>
    <w:tmpl w:val="6D220888"/>
    <w:lvl w:ilvl="0">
      <w:start w:val="2013"/>
      <w:numFmt w:val="decimal"/>
      <w:lvlText w:val="%1-"/>
      <w:lvlJc w:val="left"/>
      <w:pPr>
        <w:tabs>
          <w:tab w:val="num" w:pos="3885"/>
        </w:tabs>
        <w:ind w:left="3885" w:hanging="3885"/>
      </w:pPr>
      <w:rPr>
        <w:rFonts w:hint="default"/>
      </w:rPr>
    </w:lvl>
    <w:lvl w:ilvl="1">
      <w:start w:val="10"/>
      <w:numFmt w:val="decimal"/>
      <w:lvlText w:val="%1-%2-"/>
      <w:lvlJc w:val="left"/>
      <w:pPr>
        <w:tabs>
          <w:tab w:val="num" w:pos="3885"/>
        </w:tabs>
        <w:ind w:left="3885" w:hanging="3885"/>
      </w:pPr>
      <w:rPr>
        <w:rFonts w:hint="default"/>
      </w:rPr>
    </w:lvl>
    <w:lvl w:ilvl="2">
      <w:start w:val="1"/>
      <w:numFmt w:val="decimal"/>
      <w:lvlText w:val="%1-%2-%3."/>
      <w:lvlJc w:val="left"/>
      <w:pPr>
        <w:tabs>
          <w:tab w:val="num" w:pos="3885"/>
        </w:tabs>
        <w:ind w:left="3885" w:hanging="3885"/>
      </w:pPr>
      <w:rPr>
        <w:rFonts w:hint="default"/>
      </w:rPr>
    </w:lvl>
    <w:lvl w:ilvl="3">
      <w:start w:val="1"/>
      <w:numFmt w:val="decimal"/>
      <w:lvlText w:val="%1-%2-%3.%4."/>
      <w:lvlJc w:val="left"/>
      <w:pPr>
        <w:tabs>
          <w:tab w:val="num" w:pos="3885"/>
        </w:tabs>
        <w:ind w:left="3885" w:hanging="3885"/>
      </w:pPr>
      <w:rPr>
        <w:rFonts w:hint="default"/>
      </w:rPr>
    </w:lvl>
    <w:lvl w:ilvl="4">
      <w:start w:val="1"/>
      <w:numFmt w:val="decimal"/>
      <w:lvlText w:val="%1-%2-%3.%4.%5."/>
      <w:lvlJc w:val="left"/>
      <w:pPr>
        <w:tabs>
          <w:tab w:val="num" w:pos="3885"/>
        </w:tabs>
        <w:ind w:left="3885" w:hanging="3885"/>
      </w:pPr>
      <w:rPr>
        <w:rFonts w:hint="default"/>
      </w:rPr>
    </w:lvl>
    <w:lvl w:ilvl="5">
      <w:start w:val="1"/>
      <w:numFmt w:val="decimal"/>
      <w:lvlText w:val="%1-%2-%3.%4.%5.%6."/>
      <w:lvlJc w:val="left"/>
      <w:pPr>
        <w:tabs>
          <w:tab w:val="num" w:pos="3885"/>
        </w:tabs>
        <w:ind w:left="3885" w:hanging="3885"/>
      </w:pPr>
      <w:rPr>
        <w:rFonts w:hint="default"/>
      </w:rPr>
    </w:lvl>
    <w:lvl w:ilvl="6">
      <w:start w:val="1"/>
      <w:numFmt w:val="decimal"/>
      <w:lvlText w:val="%1-%2-%3.%4.%5.%6.%7."/>
      <w:lvlJc w:val="left"/>
      <w:pPr>
        <w:tabs>
          <w:tab w:val="num" w:pos="3885"/>
        </w:tabs>
        <w:ind w:left="3885" w:hanging="3885"/>
      </w:pPr>
      <w:rPr>
        <w:rFonts w:hint="default"/>
      </w:rPr>
    </w:lvl>
    <w:lvl w:ilvl="7">
      <w:start w:val="1"/>
      <w:numFmt w:val="decimal"/>
      <w:lvlText w:val="%1-%2-%3.%4.%5.%6.%7.%8."/>
      <w:lvlJc w:val="left"/>
      <w:pPr>
        <w:tabs>
          <w:tab w:val="num" w:pos="3885"/>
        </w:tabs>
        <w:ind w:left="3885" w:hanging="3885"/>
      </w:pPr>
      <w:rPr>
        <w:rFonts w:hint="default"/>
      </w:rPr>
    </w:lvl>
    <w:lvl w:ilvl="8">
      <w:start w:val="1"/>
      <w:numFmt w:val="decimal"/>
      <w:lvlText w:val="%1-%2-%3.%4.%5.%6.%7.%8.%9."/>
      <w:lvlJc w:val="left"/>
      <w:pPr>
        <w:tabs>
          <w:tab w:val="num" w:pos="3885"/>
        </w:tabs>
        <w:ind w:left="3885" w:hanging="3885"/>
      </w:pPr>
      <w:rPr>
        <w:rFonts w:hint="default"/>
      </w:rPr>
    </w:lvl>
  </w:abstractNum>
  <w:abstractNum w:abstractNumId="30">
    <w:nsid w:val="7D2B3472"/>
    <w:multiLevelType w:val="hybridMultilevel"/>
    <w:tmpl w:val="F48C2B6A"/>
    <w:lvl w:ilvl="0" w:tplc="ED8CDA14">
      <w:start w:val="1"/>
      <w:numFmt w:val="decimal"/>
      <w:lvlText w:val="%1."/>
      <w:lvlJc w:val="left"/>
      <w:pPr>
        <w:ind w:left="0" w:hanging="360"/>
      </w:pPr>
      <w:rPr>
        <w:rFonts w:hint="default"/>
      </w:rPr>
    </w:lvl>
    <w:lvl w:ilvl="1" w:tplc="04270019" w:tentative="1">
      <w:start w:val="1"/>
      <w:numFmt w:val="lowerLetter"/>
      <w:lvlText w:val="%2."/>
      <w:lvlJc w:val="left"/>
      <w:pPr>
        <w:ind w:left="720" w:hanging="360"/>
      </w:pPr>
    </w:lvl>
    <w:lvl w:ilvl="2" w:tplc="0427001B" w:tentative="1">
      <w:start w:val="1"/>
      <w:numFmt w:val="lowerRoman"/>
      <w:lvlText w:val="%3."/>
      <w:lvlJc w:val="right"/>
      <w:pPr>
        <w:ind w:left="1440" w:hanging="180"/>
      </w:pPr>
    </w:lvl>
    <w:lvl w:ilvl="3" w:tplc="0427000F" w:tentative="1">
      <w:start w:val="1"/>
      <w:numFmt w:val="decimal"/>
      <w:lvlText w:val="%4."/>
      <w:lvlJc w:val="left"/>
      <w:pPr>
        <w:ind w:left="2160" w:hanging="360"/>
      </w:pPr>
    </w:lvl>
    <w:lvl w:ilvl="4" w:tplc="04270019" w:tentative="1">
      <w:start w:val="1"/>
      <w:numFmt w:val="lowerLetter"/>
      <w:lvlText w:val="%5."/>
      <w:lvlJc w:val="left"/>
      <w:pPr>
        <w:ind w:left="2880" w:hanging="360"/>
      </w:pPr>
    </w:lvl>
    <w:lvl w:ilvl="5" w:tplc="0427001B" w:tentative="1">
      <w:start w:val="1"/>
      <w:numFmt w:val="lowerRoman"/>
      <w:lvlText w:val="%6."/>
      <w:lvlJc w:val="right"/>
      <w:pPr>
        <w:ind w:left="3600" w:hanging="180"/>
      </w:pPr>
    </w:lvl>
    <w:lvl w:ilvl="6" w:tplc="0427000F" w:tentative="1">
      <w:start w:val="1"/>
      <w:numFmt w:val="decimal"/>
      <w:lvlText w:val="%7."/>
      <w:lvlJc w:val="left"/>
      <w:pPr>
        <w:ind w:left="4320" w:hanging="360"/>
      </w:pPr>
    </w:lvl>
    <w:lvl w:ilvl="7" w:tplc="04270019" w:tentative="1">
      <w:start w:val="1"/>
      <w:numFmt w:val="lowerLetter"/>
      <w:lvlText w:val="%8."/>
      <w:lvlJc w:val="left"/>
      <w:pPr>
        <w:ind w:left="5040" w:hanging="360"/>
      </w:pPr>
    </w:lvl>
    <w:lvl w:ilvl="8" w:tplc="0427001B" w:tentative="1">
      <w:start w:val="1"/>
      <w:numFmt w:val="lowerRoman"/>
      <w:lvlText w:val="%9."/>
      <w:lvlJc w:val="right"/>
      <w:pPr>
        <w:ind w:left="5760" w:hanging="180"/>
      </w:pPr>
    </w:lvl>
  </w:abstractNum>
  <w:num w:numId="1">
    <w:abstractNumId w:val="13"/>
  </w:num>
  <w:num w:numId="2">
    <w:abstractNumId w:val="3"/>
  </w:num>
  <w:num w:numId="3">
    <w:abstractNumId w:val="5"/>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2"/>
  </w:num>
  <w:num w:numId="7">
    <w:abstractNumId w:val="4"/>
  </w:num>
  <w:num w:numId="8">
    <w:abstractNumId w:val="6"/>
  </w:num>
  <w:num w:numId="9">
    <w:abstractNumId w:val="30"/>
  </w:num>
  <w:num w:numId="10">
    <w:abstractNumId w:val="21"/>
  </w:num>
  <w:num w:numId="11">
    <w:abstractNumId w:val="28"/>
  </w:num>
  <w:num w:numId="12">
    <w:abstractNumId w:val="19"/>
  </w:num>
  <w:num w:numId="13">
    <w:abstractNumId w:val="18"/>
  </w:num>
  <w:num w:numId="14">
    <w:abstractNumId w:val="9"/>
  </w:num>
  <w:num w:numId="15">
    <w:abstractNumId w:val="23"/>
  </w:num>
  <w:num w:numId="16">
    <w:abstractNumId w:val="0"/>
  </w:num>
  <w:num w:numId="17">
    <w:abstractNumId w:val="10"/>
  </w:num>
  <w:num w:numId="18">
    <w:abstractNumId w:val="24"/>
  </w:num>
  <w:num w:numId="19">
    <w:abstractNumId w:val="25"/>
  </w:num>
  <w:num w:numId="20">
    <w:abstractNumId w:val="14"/>
  </w:num>
  <w:num w:numId="21">
    <w:abstractNumId w:val="11"/>
  </w:num>
  <w:num w:numId="22">
    <w:abstractNumId w:val="17"/>
  </w:num>
  <w:num w:numId="23">
    <w:abstractNumId w:val="1"/>
  </w:num>
  <w:num w:numId="24">
    <w:abstractNumId w:val="29"/>
  </w:num>
  <w:num w:numId="25">
    <w:abstractNumId w:val="7"/>
  </w:num>
  <w:num w:numId="26">
    <w:abstractNumId w:val="12"/>
  </w:num>
  <w:num w:numId="27">
    <w:abstractNumId w:val="27"/>
  </w:num>
  <w:num w:numId="28">
    <w:abstractNumId w:val="26"/>
  </w:num>
  <w:num w:numId="29">
    <w:abstractNumId w:val="22"/>
  </w:num>
  <w:num w:numId="30">
    <w:abstractNumId w:val="16"/>
  </w:num>
  <w:num w:numId="31">
    <w:abstractNumId w:val="20"/>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31808"/>
    <w:rsid w:val="00072080"/>
    <w:rsid w:val="00092905"/>
    <w:rsid w:val="00097C60"/>
    <w:rsid w:val="000B0389"/>
    <w:rsid w:val="000B72FD"/>
    <w:rsid w:val="000C46B6"/>
    <w:rsid w:val="000D0B1B"/>
    <w:rsid w:val="000F017F"/>
    <w:rsid w:val="000F119C"/>
    <w:rsid w:val="000F2010"/>
    <w:rsid w:val="000F29F3"/>
    <w:rsid w:val="000F5DF9"/>
    <w:rsid w:val="000F69C5"/>
    <w:rsid w:val="000F6E8B"/>
    <w:rsid w:val="0011458E"/>
    <w:rsid w:val="00124C73"/>
    <w:rsid w:val="00127564"/>
    <w:rsid w:val="00131736"/>
    <w:rsid w:val="0015183E"/>
    <w:rsid w:val="001538E3"/>
    <w:rsid w:val="00162B8E"/>
    <w:rsid w:val="001767B0"/>
    <w:rsid w:val="00197E51"/>
    <w:rsid w:val="001A0925"/>
    <w:rsid w:val="001B69C4"/>
    <w:rsid w:val="001C3FB7"/>
    <w:rsid w:val="001D3EA1"/>
    <w:rsid w:val="001E719A"/>
    <w:rsid w:val="00201F7E"/>
    <w:rsid w:val="002145C2"/>
    <w:rsid w:val="0021548B"/>
    <w:rsid w:val="00250F17"/>
    <w:rsid w:val="002551F2"/>
    <w:rsid w:val="00267763"/>
    <w:rsid w:val="00291687"/>
    <w:rsid w:val="002961AB"/>
    <w:rsid w:val="002A5E37"/>
    <w:rsid w:val="002B72EE"/>
    <w:rsid w:val="002E1478"/>
    <w:rsid w:val="002E25C0"/>
    <w:rsid w:val="002E5472"/>
    <w:rsid w:val="002E6134"/>
    <w:rsid w:val="002F0605"/>
    <w:rsid w:val="00305BA7"/>
    <w:rsid w:val="003212C3"/>
    <w:rsid w:val="003239B1"/>
    <w:rsid w:val="00335F3B"/>
    <w:rsid w:val="003409B6"/>
    <w:rsid w:val="003412FE"/>
    <w:rsid w:val="00353B1D"/>
    <w:rsid w:val="00355531"/>
    <w:rsid w:val="003558F4"/>
    <w:rsid w:val="003579D0"/>
    <w:rsid w:val="00357EF1"/>
    <w:rsid w:val="00373C5D"/>
    <w:rsid w:val="003927A3"/>
    <w:rsid w:val="00395865"/>
    <w:rsid w:val="00395A4F"/>
    <w:rsid w:val="003B6004"/>
    <w:rsid w:val="003D77A6"/>
    <w:rsid w:val="004019F0"/>
    <w:rsid w:val="00427548"/>
    <w:rsid w:val="00436386"/>
    <w:rsid w:val="00436E18"/>
    <w:rsid w:val="00447C36"/>
    <w:rsid w:val="004552C3"/>
    <w:rsid w:val="00473C67"/>
    <w:rsid w:val="004747CA"/>
    <w:rsid w:val="00480105"/>
    <w:rsid w:val="00482655"/>
    <w:rsid w:val="00491485"/>
    <w:rsid w:val="004C18F9"/>
    <w:rsid w:val="004C52E9"/>
    <w:rsid w:val="004D2DD2"/>
    <w:rsid w:val="004D5192"/>
    <w:rsid w:val="004D5661"/>
    <w:rsid w:val="004E0CDD"/>
    <w:rsid w:val="004F75A1"/>
    <w:rsid w:val="00535C1D"/>
    <w:rsid w:val="0054767A"/>
    <w:rsid w:val="0055711D"/>
    <w:rsid w:val="00557274"/>
    <w:rsid w:val="00577823"/>
    <w:rsid w:val="00594FDA"/>
    <w:rsid w:val="005C1BBF"/>
    <w:rsid w:val="005E1008"/>
    <w:rsid w:val="005E3EAE"/>
    <w:rsid w:val="006136C9"/>
    <w:rsid w:val="006154C8"/>
    <w:rsid w:val="00616E12"/>
    <w:rsid w:val="00622653"/>
    <w:rsid w:val="00627A64"/>
    <w:rsid w:val="006339A0"/>
    <w:rsid w:val="00634886"/>
    <w:rsid w:val="00647219"/>
    <w:rsid w:val="00650227"/>
    <w:rsid w:val="00657FCE"/>
    <w:rsid w:val="00681A1A"/>
    <w:rsid w:val="006C30A8"/>
    <w:rsid w:val="006D190C"/>
    <w:rsid w:val="006D7BBB"/>
    <w:rsid w:val="006E267A"/>
    <w:rsid w:val="006E5707"/>
    <w:rsid w:val="006E5A8E"/>
    <w:rsid w:val="006F549F"/>
    <w:rsid w:val="006F5609"/>
    <w:rsid w:val="00703132"/>
    <w:rsid w:val="00726A7B"/>
    <w:rsid w:val="0073046E"/>
    <w:rsid w:val="00734E69"/>
    <w:rsid w:val="007415E3"/>
    <w:rsid w:val="007479AA"/>
    <w:rsid w:val="007645C5"/>
    <w:rsid w:val="0077364D"/>
    <w:rsid w:val="007738E3"/>
    <w:rsid w:val="00784CA4"/>
    <w:rsid w:val="007866FF"/>
    <w:rsid w:val="007934C5"/>
    <w:rsid w:val="007973F7"/>
    <w:rsid w:val="00797928"/>
    <w:rsid w:val="007B6368"/>
    <w:rsid w:val="007D1E01"/>
    <w:rsid w:val="007D46EC"/>
    <w:rsid w:val="007E2396"/>
    <w:rsid w:val="007F5FD3"/>
    <w:rsid w:val="00810EA9"/>
    <w:rsid w:val="008153F4"/>
    <w:rsid w:val="00830C7F"/>
    <w:rsid w:val="00835509"/>
    <w:rsid w:val="00842818"/>
    <w:rsid w:val="00857F9D"/>
    <w:rsid w:val="00865FA1"/>
    <w:rsid w:val="008D1F3E"/>
    <w:rsid w:val="008D3B48"/>
    <w:rsid w:val="008E274D"/>
    <w:rsid w:val="008E6DA6"/>
    <w:rsid w:val="008F1CCA"/>
    <w:rsid w:val="008F7ECE"/>
    <w:rsid w:val="00900F7B"/>
    <w:rsid w:val="009027B9"/>
    <w:rsid w:val="00910A46"/>
    <w:rsid w:val="00916361"/>
    <w:rsid w:val="00917911"/>
    <w:rsid w:val="00920A5E"/>
    <w:rsid w:val="009267C7"/>
    <w:rsid w:val="0093383D"/>
    <w:rsid w:val="0093632B"/>
    <w:rsid w:val="00955117"/>
    <w:rsid w:val="009574EC"/>
    <w:rsid w:val="009618B2"/>
    <w:rsid w:val="00981E39"/>
    <w:rsid w:val="00984BE8"/>
    <w:rsid w:val="009A32AC"/>
    <w:rsid w:val="009A4098"/>
    <w:rsid w:val="009B317F"/>
    <w:rsid w:val="009C1569"/>
    <w:rsid w:val="009D4394"/>
    <w:rsid w:val="009D5EDA"/>
    <w:rsid w:val="009E4BC7"/>
    <w:rsid w:val="009F636E"/>
    <w:rsid w:val="00A066CF"/>
    <w:rsid w:val="00A06E02"/>
    <w:rsid w:val="00A127B6"/>
    <w:rsid w:val="00A44448"/>
    <w:rsid w:val="00A5285C"/>
    <w:rsid w:val="00A52862"/>
    <w:rsid w:val="00A54FA0"/>
    <w:rsid w:val="00A71DFD"/>
    <w:rsid w:val="00A76516"/>
    <w:rsid w:val="00A80F3B"/>
    <w:rsid w:val="00A97F3B"/>
    <w:rsid w:val="00AA16B9"/>
    <w:rsid w:val="00AB3CFA"/>
    <w:rsid w:val="00AB60CE"/>
    <w:rsid w:val="00AB69FA"/>
    <w:rsid w:val="00AC6618"/>
    <w:rsid w:val="00AD0DEB"/>
    <w:rsid w:val="00AD2390"/>
    <w:rsid w:val="00AD3860"/>
    <w:rsid w:val="00AE22AE"/>
    <w:rsid w:val="00AF7A18"/>
    <w:rsid w:val="00B12B35"/>
    <w:rsid w:val="00B22025"/>
    <w:rsid w:val="00B279B0"/>
    <w:rsid w:val="00B30632"/>
    <w:rsid w:val="00B37142"/>
    <w:rsid w:val="00B42184"/>
    <w:rsid w:val="00B42946"/>
    <w:rsid w:val="00B6272D"/>
    <w:rsid w:val="00B62C87"/>
    <w:rsid w:val="00B709E8"/>
    <w:rsid w:val="00B735A8"/>
    <w:rsid w:val="00BA092B"/>
    <w:rsid w:val="00BA4D14"/>
    <w:rsid w:val="00BC4C1D"/>
    <w:rsid w:val="00BD1565"/>
    <w:rsid w:val="00BF1E44"/>
    <w:rsid w:val="00BF7135"/>
    <w:rsid w:val="00C11840"/>
    <w:rsid w:val="00C27E08"/>
    <w:rsid w:val="00C36068"/>
    <w:rsid w:val="00C4322B"/>
    <w:rsid w:val="00C5498D"/>
    <w:rsid w:val="00C956E0"/>
    <w:rsid w:val="00CA72F8"/>
    <w:rsid w:val="00CB00D1"/>
    <w:rsid w:val="00CC7479"/>
    <w:rsid w:val="00CD1147"/>
    <w:rsid w:val="00CD7CDC"/>
    <w:rsid w:val="00CE257C"/>
    <w:rsid w:val="00D07916"/>
    <w:rsid w:val="00D12188"/>
    <w:rsid w:val="00D12450"/>
    <w:rsid w:val="00D15BFB"/>
    <w:rsid w:val="00D202A9"/>
    <w:rsid w:val="00D356B2"/>
    <w:rsid w:val="00D56554"/>
    <w:rsid w:val="00D56677"/>
    <w:rsid w:val="00D7410B"/>
    <w:rsid w:val="00D75563"/>
    <w:rsid w:val="00D82646"/>
    <w:rsid w:val="00D93ADA"/>
    <w:rsid w:val="00DA30B9"/>
    <w:rsid w:val="00DB17CD"/>
    <w:rsid w:val="00DE1C93"/>
    <w:rsid w:val="00DE2EB2"/>
    <w:rsid w:val="00DE5B96"/>
    <w:rsid w:val="00DE5F8F"/>
    <w:rsid w:val="00DE6703"/>
    <w:rsid w:val="00DF762B"/>
    <w:rsid w:val="00E11ADE"/>
    <w:rsid w:val="00E1655B"/>
    <w:rsid w:val="00E21981"/>
    <w:rsid w:val="00E32C5A"/>
    <w:rsid w:val="00E37427"/>
    <w:rsid w:val="00E61579"/>
    <w:rsid w:val="00E63AFB"/>
    <w:rsid w:val="00E66D24"/>
    <w:rsid w:val="00E725B7"/>
    <w:rsid w:val="00E83EC9"/>
    <w:rsid w:val="00E8462A"/>
    <w:rsid w:val="00EB189F"/>
    <w:rsid w:val="00EB47DC"/>
    <w:rsid w:val="00EE1DF7"/>
    <w:rsid w:val="00EE5229"/>
    <w:rsid w:val="00EF2C0B"/>
    <w:rsid w:val="00EF799E"/>
    <w:rsid w:val="00EF7B47"/>
    <w:rsid w:val="00F01168"/>
    <w:rsid w:val="00F02334"/>
    <w:rsid w:val="00F22C45"/>
    <w:rsid w:val="00F34584"/>
    <w:rsid w:val="00F36E3B"/>
    <w:rsid w:val="00F40AB6"/>
    <w:rsid w:val="00F46E36"/>
    <w:rsid w:val="00F54FAF"/>
    <w:rsid w:val="00F61764"/>
    <w:rsid w:val="00F96A00"/>
    <w:rsid w:val="00F97032"/>
    <w:rsid w:val="00FB4073"/>
    <w:rsid w:val="00FB65F7"/>
    <w:rsid w:val="00FD5F2E"/>
    <w:rsid w:val="00FE1F6A"/>
    <w:rsid w:val="00FE3771"/>
    <w:rsid w:val="00FE59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3">
    <w:name w:val="heading 3"/>
    <w:basedOn w:val="prastasis"/>
    <w:next w:val="prastasis"/>
    <w:link w:val="Antrat3Diagrama"/>
    <w:qFormat/>
    <w:rsid w:val="00FB65F7"/>
    <w:pPr>
      <w:keepNext/>
      <w:spacing w:before="240" w:after="60"/>
      <w:outlineLvl w:val="2"/>
    </w:pPr>
    <w:rPr>
      <w:rFonts w:ascii="Arial" w:hAnsi="Arial" w:cs="Arial"/>
      <w:b/>
      <w:b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character" w:customStyle="1" w:styleId="Antrat3Diagrama">
    <w:name w:val="Antraštė 3 Diagrama"/>
    <w:basedOn w:val="Numatytasispastraiposriftas"/>
    <w:link w:val="Antrat3"/>
    <w:rsid w:val="00FB65F7"/>
    <w:rPr>
      <w:rFonts w:ascii="Arial" w:hAnsi="Arial" w:cs="Arial"/>
      <w:b/>
      <w:bCs/>
      <w:sz w:val="26"/>
      <w:szCs w:val="26"/>
    </w:rPr>
  </w:style>
  <w:style w:type="paragraph" w:customStyle="1" w:styleId="Punktas">
    <w:name w:val="Punktas"/>
    <w:basedOn w:val="Pagrindiniotekstotrauka"/>
    <w:rsid w:val="00FB65F7"/>
    <w:pPr>
      <w:numPr>
        <w:numId w:val="8"/>
      </w:numPr>
      <w:tabs>
        <w:tab w:val="num" w:pos="-5605"/>
      </w:tabs>
      <w:spacing w:before="60" w:after="60"/>
      <w:ind w:left="-5605" w:hanging="360"/>
      <w:jc w:val="both"/>
    </w:pPr>
    <w:rPr>
      <w:b/>
      <w:lang w:eastAsia="en-US"/>
    </w:rPr>
  </w:style>
  <w:style w:type="paragraph" w:customStyle="1" w:styleId="Papunktis">
    <w:name w:val="Papunktis"/>
    <w:basedOn w:val="Pagrindiniotekstotrauka"/>
    <w:rsid w:val="00FB65F7"/>
    <w:pPr>
      <w:numPr>
        <w:ilvl w:val="1"/>
        <w:numId w:val="8"/>
      </w:numPr>
      <w:tabs>
        <w:tab w:val="num" w:pos="-4885"/>
      </w:tabs>
      <w:spacing w:after="0"/>
      <w:ind w:left="-4885" w:hanging="360"/>
      <w:jc w:val="both"/>
    </w:pPr>
    <w:rPr>
      <w:lang w:eastAsia="en-US"/>
    </w:rPr>
  </w:style>
  <w:style w:type="paragraph" w:customStyle="1" w:styleId="Papunkiopapunktis">
    <w:name w:val="Papunkčio papunktis"/>
    <w:basedOn w:val="prastasis"/>
    <w:rsid w:val="00FB65F7"/>
    <w:pPr>
      <w:numPr>
        <w:ilvl w:val="2"/>
        <w:numId w:val="8"/>
      </w:numPr>
      <w:jc w:val="both"/>
    </w:pPr>
    <w:rPr>
      <w:lang w:eastAsia="en-US"/>
    </w:rPr>
  </w:style>
  <w:style w:type="paragraph" w:styleId="Pagrindiniotekstotrauka">
    <w:name w:val="Body Text Indent"/>
    <w:basedOn w:val="prastasis"/>
    <w:link w:val="PagrindiniotekstotraukaDiagrama"/>
    <w:rsid w:val="00FB65F7"/>
    <w:pPr>
      <w:spacing w:after="120"/>
      <w:ind w:left="283"/>
    </w:pPr>
  </w:style>
  <w:style w:type="character" w:customStyle="1" w:styleId="PagrindiniotekstotraukaDiagrama">
    <w:name w:val="Pagrindinio teksto įtrauka Diagrama"/>
    <w:basedOn w:val="Numatytasispastraiposriftas"/>
    <w:link w:val="Pagrindiniotekstotrauka"/>
    <w:rsid w:val="00FB65F7"/>
    <w:rPr>
      <w:sz w:val="24"/>
      <w:szCs w:val="24"/>
    </w:rPr>
  </w:style>
  <w:style w:type="paragraph" w:styleId="Pagrindinistekstas2">
    <w:name w:val="Body Text 2"/>
    <w:basedOn w:val="prastasis"/>
    <w:link w:val="Pagrindinistekstas2Diagrama"/>
    <w:rsid w:val="007E2396"/>
    <w:pPr>
      <w:spacing w:after="120" w:line="480" w:lineRule="auto"/>
    </w:pPr>
  </w:style>
  <w:style w:type="character" w:customStyle="1" w:styleId="Pagrindinistekstas2Diagrama">
    <w:name w:val="Pagrindinis tekstas 2 Diagrama"/>
    <w:basedOn w:val="Numatytasispastraiposriftas"/>
    <w:link w:val="Pagrindinistekstas2"/>
    <w:rsid w:val="007E2396"/>
    <w:rPr>
      <w:sz w:val="24"/>
      <w:szCs w:val="24"/>
    </w:rPr>
  </w:style>
  <w:style w:type="paragraph" w:styleId="Pagrindinistekstas3">
    <w:name w:val="Body Text 3"/>
    <w:basedOn w:val="prastasis"/>
    <w:link w:val="Pagrindinistekstas3Diagrama"/>
    <w:rsid w:val="007E2396"/>
    <w:pPr>
      <w:numPr>
        <w:numId w:val="18"/>
      </w:numPr>
      <w:jc w:val="both"/>
    </w:pPr>
    <w:rPr>
      <w:rFonts w:ascii="Garamond" w:hAnsi="Garamond"/>
      <w:szCs w:val="20"/>
      <w:lang w:eastAsia="en-US"/>
    </w:rPr>
  </w:style>
  <w:style w:type="character" w:customStyle="1" w:styleId="Pagrindinistekstas3Diagrama">
    <w:name w:val="Pagrindinis tekstas 3 Diagrama"/>
    <w:basedOn w:val="Numatytasispastraiposriftas"/>
    <w:link w:val="Pagrindinistekstas3"/>
    <w:rsid w:val="007E2396"/>
    <w:rPr>
      <w:rFonts w:ascii="Garamond" w:hAnsi="Garamond"/>
      <w:sz w:val="24"/>
      <w:lang w:eastAsia="en-US"/>
    </w:rPr>
  </w:style>
  <w:style w:type="paragraph" w:styleId="Pagrindiniotekstotrauka3">
    <w:name w:val="Body Text Indent 3"/>
    <w:basedOn w:val="prastasis"/>
    <w:link w:val="Pagrindiniotekstotrauka3Diagrama"/>
    <w:rsid w:val="007E2396"/>
    <w:pPr>
      <w:ind w:firstLine="1080"/>
      <w:jc w:val="both"/>
    </w:pPr>
    <w:rPr>
      <w:szCs w:val="20"/>
    </w:rPr>
  </w:style>
  <w:style w:type="character" w:customStyle="1" w:styleId="Pagrindiniotekstotrauka3Diagrama">
    <w:name w:val="Pagrindinio teksto įtrauka 3 Diagrama"/>
    <w:basedOn w:val="Numatytasispastraiposriftas"/>
    <w:link w:val="Pagrindiniotekstotrauka3"/>
    <w:rsid w:val="007E2396"/>
    <w:rPr>
      <w:sz w:val="24"/>
    </w:rPr>
  </w:style>
  <w:style w:type="character" w:styleId="Puslapionumeris">
    <w:name w:val="page number"/>
    <w:basedOn w:val="Numatytasispastraiposriftas"/>
    <w:rsid w:val="007E2396"/>
  </w:style>
  <w:style w:type="paragraph" w:styleId="Antrats">
    <w:name w:val="header"/>
    <w:basedOn w:val="prastasis"/>
    <w:link w:val="AntratsDiagrama"/>
    <w:rsid w:val="007E2396"/>
    <w:pPr>
      <w:widowControl w:val="0"/>
      <w:tabs>
        <w:tab w:val="center" w:pos="4320"/>
        <w:tab w:val="right" w:pos="8640"/>
      </w:tabs>
      <w:autoSpaceDE w:val="0"/>
      <w:autoSpaceDN w:val="0"/>
      <w:adjustRightInd w:val="0"/>
    </w:pPr>
    <w:rPr>
      <w:sz w:val="20"/>
      <w:szCs w:val="20"/>
      <w:lang w:eastAsia="en-US"/>
    </w:rPr>
  </w:style>
  <w:style w:type="character" w:customStyle="1" w:styleId="AntratsDiagrama">
    <w:name w:val="Antraštės Diagrama"/>
    <w:basedOn w:val="Numatytasispastraiposriftas"/>
    <w:link w:val="Antrats"/>
    <w:rsid w:val="007E2396"/>
    <w:rPr>
      <w:lang w:eastAsia="en-US"/>
    </w:rPr>
  </w:style>
  <w:style w:type="paragraph" w:styleId="Porat">
    <w:name w:val="footer"/>
    <w:basedOn w:val="prastasis"/>
    <w:link w:val="PoratDiagrama"/>
    <w:uiPriority w:val="99"/>
    <w:rsid w:val="007E2396"/>
    <w:pPr>
      <w:widowControl w:val="0"/>
      <w:tabs>
        <w:tab w:val="center" w:pos="4320"/>
        <w:tab w:val="right" w:pos="8640"/>
      </w:tabs>
      <w:autoSpaceDE w:val="0"/>
      <w:autoSpaceDN w:val="0"/>
      <w:adjustRightInd w:val="0"/>
    </w:pPr>
    <w:rPr>
      <w:sz w:val="20"/>
      <w:szCs w:val="20"/>
      <w:lang w:eastAsia="en-US"/>
    </w:rPr>
  </w:style>
  <w:style w:type="character" w:customStyle="1" w:styleId="PoratDiagrama">
    <w:name w:val="Poraštė Diagrama"/>
    <w:basedOn w:val="Numatytasispastraiposriftas"/>
    <w:link w:val="Porat"/>
    <w:uiPriority w:val="99"/>
    <w:rsid w:val="007E2396"/>
    <w:rPr>
      <w:lang w:eastAsia="en-US"/>
    </w:rPr>
  </w:style>
  <w:style w:type="character" w:customStyle="1" w:styleId="DebesliotekstasDiagrama">
    <w:name w:val="Debesėlio tekstas Diagrama"/>
    <w:link w:val="Debesliotekstas"/>
    <w:rsid w:val="007E2396"/>
    <w:rPr>
      <w:rFonts w:ascii="Tahoma" w:hAnsi="Tahoma" w:cs="Tahoma"/>
      <w:sz w:val="16"/>
      <w:szCs w:val="16"/>
    </w:rPr>
  </w:style>
  <w:style w:type="paragraph" w:styleId="prastasistinklapis">
    <w:name w:val="Normal (Web)"/>
    <w:basedOn w:val="prastasis"/>
    <w:rsid w:val="007E2396"/>
    <w:pPr>
      <w:spacing w:before="100" w:beforeAutospacing="1" w:after="100" w:afterAutospacing="1"/>
      <w:jc w:val="both"/>
    </w:pPr>
    <w:rPr>
      <w:rFonts w:ascii="Verdana" w:hAnsi="Verdana"/>
      <w:sz w:val="17"/>
      <w:szCs w:val="17"/>
      <w:lang w:val="en-US" w:eastAsia="en-US"/>
    </w:rPr>
  </w:style>
  <w:style w:type="paragraph" w:customStyle="1" w:styleId="CharChar3">
    <w:name w:val="Char Char3"/>
    <w:basedOn w:val="prastasis"/>
    <w:rsid w:val="007E2396"/>
    <w:pPr>
      <w:spacing w:after="160" w:line="240" w:lineRule="exact"/>
    </w:pPr>
    <w:rPr>
      <w:rFonts w:ascii="Tahoma" w:hAnsi="Tahoma" w:cs="Tahoma"/>
      <w:sz w:val="20"/>
      <w:szCs w:val="20"/>
      <w:lang w:val="en-US" w:eastAsia="en-US"/>
    </w:rPr>
  </w:style>
  <w:style w:type="paragraph" w:styleId="Komentarotekstas">
    <w:name w:val="annotation text"/>
    <w:basedOn w:val="prastasis"/>
    <w:link w:val="KomentarotekstasDiagrama"/>
    <w:uiPriority w:val="99"/>
    <w:unhideWhenUsed/>
    <w:rsid w:val="007E2396"/>
    <w:rPr>
      <w:sz w:val="20"/>
      <w:szCs w:val="20"/>
      <w:lang w:eastAsia="en-US"/>
    </w:rPr>
  </w:style>
  <w:style w:type="character" w:customStyle="1" w:styleId="KomentarotekstasDiagrama">
    <w:name w:val="Komentaro tekstas Diagrama"/>
    <w:basedOn w:val="Numatytasispastraiposriftas"/>
    <w:link w:val="Komentarotekstas"/>
    <w:uiPriority w:val="99"/>
    <w:rsid w:val="007E2396"/>
    <w:rPr>
      <w:lang w:eastAsia="en-US"/>
    </w:rPr>
  </w:style>
  <w:style w:type="paragraph" w:styleId="Pavadinimas">
    <w:name w:val="Title"/>
    <w:basedOn w:val="prastasis"/>
    <w:link w:val="PavadinimasDiagrama"/>
    <w:qFormat/>
    <w:rsid w:val="007E2396"/>
    <w:pPr>
      <w:jc w:val="center"/>
    </w:pPr>
    <w:rPr>
      <w:b/>
      <w:sz w:val="32"/>
      <w:szCs w:val="20"/>
    </w:rPr>
  </w:style>
  <w:style w:type="character" w:customStyle="1" w:styleId="PavadinimasDiagrama">
    <w:name w:val="Pavadinimas Diagrama"/>
    <w:basedOn w:val="Numatytasispastraiposriftas"/>
    <w:link w:val="Pavadinimas"/>
    <w:rsid w:val="007E2396"/>
    <w:rPr>
      <w:b/>
      <w:sz w:val="32"/>
    </w:rPr>
  </w:style>
  <w:style w:type="paragraph" w:styleId="Betarp">
    <w:name w:val="No Spacing"/>
    <w:uiPriority w:val="1"/>
    <w:qFormat/>
    <w:rsid w:val="007E2396"/>
    <w:rPr>
      <w:sz w:val="24"/>
      <w:szCs w:val="24"/>
      <w:lang w:eastAsia="en-US"/>
    </w:rPr>
  </w:style>
  <w:style w:type="paragraph" w:customStyle="1" w:styleId="DiagramaDiagrama1CharCharDiagramaDiagrama">
    <w:name w:val="Diagrama Diagrama1 Char Char Diagrama Diagrama"/>
    <w:basedOn w:val="prastasis"/>
    <w:rsid w:val="00C956E0"/>
    <w:pPr>
      <w:spacing w:after="160" w:line="240" w:lineRule="exact"/>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3">
    <w:name w:val="heading 3"/>
    <w:basedOn w:val="prastasis"/>
    <w:next w:val="prastasis"/>
    <w:link w:val="Antrat3Diagrama"/>
    <w:qFormat/>
    <w:rsid w:val="00FB65F7"/>
    <w:pPr>
      <w:keepNext/>
      <w:spacing w:before="240" w:after="60"/>
      <w:outlineLvl w:val="2"/>
    </w:pPr>
    <w:rPr>
      <w:rFonts w:ascii="Arial" w:hAnsi="Arial" w:cs="Arial"/>
      <w:b/>
      <w:b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character" w:customStyle="1" w:styleId="Antrat3Diagrama">
    <w:name w:val="Antraštė 3 Diagrama"/>
    <w:basedOn w:val="Numatytasispastraiposriftas"/>
    <w:link w:val="Antrat3"/>
    <w:rsid w:val="00FB65F7"/>
    <w:rPr>
      <w:rFonts w:ascii="Arial" w:hAnsi="Arial" w:cs="Arial"/>
      <w:b/>
      <w:bCs/>
      <w:sz w:val="26"/>
      <w:szCs w:val="26"/>
    </w:rPr>
  </w:style>
  <w:style w:type="paragraph" w:customStyle="1" w:styleId="Punktas">
    <w:name w:val="Punktas"/>
    <w:basedOn w:val="Pagrindiniotekstotrauka"/>
    <w:rsid w:val="00FB65F7"/>
    <w:pPr>
      <w:numPr>
        <w:numId w:val="8"/>
      </w:numPr>
      <w:tabs>
        <w:tab w:val="num" w:pos="-5605"/>
      </w:tabs>
      <w:spacing w:before="60" w:after="60"/>
      <w:ind w:left="-5605" w:hanging="360"/>
      <w:jc w:val="both"/>
    </w:pPr>
    <w:rPr>
      <w:b/>
      <w:lang w:eastAsia="en-US"/>
    </w:rPr>
  </w:style>
  <w:style w:type="paragraph" w:customStyle="1" w:styleId="Papunktis">
    <w:name w:val="Papunktis"/>
    <w:basedOn w:val="Pagrindiniotekstotrauka"/>
    <w:rsid w:val="00FB65F7"/>
    <w:pPr>
      <w:numPr>
        <w:ilvl w:val="1"/>
        <w:numId w:val="8"/>
      </w:numPr>
      <w:tabs>
        <w:tab w:val="num" w:pos="-4885"/>
      </w:tabs>
      <w:spacing w:after="0"/>
      <w:ind w:left="-4885" w:hanging="360"/>
      <w:jc w:val="both"/>
    </w:pPr>
    <w:rPr>
      <w:lang w:eastAsia="en-US"/>
    </w:rPr>
  </w:style>
  <w:style w:type="paragraph" w:customStyle="1" w:styleId="Papunkiopapunktis">
    <w:name w:val="Papunkčio papunktis"/>
    <w:basedOn w:val="prastasis"/>
    <w:rsid w:val="00FB65F7"/>
    <w:pPr>
      <w:numPr>
        <w:ilvl w:val="2"/>
        <w:numId w:val="8"/>
      </w:numPr>
      <w:jc w:val="both"/>
    </w:pPr>
    <w:rPr>
      <w:lang w:eastAsia="en-US"/>
    </w:rPr>
  </w:style>
  <w:style w:type="paragraph" w:styleId="Pagrindiniotekstotrauka">
    <w:name w:val="Body Text Indent"/>
    <w:basedOn w:val="prastasis"/>
    <w:link w:val="PagrindiniotekstotraukaDiagrama"/>
    <w:rsid w:val="00FB65F7"/>
    <w:pPr>
      <w:spacing w:after="120"/>
      <w:ind w:left="283"/>
    </w:pPr>
  </w:style>
  <w:style w:type="character" w:customStyle="1" w:styleId="PagrindiniotekstotraukaDiagrama">
    <w:name w:val="Pagrindinio teksto įtrauka Diagrama"/>
    <w:basedOn w:val="Numatytasispastraiposriftas"/>
    <w:link w:val="Pagrindiniotekstotrauka"/>
    <w:rsid w:val="00FB65F7"/>
    <w:rPr>
      <w:sz w:val="24"/>
      <w:szCs w:val="24"/>
    </w:rPr>
  </w:style>
  <w:style w:type="paragraph" w:styleId="Pagrindinistekstas2">
    <w:name w:val="Body Text 2"/>
    <w:basedOn w:val="prastasis"/>
    <w:link w:val="Pagrindinistekstas2Diagrama"/>
    <w:rsid w:val="007E2396"/>
    <w:pPr>
      <w:spacing w:after="120" w:line="480" w:lineRule="auto"/>
    </w:pPr>
  </w:style>
  <w:style w:type="character" w:customStyle="1" w:styleId="Pagrindinistekstas2Diagrama">
    <w:name w:val="Pagrindinis tekstas 2 Diagrama"/>
    <w:basedOn w:val="Numatytasispastraiposriftas"/>
    <w:link w:val="Pagrindinistekstas2"/>
    <w:rsid w:val="007E2396"/>
    <w:rPr>
      <w:sz w:val="24"/>
      <w:szCs w:val="24"/>
    </w:rPr>
  </w:style>
  <w:style w:type="paragraph" w:styleId="Pagrindinistekstas3">
    <w:name w:val="Body Text 3"/>
    <w:basedOn w:val="prastasis"/>
    <w:link w:val="Pagrindinistekstas3Diagrama"/>
    <w:rsid w:val="007E2396"/>
    <w:pPr>
      <w:numPr>
        <w:numId w:val="18"/>
      </w:numPr>
      <w:jc w:val="both"/>
    </w:pPr>
    <w:rPr>
      <w:rFonts w:ascii="Garamond" w:hAnsi="Garamond"/>
      <w:szCs w:val="20"/>
      <w:lang w:eastAsia="en-US"/>
    </w:rPr>
  </w:style>
  <w:style w:type="character" w:customStyle="1" w:styleId="Pagrindinistekstas3Diagrama">
    <w:name w:val="Pagrindinis tekstas 3 Diagrama"/>
    <w:basedOn w:val="Numatytasispastraiposriftas"/>
    <w:link w:val="Pagrindinistekstas3"/>
    <w:rsid w:val="007E2396"/>
    <w:rPr>
      <w:rFonts w:ascii="Garamond" w:hAnsi="Garamond"/>
      <w:sz w:val="24"/>
      <w:lang w:eastAsia="en-US"/>
    </w:rPr>
  </w:style>
  <w:style w:type="paragraph" w:styleId="Pagrindiniotekstotrauka3">
    <w:name w:val="Body Text Indent 3"/>
    <w:basedOn w:val="prastasis"/>
    <w:link w:val="Pagrindiniotekstotrauka3Diagrama"/>
    <w:rsid w:val="007E2396"/>
    <w:pPr>
      <w:ind w:firstLine="1080"/>
      <w:jc w:val="both"/>
    </w:pPr>
    <w:rPr>
      <w:szCs w:val="20"/>
    </w:rPr>
  </w:style>
  <w:style w:type="character" w:customStyle="1" w:styleId="Pagrindiniotekstotrauka3Diagrama">
    <w:name w:val="Pagrindinio teksto įtrauka 3 Diagrama"/>
    <w:basedOn w:val="Numatytasispastraiposriftas"/>
    <w:link w:val="Pagrindiniotekstotrauka3"/>
    <w:rsid w:val="007E2396"/>
    <w:rPr>
      <w:sz w:val="24"/>
    </w:rPr>
  </w:style>
  <w:style w:type="character" w:styleId="Puslapionumeris">
    <w:name w:val="page number"/>
    <w:basedOn w:val="Numatytasispastraiposriftas"/>
    <w:rsid w:val="007E2396"/>
  </w:style>
  <w:style w:type="paragraph" w:styleId="Antrats">
    <w:name w:val="header"/>
    <w:basedOn w:val="prastasis"/>
    <w:link w:val="AntratsDiagrama"/>
    <w:rsid w:val="007E2396"/>
    <w:pPr>
      <w:widowControl w:val="0"/>
      <w:tabs>
        <w:tab w:val="center" w:pos="4320"/>
        <w:tab w:val="right" w:pos="8640"/>
      </w:tabs>
      <w:autoSpaceDE w:val="0"/>
      <w:autoSpaceDN w:val="0"/>
      <w:adjustRightInd w:val="0"/>
    </w:pPr>
    <w:rPr>
      <w:sz w:val="20"/>
      <w:szCs w:val="20"/>
      <w:lang w:eastAsia="en-US"/>
    </w:rPr>
  </w:style>
  <w:style w:type="character" w:customStyle="1" w:styleId="AntratsDiagrama">
    <w:name w:val="Antraštės Diagrama"/>
    <w:basedOn w:val="Numatytasispastraiposriftas"/>
    <w:link w:val="Antrats"/>
    <w:rsid w:val="007E2396"/>
    <w:rPr>
      <w:lang w:eastAsia="en-US"/>
    </w:rPr>
  </w:style>
  <w:style w:type="paragraph" w:styleId="Porat">
    <w:name w:val="footer"/>
    <w:basedOn w:val="prastasis"/>
    <w:link w:val="PoratDiagrama"/>
    <w:uiPriority w:val="99"/>
    <w:rsid w:val="007E2396"/>
    <w:pPr>
      <w:widowControl w:val="0"/>
      <w:tabs>
        <w:tab w:val="center" w:pos="4320"/>
        <w:tab w:val="right" w:pos="8640"/>
      </w:tabs>
      <w:autoSpaceDE w:val="0"/>
      <w:autoSpaceDN w:val="0"/>
      <w:adjustRightInd w:val="0"/>
    </w:pPr>
    <w:rPr>
      <w:sz w:val="20"/>
      <w:szCs w:val="20"/>
      <w:lang w:eastAsia="en-US"/>
    </w:rPr>
  </w:style>
  <w:style w:type="character" w:customStyle="1" w:styleId="PoratDiagrama">
    <w:name w:val="Poraštė Diagrama"/>
    <w:basedOn w:val="Numatytasispastraiposriftas"/>
    <w:link w:val="Porat"/>
    <w:uiPriority w:val="99"/>
    <w:rsid w:val="007E2396"/>
    <w:rPr>
      <w:lang w:eastAsia="en-US"/>
    </w:rPr>
  </w:style>
  <w:style w:type="character" w:customStyle="1" w:styleId="DebesliotekstasDiagrama">
    <w:name w:val="Debesėlio tekstas Diagrama"/>
    <w:link w:val="Debesliotekstas"/>
    <w:rsid w:val="007E2396"/>
    <w:rPr>
      <w:rFonts w:ascii="Tahoma" w:hAnsi="Tahoma" w:cs="Tahoma"/>
      <w:sz w:val="16"/>
      <w:szCs w:val="16"/>
    </w:rPr>
  </w:style>
  <w:style w:type="paragraph" w:styleId="prastasistinklapis">
    <w:name w:val="Normal (Web)"/>
    <w:basedOn w:val="prastasis"/>
    <w:rsid w:val="007E2396"/>
    <w:pPr>
      <w:spacing w:before="100" w:beforeAutospacing="1" w:after="100" w:afterAutospacing="1"/>
      <w:jc w:val="both"/>
    </w:pPr>
    <w:rPr>
      <w:rFonts w:ascii="Verdana" w:hAnsi="Verdana"/>
      <w:sz w:val="17"/>
      <w:szCs w:val="17"/>
      <w:lang w:val="en-US" w:eastAsia="en-US"/>
    </w:rPr>
  </w:style>
  <w:style w:type="paragraph" w:customStyle="1" w:styleId="CharChar3">
    <w:name w:val="Char Char3"/>
    <w:basedOn w:val="prastasis"/>
    <w:rsid w:val="007E2396"/>
    <w:pPr>
      <w:spacing w:after="160" w:line="240" w:lineRule="exact"/>
    </w:pPr>
    <w:rPr>
      <w:rFonts w:ascii="Tahoma" w:hAnsi="Tahoma" w:cs="Tahoma"/>
      <w:sz w:val="20"/>
      <w:szCs w:val="20"/>
      <w:lang w:val="en-US" w:eastAsia="en-US"/>
    </w:rPr>
  </w:style>
  <w:style w:type="paragraph" w:styleId="Komentarotekstas">
    <w:name w:val="annotation text"/>
    <w:basedOn w:val="prastasis"/>
    <w:link w:val="KomentarotekstasDiagrama"/>
    <w:uiPriority w:val="99"/>
    <w:unhideWhenUsed/>
    <w:rsid w:val="007E2396"/>
    <w:rPr>
      <w:sz w:val="20"/>
      <w:szCs w:val="20"/>
      <w:lang w:eastAsia="en-US"/>
    </w:rPr>
  </w:style>
  <w:style w:type="character" w:customStyle="1" w:styleId="KomentarotekstasDiagrama">
    <w:name w:val="Komentaro tekstas Diagrama"/>
    <w:basedOn w:val="Numatytasispastraiposriftas"/>
    <w:link w:val="Komentarotekstas"/>
    <w:uiPriority w:val="99"/>
    <w:rsid w:val="007E2396"/>
    <w:rPr>
      <w:lang w:eastAsia="en-US"/>
    </w:rPr>
  </w:style>
  <w:style w:type="paragraph" w:styleId="Pavadinimas">
    <w:name w:val="Title"/>
    <w:basedOn w:val="prastasis"/>
    <w:link w:val="PavadinimasDiagrama"/>
    <w:qFormat/>
    <w:rsid w:val="007E2396"/>
    <w:pPr>
      <w:jc w:val="center"/>
    </w:pPr>
    <w:rPr>
      <w:b/>
      <w:sz w:val="32"/>
      <w:szCs w:val="20"/>
    </w:rPr>
  </w:style>
  <w:style w:type="character" w:customStyle="1" w:styleId="PavadinimasDiagrama">
    <w:name w:val="Pavadinimas Diagrama"/>
    <w:basedOn w:val="Numatytasispastraiposriftas"/>
    <w:link w:val="Pavadinimas"/>
    <w:rsid w:val="007E2396"/>
    <w:rPr>
      <w:b/>
      <w:sz w:val="32"/>
    </w:rPr>
  </w:style>
  <w:style w:type="paragraph" w:styleId="Betarp">
    <w:name w:val="No Spacing"/>
    <w:uiPriority w:val="1"/>
    <w:qFormat/>
    <w:rsid w:val="007E2396"/>
    <w:rPr>
      <w:sz w:val="24"/>
      <w:szCs w:val="24"/>
      <w:lang w:eastAsia="en-US"/>
    </w:rPr>
  </w:style>
  <w:style w:type="paragraph" w:customStyle="1" w:styleId="DiagramaDiagrama1CharCharDiagramaDiagrama">
    <w:name w:val="Diagrama Diagrama1 Char Char Diagrama Diagrama"/>
    <w:basedOn w:val="prastasis"/>
    <w:rsid w:val="00C956E0"/>
    <w:pPr>
      <w:spacing w:after="160" w:line="240" w:lineRule="exact"/>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1167">
      <w:bodyDiv w:val="1"/>
      <w:marLeft w:val="0"/>
      <w:marRight w:val="0"/>
      <w:marTop w:val="0"/>
      <w:marBottom w:val="0"/>
      <w:divBdr>
        <w:top w:val="none" w:sz="0" w:space="0" w:color="auto"/>
        <w:left w:val="none" w:sz="0" w:space="0" w:color="auto"/>
        <w:bottom w:val="none" w:sz="0" w:space="0" w:color="auto"/>
        <w:right w:val="none" w:sz="0" w:space="0" w:color="auto"/>
      </w:divBdr>
    </w:div>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12594708">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vivaldybe@plunge.lt" TargetMode="External"/><Relationship Id="rId5" Type="http://schemas.openxmlformats.org/officeDocument/2006/relationships/settings" Target="settings.xml"/><Relationship Id="rId10" Type="http://schemas.openxmlformats.org/officeDocument/2006/relationships/hyperlink" Target="mailto:drungilaitte@gmail.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2AA87-D151-44DF-B614-5137F42CB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sprendimo projektas</Template>
  <TotalTime>14</TotalTime>
  <Pages>3</Pages>
  <Words>690</Words>
  <Characters>4925</Characters>
  <Application>Microsoft Office Word</Application>
  <DocSecurity>0</DocSecurity>
  <Lines>41</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Jovita Šumskienė</cp:lastModifiedBy>
  <cp:revision>7</cp:revision>
  <cp:lastPrinted>2019-10-25T05:15:00Z</cp:lastPrinted>
  <dcterms:created xsi:type="dcterms:W3CDTF">2019-10-24T12:23:00Z</dcterms:created>
  <dcterms:modified xsi:type="dcterms:W3CDTF">2019-10-31T14:03:00Z</dcterms:modified>
</cp:coreProperties>
</file>