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81" w:rsidRPr="004B5A81" w:rsidRDefault="004B5A81" w:rsidP="004B5A8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2701925</wp:posOffset>
            </wp:positionH>
            <wp:positionV relativeFrom="paragraph">
              <wp:posOffset>-329565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A81">
        <w:rPr>
          <w:b/>
          <w:sz w:val="28"/>
          <w:szCs w:val="28"/>
        </w:rPr>
        <w:t>PLUNGĖS RAJONO SAVIVA</w:t>
      </w:r>
      <w:bookmarkStart w:id="0" w:name="_GoBack"/>
      <w:bookmarkEnd w:id="0"/>
      <w:r w:rsidRPr="004B5A81">
        <w:rPr>
          <w:b/>
          <w:sz w:val="28"/>
          <w:szCs w:val="28"/>
        </w:rPr>
        <w:t>LDYBĖS</w:t>
      </w:r>
    </w:p>
    <w:p w:rsidR="004B5A81" w:rsidRPr="004B5A81" w:rsidRDefault="004B5A81" w:rsidP="004B5A81">
      <w:pPr>
        <w:jc w:val="center"/>
        <w:rPr>
          <w:b/>
          <w:sz w:val="28"/>
          <w:szCs w:val="28"/>
        </w:rPr>
      </w:pPr>
      <w:r w:rsidRPr="004B5A81">
        <w:rPr>
          <w:b/>
          <w:sz w:val="28"/>
          <w:szCs w:val="28"/>
        </w:rPr>
        <w:t>TARYBA</w:t>
      </w:r>
    </w:p>
    <w:p w:rsidR="004B5A81" w:rsidRPr="004B5A81" w:rsidRDefault="004B5A81" w:rsidP="004B5A81">
      <w:pPr>
        <w:jc w:val="center"/>
        <w:rPr>
          <w:b/>
          <w:sz w:val="28"/>
          <w:szCs w:val="28"/>
        </w:rPr>
      </w:pPr>
    </w:p>
    <w:p w:rsidR="004B5A81" w:rsidRPr="004B5A81" w:rsidRDefault="004B5A81" w:rsidP="004B5A81">
      <w:pPr>
        <w:jc w:val="center"/>
        <w:rPr>
          <w:b/>
          <w:sz w:val="28"/>
          <w:szCs w:val="28"/>
        </w:rPr>
      </w:pPr>
      <w:r w:rsidRPr="004B5A81">
        <w:rPr>
          <w:b/>
          <w:sz w:val="28"/>
          <w:szCs w:val="28"/>
        </w:rPr>
        <w:t>SPRENDIMAS</w:t>
      </w:r>
    </w:p>
    <w:p w:rsidR="004B5A81" w:rsidRPr="004B5A81" w:rsidRDefault="004B5A81" w:rsidP="004B5A81">
      <w:pPr>
        <w:jc w:val="center"/>
        <w:rPr>
          <w:b/>
          <w:sz w:val="28"/>
          <w:szCs w:val="28"/>
        </w:rPr>
      </w:pPr>
      <w:r w:rsidRPr="004B5A81">
        <w:rPr>
          <w:b/>
          <w:sz w:val="28"/>
          <w:szCs w:val="28"/>
        </w:rPr>
        <w:t>DĖL PLUNGĖS RAJONO SAVIVALDYBĖS TARYBOS 2019 M. BALANDŽIO 25 D. SPRENDIMO NR.T1-88 „DĖL VIEŠŲJŲ SVEIKATOS PRIEŽIŪROS ĮSTAIGŲ VADOVŲ MĖNESINĖS ALGOS KINTAMOSIOS DALIES NUSTATYMO“ PRIPAŽINIMO NETEKUSIU GALIOS</w:t>
      </w:r>
    </w:p>
    <w:p w:rsidR="004B5A81" w:rsidRDefault="004B5A81" w:rsidP="004B5A81">
      <w:pPr>
        <w:jc w:val="center"/>
      </w:pPr>
    </w:p>
    <w:p w:rsidR="004B5A81" w:rsidRDefault="004B5A81" w:rsidP="004B5A81">
      <w:pPr>
        <w:jc w:val="center"/>
      </w:pPr>
      <w:r>
        <w:t>2019 m. rugsėjo 26 d. Nr. T1-</w:t>
      </w:r>
      <w:r w:rsidR="00F75793">
        <w:t>212</w:t>
      </w:r>
    </w:p>
    <w:p w:rsidR="00FA3E9B" w:rsidRDefault="004B5A81" w:rsidP="004B5A81">
      <w:pPr>
        <w:jc w:val="center"/>
      </w:pPr>
      <w:r>
        <w:t>Plungė</w:t>
      </w:r>
    </w:p>
    <w:p w:rsidR="004B5A81" w:rsidRPr="0021291D" w:rsidRDefault="004B5A81" w:rsidP="004B5A81">
      <w:pPr>
        <w:ind w:firstLine="737"/>
      </w:pPr>
    </w:p>
    <w:p w:rsidR="005F62BE" w:rsidRPr="0021291D" w:rsidRDefault="005F62BE" w:rsidP="0021291D">
      <w:pPr>
        <w:ind w:firstLine="720"/>
        <w:jc w:val="both"/>
      </w:pPr>
      <w:r w:rsidRPr="0021291D">
        <w:t>Plungės rajono savivaldybės taryba n u s p r e n d ž i a:</w:t>
      </w:r>
    </w:p>
    <w:p w:rsidR="00FA3E9B" w:rsidRPr="0021291D" w:rsidRDefault="00FA3E9B" w:rsidP="0021291D">
      <w:pPr>
        <w:ind w:firstLine="720"/>
        <w:jc w:val="both"/>
        <w:rPr>
          <w:caps/>
        </w:rPr>
      </w:pPr>
      <w:r w:rsidRPr="0021291D">
        <w:t xml:space="preserve">Pripažinti </w:t>
      </w:r>
      <w:r w:rsidR="00B70208" w:rsidRPr="0021291D">
        <w:t xml:space="preserve">nuo 2019 m. rugsėjo 1 d. </w:t>
      </w:r>
      <w:r w:rsidRPr="0021291D">
        <w:t xml:space="preserve">netekusiu galios Plungės rajono savivaldybės tarybos </w:t>
      </w:r>
      <w:r w:rsidRPr="0021291D">
        <w:rPr>
          <w:rStyle w:val="Komentaronuoroda"/>
          <w:sz w:val="24"/>
        </w:rPr>
        <w:t>2019 m. balandžio 25 d. sprendimą Nr.</w:t>
      </w:r>
      <w:r w:rsidR="007E5F7F">
        <w:rPr>
          <w:rStyle w:val="Komentaronuoroda"/>
          <w:sz w:val="24"/>
        </w:rPr>
        <w:t xml:space="preserve"> </w:t>
      </w:r>
      <w:r w:rsidRPr="0021291D">
        <w:rPr>
          <w:rStyle w:val="Komentaronuoroda"/>
          <w:sz w:val="24"/>
        </w:rPr>
        <w:t xml:space="preserve">T1-88 </w:t>
      </w:r>
      <w:r w:rsidRPr="0021291D">
        <w:t>„Dėl viešųjų sveikatos priežiūros įstaigų vadovų mėnesinės algos kinta</w:t>
      </w:r>
      <w:r w:rsidR="0032358C" w:rsidRPr="0021291D">
        <w:t>mosios dalies nustatymo“</w:t>
      </w:r>
      <w:r w:rsidR="00B70208" w:rsidRPr="0021291D">
        <w:t>.</w:t>
      </w:r>
      <w:r w:rsidR="0032358C" w:rsidRPr="0021291D">
        <w:t xml:space="preserve"> </w:t>
      </w:r>
    </w:p>
    <w:p w:rsidR="00FA3E9B" w:rsidRPr="0021291D" w:rsidRDefault="00FA3E9B" w:rsidP="00FA3E9B">
      <w:pPr>
        <w:tabs>
          <w:tab w:val="num" w:pos="-3261"/>
          <w:tab w:val="left" w:pos="720"/>
        </w:tabs>
        <w:jc w:val="both"/>
      </w:pPr>
      <w:r w:rsidRPr="0021291D">
        <w:tab/>
        <w:t xml:space="preserve"> </w:t>
      </w:r>
    </w:p>
    <w:p w:rsidR="00FA3E9B" w:rsidRPr="0021291D" w:rsidRDefault="00FA3E9B" w:rsidP="00FA3E9B">
      <w:pPr>
        <w:jc w:val="both"/>
      </w:pPr>
    </w:p>
    <w:p w:rsidR="00FA3E9B" w:rsidRPr="0021291D" w:rsidRDefault="00FA3E9B" w:rsidP="004B5A81">
      <w:pPr>
        <w:tabs>
          <w:tab w:val="left" w:pos="7938"/>
        </w:tabs>
        <w:jc w:val="both"/>
      </w:pPr>
      <w:r w:rsidRPr="0021291D">
        <w:t>Savivaldybės meras</w:t>
      </w:r>
      <w:r w:rsidR="004B5A81">
        <w:t xml:space="preserve"> </w:t>
      </w:r>
      <w:r w:rsidR="004B5A81">
        <w:tab/>
        <w:t>Audrius Klišonis</w:t>
      </w:r>
    </w:p>
    <w:p w:rsidR="00FA3E9B" w:rsidRPr="0021291D" w:rsidRDefault="00FA3E9B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21291D" w:rsidRPr="0021291D" w:rsidRDefault="0021291D" w:rsidP="00FA3E9B"/>
    <w:p w:rsidR="00FA3E9B" w:rsidRPr="0021291D" w:rsidRDefault="00FA3E9B" w:rsidP="00FA3E9B"/>
    <w:sectPr w:rsidR="00FA3E9B" w:rsidRPr="0021291D" w:rsidSect="007E5F7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9B"/>
    <w:rsid w:val="000E3D30"/>
    <w:rsid w:val="00173687"/>
    <w:rsid w:val="0021291D"/>
    <w:rsid w:val="0032358C"/>
    <w:rsid w:val="0047626B"/>
    <w:rsid w:val="004B5A81"/>
    <w:rsid w:val="00504B11"/>
    <w:rsid w:val="005F62BE"/>
    <w:rsid w:val="007A68D6"/>
    <w:rsid w:val="007D6FA8"/>
    <w:rsid w:val="007E5F7F"/>
    <w:rsid w:val="008D1008"/>
    <w:rsid w:val="00954A45"/>
    <w:rsid w:val="00A64297"/>
    <w:rsid w:val="00AE2F5E"/>
    <w:rsid w:val="00B70208"/>
    <w:rsid w:val="00C027BB"/>
    <w:rsid w:val="00C67602"/>
    <w:rsid w:val="00D76529"/>
    <w:rsid w:val="00F75793"/>
    <w:rsid w:val="00FA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A3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nhideWhenUsed/>
    <w:rsid w:val="00FA3E9B"/>
    <w:pPr>
      <w:spacing w:before="100" w:beforeAutospacing="1" w:after="100" w:afterAutospacing="1"/>
    </w:pPr>
  </w:style>
  <w:style w:type="paragraph" w:customStyle="1" w:styleId="tajtip">
    <w:name w:val="tajtip"/>
    <w:basedOn w:val="prastasis"/>
    <w:rsid w:val="00FA3E9B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FA3E9B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7020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70208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A3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nhideWhenUsed/>
    <w:rsid w:val="00FA3E9B"/>
    <w:pPr>
      <w:spacing w:before="100" w:beforeAutospacing="1" w:after="100" w:afterAutospacing="1"/>
    </w:pPr>
  </w:style>
  <w:style w:type="paragraph" w:customStyle="1" w:styleId="tajtip">
    <w:name w:val="tajtip"/>
    <w:basedOn w:val="prastasis"/>
    <w:rsid w:val="00FA3E9B"/>
    <w:pPr>
      <w:spacing w:before="100" w:beforeAutospacing="1" w:after="100" w:afterAutospacing="1"/>
    </w:pPr>
  </w:style>
  <w:style w:type="character" w:styleId="Komentaronuoroda">
    <w:name w:val="annotation reference"/>
    <w:semiHidden/>
    <w:unhideWhenUsed/>
    <w:rsid w:val="00FA3E9B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7020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70208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CCD02363</Template>
  <TotalTime>7</TotalTime>
  <Pages>1</Pages>
  <Words>408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cp:lastPrinted>2019-09-27T05:08:00Z</cp:lastPrinted>
  <dcterms:created xsi:type="dcterms:W3CDTF">2019-09-09T08:17:00Z</dcterms:created>
  <dcterms:modified xsi:type="dcterms:W3CDTF">2019-09-27T05:08:00Z</dcterms:modified>
</cp:coreProperties>
</file>