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153" w:rsidRDefault="002570D7" w:rsidP="002570D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35A4894D" wp14:editId="043411BD">
            <wp:simplePos x="0" y="0"/>
            <wp:positionH relativeFrom="column">
              <wp:posOffset>2785110</wp:posOffset>
            </wp:positionH>
            <wp:positionV relativeFrom="paragraph">
              <wp:posOffset>-224790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153">
        <w:rPr>
          <w:b/>
          <w:sz w:val="28"/>
          <w:szCs w:val="28"/>
        </w:rPr>
        <w:t>PLUNGĖS RAJONO SAVIVALDYBĖS</w:t>
      </w:r>
    </w:p>
    <w:p w:rsidR="00C25153" w:rsidRDefault="00C25153" w:rsidP="002570D7">
      <w:pPr>
        <w:jc w:val="center"/>
        <w:rPr>
          <w:b/>
          <w:sz w:val="28"/>
          <w:szCs w:val="28"/>
        </w:rPr>
      </w:pPr>
      <w:r w:rsidRPr="00C25153">
        <w:rPr>
          <w:b/>
          <w:sz w:val="28"/>
          <w:szCs w:val="28"/>
        </w:rPr>
        <w:t>TARYBA</w:t>
      </w:r>
    </w:p>
    <w:p w:rsidR="00C25153" w:rsidRPr="00C25153" w:rsidRDefault="00C25153" w:rsidP="002570D7">
      <w:pPr>
        <w:jc w:val="center"/>
        <w:rPr>
          <w:b/>
          <w:sz w:val="28"/>
          <w:szCs w:val="28"/>
        </w:rPr>
      </w:pPr>
    </w:p>
    <w:p w:rsidR="00C25153" w:rsidRPr="00C25153" w:rsidRDefault="00C25153" w:rsidP="002570D7">
      <w:pPr>
        <w:jc w:val="center"/>
        <w:rPr>
          <w:b/>
          <w:sz w:val="28"/>
          <w:szCs w:val="28"/>
        </w:rPr>
      </w:pPr>
      <w:r w:rsidRPr="00C25153">
        <w:rPr>
          <w:b/>
          <w:sz w:val="28"/>
          <w:szCs w:val="28"/>
        </w:rPr>
        <w:t>SPRENDIMAS</w:t>
      </w:r>
    </w:p>
    <w:p w:rsidR="00C25153" w:rsidRPr="00C25153" w:rsidRDefault="00C25153" w:rsidP="002570D7">
      <w:pPr>
        <w:jc w:val="center"/>
        <w:rPr>
          <w:b/>
          <w:sz w:val="28"/>
          <w:szCs w:val="28"/>
        </w:rPr>
      </w:pPr>
      <w:r w:rsidRPr="00C25153">
        <w:rPr>
          <w:b/>
          <w:sz w:val="28"/>
          <w:szCs w:val="28"/>
        </w:rPr>
        <w:t>DĖL PLUNGĖS RAJONO SAVIVALDYBĖS KULIŲ KULTŪROS CENTRO TEIKIAMŲ PASLAUGŲ KAINŲ PATVIRTINIMO</w:t>
      </w:r>
    </w:p>
    <w:p w:rsidR="00C25153" w:rsidRDefault="00C25153" w:rsidP="002570D7"/>
    <w:p w:rsidR="00C25153" w:rsidRDefault="00C25153" w:rsidP="002570D7">
      <w:pPr>
        <w:jc w:val="center"/>
      </w:pPr>
      <w:r>
        <w:t>2019 m. vasario 7 d. Nr. T1-</w:t>
      </w:r>
      <w:r w:rsidR="00D7122D">
        <w:t>5</w:t>
      </w:r>
    </w:p>
    <w:p w:rsidR="00C3516A" w:rsidRDefault="00C25153" w:rsidP="002570D7">
      <w:pPr>
        <w:jc w:val="center"/>
      </w:pPr>
      <w:r>
        <w:t>Plungė</w:t>
      </w:r>
    </w:p>
    <w:p w:rsidR="00C25153" w:rsidRPr="004950CF" w:rsidRDefault="00C25153" w:rsidP="00C25153">
      <w:pPr>
        <w:jc w:val="center"/>
      </w:pPr>
    </w:p>
    <w:p w:rsidR="00C3516A" w:rsidRPr="004950CF" w:rsidRDefault="00C3516A" w:rsidP="00BE747E">
      <w:pPr>
        <w:ind w:firstLine="720"/>
        <w:jc w:val="both"/>
        <w:outlineLvl w:val="0"/>
        <w:rPr>
          <w:rFonts w:eastAsia="Batang"/>
        </w:rPr>
      </w:pPr>
      <w:r w:rsidRPr="004950CF">
        <w:t xml:space="preserve">Vadovaudamasi Lietuvos Respublikos vietos savivaldos įstatymo 16 straipsnio </w:t>
      </w:r>
      <w:r w:rsidR="00A85348" w:rsidRPr="004950CF">
        <w:t>2</w:t>
      </w:r>
      <w:r w:rsidRPr="004950CF">
        <w:t xml:space="preserve"> dali</w:t>
      </w:r>
      <w:r w:rsidR="00A85348" w:rsidRPr="004950CF">
        <w:t>es 37</w:t>
      </w:r>
      <w:r w:rsidRPr="004950CF">
        <w:t xml:space="preserve"> punktu</w:t>
      </w:r>
      <w:r w:rsidR="00A85348" w:rsidRPr="004950CF">
        <w:t xml:space="preserve"> ir atsižvelgdama į Plungės rajono savivaldybės Kulių kultūros centro 2018 m. lapkričio 11 d. raštą Nr. S-25, </w:t>
      </w:r>
      <w:r w:rsidRPr="004950CF">
        <w:rPr>
          <w:rFonts w:eastAsia="Batang"/>
        </w:rPr>
        <w:t xml:space="preserve">Plungės rajono savivaldybės taryba n u s p r e n d ž i a:  </w:t>
      </w:r>
    </w:p>
    <w:p w:rsidR="00C3516A" w:rsidRPr="004950CF" w:rsidRDefault="00C3516A" w:rsidP="00BE747E">
      <w:pPr>
        <w:ind w:firstLine="720"/>
        <w:jc w:val="both"/>
        <w:outlineLvl w:val="0"/>
      </w:pPr>
      <w:r w:rsidRPr="004950CF">
        <w:rPr>
          <w:rFonts w:eastAsia="Batang"/>
        </w:rPr>
        <w:t xml:space="preserve">1. </w:t>
      </w:r>
      <w:r w:rsidRPr="004950CF">
        <w:t xml:space="preserve">Patvirtinti Plungės rajono savivaldybės </w:t>
      </w:r>
      <w:r w:rsidR="00A85348" w:rsidRPr="004950CF">
        <w:t xml:space="preserve">Kulių </w:t>
      </w:r>
      <w:r w:rsidRPr="004950CF">
        <w:t xml:space="preserve">kultūros centro </w:t>
      </w:r>
      <w:r w:rsidR="00A85348" w:rsidRPr="004950CF">
        <w:t xml:space="preserve">teikiamų paslaugų kainas </w:t>
      </w:r>
      <w:r w:rsidRPr="004950CF">
        <w:t xml:space="preserve">(pridedama). </w:t>
      </w:r>
    </w:p>
    <w:p w:rsidR="00C3516A" w:rsidRPr="004950CF" w:rsidRDefault="00CF34B3" w:rsidP="00BE747E">
      <w:pPr>
        <w:ind w:firstLine="720"/>
        <w:jc w:val="both"/>
        <w:outlineLvl w:val="0"/>
        <w:rPr>
          <w:rStyle w:val="Komentaronuoroda"/>
          <w:rFonts w:eastAsia="Batang"/>
          <w:sz w:val="24"/>
        </w:rPr>
      </w:pPr>
      <w:r>
        <w:rPr>
          <w:szCs w:val="24"/>
        </w:rPr>
        <w:t>2</w:t>
      </w:r>
      <w:r w:rsidR="00C3516A" w:rsidRPr="004950CF">
        <w:rPr>
          <w:szCs w:val="24"/>
        </w:rPr>
        <w:t xml:space="preserve">. Pripažinti netekusiu galios Plungės rajono savivaldybės tarybos </w:t>
      </w:r>
      <w:r w:rsidR="00A85348" w:rsidRPr="004950CF">
        <w:rPr>
          <w:rStyle w:val="Komentaronuoroda"/>
          <w:sz w:val="24"/>
          <w:szCs w:val="24"/>
        </w:rPr>
        <w:t>2014</w:t>
      </w:r>
      <w:r w:rsidR="00C3516A" w:rsidRPr="004950CF">
        <w:rPr>
          <w:rStyle w:val="Komentaronuoroda"/>
          <w:sz w:val="24"/>
          <w:szCs w:val="24"/>
        </w:rPr>
        <w:t xml:space="preserve"> m. </w:t>
      </w:r>
      <w:r w:rsidR="00A85348" w:rsidRPr="004950CF">
        <w:rPr>
          <w:rStyle w:val="Komentaronuoroda"/>
          <w:sz w:val="24"/>
          <w:szCs w:val="24"/>
        </w:rPr>
        <w:t>rugsėjo 25</w:t>
      </w:r>
      <w:r w:rsidR="00C3516A" w:rsidRPr="004950CF">
        <w:rPr>
          <w:rStyle w:val="Komentaronuoroda"/>
          <w:sz w:val="24"/>
          <w:szCs w:val="24"/>
        </w:rPr>
        <w:t xml:space="preserve"> d. sprendimą Nr.</w:t>
      </w:r>
      <w:r w:rsidR="00A85348" w:rsidRPr="004950CF">
        <w:rPr>
          <w:rStyle w:val="Komentaronuoroda"/>
          <w:sz w:val="24"/>
          <w:szCs w:val="24"/>
        </w:rPr>
        <w:t xml:space="preserve"> T1-231</w:t>
      </w:r>
      <w:r w:rsidR="00C3516A" w:rsidRPr="004950CF">
        <w:rPr>
          <w:rStyle w:val="Komentaronuoroda"/>
          <w:sz w:val="24"/>
          <w:szCs w:val="24"/>
        </w:rPr>
        <w:t xml:space="preserve"> „</w:t>
      </w:r>
      <w:r w:rsidR="00C3516A" w:rsidRPr="004950CF">
        <w:rPr>
          <w:szCs w:val="24"/>
        </w:rPr>
        <w:t xml:space="preserve">Dėl </w:t>
      </w:r>
      <w:r w:rsidR="00A85348" w:rsidRPr="004950CF">
        <w:rPr>
          <w:szCs w:val="24"/>
        </w:rPr>
        <w:t xml:space="preserve">Kulių </w:t>
      </w:r>
      <w:r w:rsidR="00C3516A" w:rsidRPr="004950CF">
        <w:rPr>
          <w:szCs w:val="24"/>
        </w:rPr>
        <w:t xml:space="preserve">kultūros centro </w:t>
      </w:r>
      <w:r w:rsidR="00A85348" w:rsidRPr="004950CF">
        <w:rPr>
          <w:szCs w:val="24"/>
        </w:rPr>
        <w:t xml:space="preserve">teikiamų paslaugų kainų </w:t>
      </w:r>
      <w:r w:rsidR="00C3516A" w:rsidRPr="004950CF">
        <w:rPr>
          <w:szCs w:val="24"/>
        </w:rPr>
        <w:t>patvirtinimo</w:t>
      </w:r>
      <w:r w:rsidR="00AC74F0" w:rsidRPr="004950CF">
        <w:rPr>
          <w:szCs w:val="24"/>
        </w:rPr>
        <w:t>“</w:t>
      </w:r>
      <w:r w:rsidR="00C3516A" w:rsidRPr="004950CF">
        <w:rPr>
          <w:rFonts w:eastAsia="Batang"/>
        </w:rPr>
        <w:t>.</w:t>
      </w:r>
    </w:p>
    <w:p w:rsidR="00C3516A" w:rsidRDefault="00C3516A" w:rsidP="00C3516A"/>
    <w:p w:rsidR="00BE747E" w:rsidRPr="004950CF" w:rsidRDefault="00BE747E" w:rsidP="00C3516A"/>
    <w:p w:rsidR="00C3516A" w:rsidRPr="004950CF" w:rsidRDefault="00C3516A" w:rsidP="00C3516A">
      <w:r w:rsidRPr="004950CF">
        <w:t>Savivaldybės meras</w:t>
      </w:r>
      <w:r w:rsidRPr="004950CF">
        <w:tab/>
      </w:r>
      <w:r w:rsidRPr="004950CF">
        <w:tab/>
        <w:t xml:space="preserve">          </w:t>
      </w:r>
      <w:r w:rsidRPr="004950CF">
        <w:tab/>
      </w:r>
      <w:r w:rsidRPr="004950CF">
        <w:tab/>
        <w:t xml:space="preserve">                         </w:t>
      </w:r>
      <w:r w:rsidR="002570D7">
        <w:t>Audrius Klišonis</w:t>
      </w:r>
    </w:p>
    <w:p w:rsidR="002570D7" w:rsidRDefault="002570D7">
      <w:r>
        <w:br w:type="page"/>
      </w:r>
    </w:p>
    <w:p w:rsidR="004F7CD1" w:rsidRPr="004950CF" w:rsidRDefault="004F7CD1" w:rsidP="004F7CD1">
      <w:pPr>
        <w:ind w:left="5184" w:firstLine="1296"/>
      </w:pPr>
      <w:r w:rsidRPr="004950CF">
        <w:lastRenderedPageBreak/>
        <w:t>PATVIRTINTA</w:t>
      </w:r>
    </w:p>
    <w:p w:rsidR="004F7CD1" w:rsidRPr="004950CF" w:rsidRDefault="004F7CD1" w:rsidP="004F7CD1">
      <w:pPr>
        <w:ind w:left="5184" w:firstLine="1296"/>
      </w:pPr>
      <w:r w:rsidRPr="004950CF">
        <w:t xml:space="preserve">Plungės rajono savivaldybės </w:t>
      </w:r>
    </w:p>
    <w:p w:rsidR="004F7CD1" w:rsidRPr="004950CF" w:rsidRDefault="004F7CD1" w:rsidP="004F7CD1">
      <w:pPr>
        <w:ind w:left="5184" w:firstLine="1296"/>
      </w:pPr>
      <w:r w:rsidRPr="004950CF">
        <w:t xml:space="preserve">tarybos </w:t>
      </w:r>
      <w:r w:rsidR="00A85348" w:rsidRPr="004950CF">
        <w:t>2019</w:t>
      </w:r>
      <w:r w:rsidRPr="004950CF">
        <w:t xml:space="preserve"> m. </w:t>
      </w:r>
      <w:r w:rsidR="00A85348" w:rsidRPr="004950CF">
        <w:t xml:space="preserve">vasario </w:t>
      </w:r>
      <w:r w:rsidR="00CF34B3">
        <w:t>7</w:t>
      </w:r>
      <w:r w:rsidR="00A85348" w:rsidRPr="004950CF">
        <w:t xml:space="preserve"> </w:t>
      </w:r>
      <w:r w:rsidRPr="004950CF">
        <w:t xml:space="preserve">d. </w:t>
      </w:r>
    </w:p>
    <w:p w:rsidR="004F7CD1" w:rsidRPr="004950CF" w:rsidRDefault="004F7CD1" w:rsidP="004F7CD1">
      <w:pPr>
        <w:ind w:left="5184" w:firstLine="1296"/>
      </w:pPr>
      <w:r w:rsidRPr="004950CF">
        <w:t>sprendimu Nr.</w:t>
      </w:r>
      <w:r w:rsidR="00896C2B" w:rsidRPr="004950CF">
        <w:t xml:space="preserve"> T1-</w:t>
      </w:r>
      <w:r w:rsidR="00D7122D">
        <w:t>5</w:t>
      </w:r>
      <w:bookmarkStart w:id="0" w:name="_GoBack"/>
      <w:bookmarkEnd w:id="0"/>
    </w:p>
    <w:p w:rsidR="004F7CD1" w:rsidRPr="004950CF" w:rsidRDefault="004F7CD1" w:rsidP="004F7CD1">
      <w:pPr>
        <w:ind w:left="3888" w:firstLine="1296"/>
        <w:rPr>
          <w:b/>
          <w:bCs/>
        </w:rPr>
      </w:pPr>
    </w:p>
    <w:p w:rsidR="004F7CD1" w:rsidRPr="004950CF" w:rsidRDefault="004F7CD1" w:rsidP="005D53CC">
      <w:pPr>
        <w:jc w:val="center"/>
        <w:rPr>
          <w:b/>
          <w:bCs/>
        </w:rPr>
      </w:pPr>
      <w:r w:rsidRPr="004950CF">
        <w:rPr>
          <w:b/>
          <w:bCs/>
        </w:rPr>
        <w:t xml:space="preserve">PLUNGĖS RAJONO SAVIVALDYBĖS </w:t>
      </w:r>
      <w:r w:rsidR="00A85348" w:rsidRPr="004950CF">
        <w:rPr>
          <w:b/>
          <w:bCs/>
        </w:rPr>
        <w:t xml:space="preserve">KULIŲ </w:t>
      </w:r>
      <w:r w:rsidRPr="004950CF">
        <w:rPr>
          <w:b/>
          <w:bCs/>
        </w:rPr>
        <w:t>KULTŪROS</w:t>
      </w:r>
      <w:r w:rsidR="004312E5" w:rsidRPr="004950CF">
        <w:rPr>
          <w:b/>
          <w:bCs/>
        </w:rPr>
        <w:t xml:space="preserve"> </w:t>
      </w:r>
      <w:r w:rsidRPr="004950CF">
        <w:rPr>
          <w:b/>
          <w:bCs/>
        </w:rPr>
        <w:t>CENTRO</w:t>
      </w:r>
    </w:p>
    <w:p w:rsidR="004F7CD1" w:rsidRPr="004950CF" w:rsidRDefault="00A85348" w:rsidP="005D53CC">
      <w:pPr>
        <w:jc w:val="center"/>
        <w:rPr>
          <w:b/>
          <w:bCs/>
        </w:rPr>
      </w:pPr>
      <w:r w:rsidRPr="004950CF">
        <w:rPr>
          <w:b/>
          <w:bCs/>
        </w:rPr>
        <w:t xml:space="preserve">TEIKIAMŲ PASLAUGŲ KAINOS </w:t>
      </w:r>
    </w:p>
    <w:p w:rsidR="00A85348" w:rsidRPr="004950CF" w:rsidRDefault="00A85348" w:rsidP="005D53CC">
      <w:pPr>
        <w:jc w:val="center"/>
        <w:rPr>
          <w:b/>
          <w:bCs/>
        </w:rPr>
      </w:pPr>
    </w:p>
    <w:tbl>
      <w:tblPr>
        <w:tblStyle w:val="Lentelstinklelis"/>
        <w:tblW w:w="8325" w:type="dxa"/>
        <w:tblInd w:w="864" w:type="dxa"/>
        <w:tblLayout w:type="fixed"/>
        <w:tblLook w:val="04A0" w:firstRow="1" w:lastRow="0" w:firstColumn="1" w:lastColumn="0" w:noHBand="0" w:noVBand="1"/>
      </w:tblPr>
      <w:tblGrid>
        <w:gridCol w:w="804"/>
        <w:gridCol w:w="3804"/>
        <w:gridCol w:w="1875"/>
        <w:gridCol w:w="1842"/>
      </w:tblGrid>
      <w:tr w:rsidR="002570D7" w:rsidRPr="004950CF" w:rsidTr="002570D7">
        <w:trPr>
          <w:trHeight w:val="533"/>
        </w:trPr>
        <w:tc>
          <w:tcPr>
            <w:tcW w:w="804" w:type="dxa"/>
          </w:tcPr>
          <w:p w:rsidR="002570D7" w:rsidRPr="004950CF" w:rsidRDefault="002570D7" w:rsidP="005D53CC">
            <w:pPr>
              <w:jc w:val="center"/>
              <w:rPr>
                <w:b/>
                <w:szCs w:val="24"/>
              </w:rPr>
            </w:pPr>
            <w:r w:rsidRPr="004950CF">
              <w:rPr>
                <w:b/>
                <w:szCs w:val="24"/>
              </w:rPr>
              <w:t>Eil. Nr.</w:t>
            </w:r>
          </w:p>
        </w:tc>
        <w:tc>
          <w:tcPr>
            <w:tcW w:w="3804" w:type="dxa"/>
          </w:tcPr>
          <w:p w:rsidR="002570D7" w:rsidRPr="004950CF" w:rsidRDefault="002570D7" w:rsidP="005D53CC">
            <w:pPr>
              <w:jc w:val="center"/>
              <w:rPr>
                <w:b/>
                <w:szCs w:val="24"/>
              </w:rPr>
            </w:pPr>
            <w:r w:rsidRPr="004950CF">
              <w:rPr>
                <w:b/>
                <w:szCs w:val="24"/>
              </w:rPr>
              <w:t>Paslaugos pavadinimas</w:t>
            </w:r>
          </w:p>
        </w:tc>
        <w:tc>
          <w:tcPr>
            <w:tcW w:w="1875" w:type="dxa"/>
          </w:tcPr>
          <w:p w:rsidR="002570D7" w:rsidRPr="004950CF" w:rsidRDefault="002570D7" w:rsidP="00CF34B3">
            <w:pPr>
              <w:jc w:val="center"/>
              <w:rPr>
                <w:b/>
                <w:szCs w:val="24"/>
              </w:rPr>
            </w:pPr>
            <w:r w:rsidRPr="004950CF">
              <w:rPr>
                <w:b/>
                <w:szCs w:val="24"/>
              </w:rPr>
              <w:t>Tr</w:t>
            </w:r>
            <w:r>
              <w:rPr>
                <w:b/>
                <w:szCs w:val="24"/>
              </w:rPr>
              <w:t>uk</w:t>
            </w:r>
            <w:r w:rsidRPr="004950CF">
              <w:rPr>
                <w:b/>
                <w:szCs w:val="24"/>
              </w:rPr>
              <w:t>mė</w:t>
            </w:r>
            <w:r>
              <w:rPr>
                <w:b/>
                <w:szCs w:val="24"/>
              </w:rPr>
              <w:t xml:space="preserve">, </w:t>
            </w:r>
            <w:r w:rsidRPr="004950CF">
              <w:rPr>
                <w:b/>
                <w:szCs w:val="24"/>
              </w:rPr>
              <w:t>kiekis,</w:t>
            </w:r>
            <w:r>
              <w:rPr>
                <w:b/>
                <w:szCs w:val="24"/>
              </w:rPr>
              <w:t xml:space="preserve"> </w:t>
            </w:r>
            <w:r w:rsidRPr="004950CF">
              <w:rPr>
                <w:b/>
                <w:szCs w:val="24"/>
              </w:rPr>
              <w:t>matas</w:t>
            </w:r>
          </w:p>
        </w:tc>
        <w:tc>
          <w:tcPr>
            <w:tcW w:w="1842" w:type="dxa"/>
          </w:tcPr>
          <w:p w:rsidR="002570D7" w:rsidRPr="004950CF" w:rsidRDefault="002570D7" w:rsidP="005D53CC">
            <w:pPr>
              <w:jc w:val="center"/>
              <w:rPr>
                <w:b/>
                <w:szCs w:val="24"/>
              </w:rPr>
            </w:pPr>
            <w:r w:rsidRPr="004950CF">
              <w:rPr>
                <w:b/>
                <w:szCs w:val="24"/>
              </w:rPr>
              <w:t>Paslaugos kaina</w:t>
            </w:r>
            <w:r>
              <w:rPr>
                <w:b/>
                <w:szCs w:val="24"/>
              </w:rPr>
              <w:t>,</w:t>
            </w:r>
            <w:r w:rsidRPr="004950CF">
              <w:rPr>
                <w:b/>
                <w:szCs w:val="24"/>
              </w:rPr>
              <w:t xml:space="preserve"> </w:t>
            </w:r>
            <w:proofErr w:type="spellStart"/>
            <w:r w:rsidRPr="004950CF">
              <w:rPr>
                <w:b/>
                <w:szCs w:val="24"/>
              </w:rPr>
              <w:t>Eur</w:t>
            </w:r>
            <w:proofErr w:type="spellEnd"/>
          </w:p>
        </w:tc>
      </w:tr>
      <w:tr w:rsidR="002570D7" w:rsidRPr="004950CF" w:rsidTr="002570D7">
        <w:trPr>
          <w:trHeight w:val="271"/>
        </w:trPr>
        <w:tc>
          <w:tcPr>
            <w:tcW w:w="8325" w:type="dxa"/>
            <w:gridSpan w:val="4"/>
          </w:tcPr>
          <w:p w:rsidR="002570D7" w:rsidRPr="004950CF" w:rsidRDefault="002570D7" w:rsidP="00CF34B3">
            <w:pPr>
              <w:pStyle w:val="Sraopastraipa"/>
              <w:numPr>
                <w:ilvl w:val="0"/>
                <w:numId w:val="4"/>
              </w:numPr>
              <w:jc w:val="center"/>
              <w:rPr>
                <w:b/>
                <w:szCs w:val="24"/>
              </w:rPr>
            </w:pPr>
            <w:r w:rsidRPr="004950CF">
              <w:rPr>
                <w:b/>
                <w:szCs w:val="24"/>
              </w:rPr>
              <w:t>Patalpų nuomos renginiams organizuoti kainos</w:t>
            </w:r>
            <w:r>
              <w:rPr>
                <w:b/>
                <w:szCs w:val="24"/>
              </w:rPr>
              <w:t xml:space="preserve"> </w:t>
            </w:r>
          </w:p>
        </w:tc>
      </w:tr>
      <w:tr w:rsidR="002570D7" w:rsidRPr="004950CF" w:rsidTr="002570D7">
        <w:trPr>
          <w:trHeight w:val="261"/>
        </w:trPr>
        <w:tc>
          <w:tcPr>
            <w:tcW w:w="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>1.1.</w:t>
            </w:r>
          </w:p>
        </w:tc>
        <w:tc>
          <w:tcPr>
            <w:tcW w:w="3804" w:type="dxa"/>
          </w:tcPr>
          <w:p w:rsidR="002570D7" w:rsidRPr="004950CF" w:rsidRDefault="002570D7" w:rsidP="00CF34B3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Parodų</w:t>
            </w:r>
            <w:r>
              <w:rPr>
                <w:szCs w:val="24"/>
              </w:rPr>
              <w:t xml:space="preserve"> </w:t>
            </w:r>
            <w:r w:rsidRPr="004950CF">
              <w:rPr>
                <w:szCs w:val="24"/>
              </w:rPr>
              <w:t>- šokių salė Kulių kultūros centre</w:t>
            </w:r>
          </w:p>
        </w:tc>
        <w:tc>
          <w:tcPr>
            <w:tcW w:w="1875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1 val.</w:t>
            </w:r>
          </w:p>
        </w:tc>
        <w:tc>
          <w:tcPr>
            <w:tcW w:w="1842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20,00</w:t>
            </w:r>
          </w:p>
        </w:tc>
      </w:tr>
      <w:tr w:rsidR="002570D7" w:rsidRPr="004950CF" w:rsidTr="002570D7">
        <w:trPr>
          <w:trHeight w:val="271"/>
        </w:trPr>
        <w:tc>
          <w:tcPr>
            <w:tcW w:w="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>1.2.</w:t>
            </w:r>
          </w:p>
        </w:tc>
        <w:tc>
          <w:tcPr>
            <w:tcW w:w="3804" w:type="dxa"/>
          </w:tcPr>
          <w:p w:rsidR="002570D7" w:rsidRPr="004950CF" w:rsidRDefault="002570D7" w:rsidP="00CF34B3">
            <w:pPr>
              <w:rPr>
                <w:szCs w:val="24"/>
              </w:rPr>
            </w:pPr>
            <w:r w:rsidRPr="004950CF">
              <w:rPr>
                <w:szCs w:val="24"/>
              </w:rPr>
              <w:t>Parodų</w:t>
            </w:r>
            <w:r>
              <w:rPr>
                <w:szCs w:val="24"/>
              </w:rPr>
              <w:t xml:space="preserve"> </w:t>
            </w:r>
            <w:r w:rsidRPr="004950CF">
              <w:rPr>
                <w:szCs w:val="24"/>
              </w:rPr>
              <w:t>- šokių salė Kulių kultūros centre</w:t>
            </w:r>
          </w:p>
        </w:tc>
        <w:tc>
          <w:tcPr>
            <w:tcW w:w="1875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1 para</w:t>
            </w:r>
          </w:p>
        </w:tc>
        <w:tc>
          <w:tcPr>
            <w:tcW w:w="1842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150,00</w:t>
            </w:r>
          </w:p>
        </w:tc>
      </w:tr>
      <w:tr w:rsidR="002570D7" w:rsidRPr="004950CF" w:rsidTr="002570D7">
        <w:trPr>
          <w:trHeight w:val="261"/>
        </w:trPr>
        <w:tc>
          <w:tcPr>
            <w:tcW w:w="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 xml:space="preserve">1.3. </w:t>
            </w:r>
          </w:p>
        </w:tc>
        <w:tc>
          <w:tcPr>
            <w:tcW w:w="3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>Žiūrovų salė Kulių kultūros centre</w:t>
            </w:r>
          </w:p>
        </w:tc>
        <w:tc>
          <w:tcPr>
            <w:tcW w:w="1875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 xml:space="preserve">1 val. </w:t>
            </w:r>
          </w:p>
        </w:tc>
        <w:tc>
          <w:tcPr>
            <w:tcW w:w="1842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20,00</w:t>
            </w:r>
          </w:p>
        </w:tc>
      </w:tr>
      <w:tr w:rsidR="002570D7" w:rsidRPr="004950CF" w:rsidTr="002570D7">
        <w:trPr>
          <w:trHeight w:val="271"/>
        </w:trPr>
        <w:tc>
          <w:tcPr>
            <w:tcW w:w="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>1.4.</w:t>
            </w:r>
          </w:p>
        </w:tc>
        <w:tc>
          <w:tcPr>
            <w:tcW w:w="3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>Žiūrovų salė Kulių kultūros centre</w:t>
            </w:r>
          </w:p>
        </w:tc>
        <w:tc>
          <w:tcPr>
            <w:tcW w:w="1875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1 para</w:t>
            </w:r>
          </w:p>
        </w:tc>
        <w:tc>
          <w:tcPr>
            <w:tcW w:w="1842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200,00</w:t>
            </w:r>
          </w:p>
        </w:tc>
      </w:tr>
      <w:tr w:rsidR="002570D7" w:rsidRPr="004950CF" w:rsidTr="002570D7">
        <w:trPr>
          <w:trHeight w:val="282"/>
        </w:trPr>
        <w:tc>
          <w:tcPr>
            <w:tcW w:w="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 xml:space="preserve">1.5. </w:t>
            </w:r>
          </w:p>
        </w:tc>
        <w:tc>
          <w:tcPr>
            <w:tcW w:w="3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 xml:space="preserve">Žiūrovų salė </w:t>
            </w:r>
            <w:proofErr w:type="spellStart"/>
            <w:r w:rsidRPr="004950CF">
              <w:rPr>
                <w:szCs w:val="24"/>
              </w:rPr>
              <w:t>Stalgėnų</w:t>
            </w:r>
            <w:proofErr w:type="spellEnd"/>
            <w:r w:rsidRPr="004950CF">
              <w:rPr>
                <w:szCs w:val="24"/>
              </w:rPr>
              <w:t xml:space="preserve"> skyriuje</w:t>
            </w:r>
          </w:p>
        </w:tc>
        <w:tc>
          <w:tcPr>
            <w:tcW w:w="1875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 xml:space="preserve">1 val. </w:t>
            </w:r>
          </w:p>
        </w:tc>
        <w:tc>
          <w:tcPr>
            <w:tcW w:w="1842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15,00</w:t>
            </w:r>
          </w:p>
        </w:tc>
      </w:tr>
      <w:tr w:rsidR="002570D7" w:rsidRPr="004950CF" w:rsidTr="002570D7">
        <w:trPr>
          <w:trHeight w:val="282"/>
        </w:trPr>
        <w:tc>
          <w:tcPr>
            <w:tcW w:w="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 xml:space="preserve">1.6. </w:t>
            </w:r>
          </w:p>
        </w:tc>
        <w:tc>
          <w:tcPr>
            <w:tcW w:w="3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 xml:space="preserve">Žiūrovų salė </w:t>
            </w:r>
            <w:proofErr w:type="spellStart"/>
            <w:r w:rsidRPr="004950CF">
              <w:rPr>
                <w:szCs w:val="24"/>
              </w:rPr>
              <w:t>Stalgėnų</w:t>
            </w:r>
            <w:proofErr w:type="spellEnd"/>
            <w:r w:rsidRPr="004950CF">
              <w:rPr>
                <w:szCs w:val="24"/>
              </w:rPr>
              <w:t xml:space="preserve"> skyriuje</w:t>
            </w:r>
          </w:p>
        </w:tc>
        <w:tc>
          <w:tcPr>
            <w:tcW w:w="1875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1 para</w:t>
            </w:r>
          </w:p>
        </w:tc>
        <w:tc>
          <w:tcPr>
            <w:tcW w:w="1842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150,00</w:t>
            </w:r>
          </w:p>
        </w:tc>
      </w:tr>
      <w:tr w:rsidR="002570D7" w:rsidRPr="004950CF" w:rsidTr="002570D7">
        <w:trPr>
          <w:trHeight w:val="282"/>
        </w:trPr>
        <w:tc>
          <w:tcPr>
            <w:tcW w:w="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>1.7.</w:t>
            </w:r>
          </w:p>
        </w:tc>
        <w:tc>
          <w:tcPr>
            <w:tcW w:w="3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 xml:space="preserve">Mažoji salė </w:t>
            </w:r>
            <w:proofErr w:type="spellStart"/>
            <w:r w:rsidRPr="004950CF">
              <w:rPr>
                <w:szCs w:val="24"/>
              </w:rPr>
              <w:t>Stalgėnų</w:t>
            </w:r>
            <w:proofErr w:type="spellEnd"/>
            <w:r w:rsidRPr="004950CF">
              <w:rPr>
                <w:szCs w:val="24"/>
              </w:rPr>
              <w:t xml:space="preserve"> skyriuje</w:t>
            </w:r>
          </w:p>
        </w:tc>
        <w:tc>
          <w:tcPr>
            <w:tcW w:w="1875" w:type="dxa"/>
          </w:tcPr>
          <w:p w:rsidR="002570D7" w:rsidRPr="004950CF" w:rsidRDefault="002570D7" w:rsidP="004950CF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 xml:space="preserve">1 val. </w:t>
            </w:r>
          </w:p>
        </w:tc>
        <w:tc>
          <w:tcPr>
            <w:tcW w:w="1842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15,00</w:t>
            </w:r>
          </w:p>
        </w:tc>
      </w:tr>
      <w:tr w:rsidR="002570D7" w:rsidRPr="004950CF" w:rsidTr="002570D7">
        <w:trPr>
          <w:trHeight w:val="282"/>
        </w:trPr>
        <w:tc>
          <w:tcPr>
            <w:tcW w:w="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>1.8</w:t>
            </w:r>
          </w:p>
        </w:tc>
        <w:tc>
          <w:tcPr>
            <w:tcW w:w="3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 w:rsidRPr="004950CF">
              <w:rPr>
                <w:szCs w:val="24"/>
              </w:rPr>
              <w:t xml:space="preserve">Mažoji salė </w:t>
            </w:r>
            <w:proofErr w:type="spellStart"/>
            <w:r w:rsidRPr="004950CF">
              <w:rPr>
                <w:szCs w:val="24"/>
              </w:rPr>
              <w:t>Stalgėnų</w:t>
            </w:r>
            <w:proofErr w:type="spellEnd"/>
            <w:r w:rsidRPr="004950CF">
              <w:rPr>
                <w:szCs w:val="24"/>
              </w:rPr>
              <w:t xml:space="preserve"> skyriuje</w:t>
            </w:r>
          </w:p>
        </w:tc>
        <w:tc>
          <w:tcPr>
            <w:tcW w:w="1875" w:type="dxa"/>
          </w:tcPr>
          <w:p w:rsidR="002570D7" w:rsidRPr="004950CF" w:rsidRDefault="002570D7" w:rsidP="004950CF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1 para</w:t>
            </w:r>
          </w:p>
        </w:tc>
        <w:tc>
          <w:tcPr>
            <w:tcW w:w="1842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 w:rsidRPr="004950CF">
              <w:rPr>
                <w:szCs w:val="24"/>
              </w:rPr>
              <w:t>150,00</w:t>
            </w:r>
          </w:p>
        </w:tc>
      </w:tr>
      <w:tr w:rsidR="002570D7" w:rsidRPr="004950CF" w:rsidTr="002570D7">
        <w:trPr>
          <w:trHeight w:val="282"/>
        </w:trPr>
        <w:tc>
          <w:tcPr>
            <w:tcW w:w="8325" w:type="dxa"/>
            <w:gridSpan w:val="4"/>
          </w:tcPr>
          <w:p w:rsidR="002570D7" w:rsidRPr="004950CF" w:rsidRDefault="002570D7" w:rsidP="004950CF">
            <w:pPr>
              <w:pStyle w:val="Sraopastraipa"/>
              <w:numPr>
                <w:ilvl w:val="0"/>
                <w:numId w:val="4"/>
              </w:numPr>
              <w:jc w:val="center"/>
              <w:rPr>
                <w:b/>
                <w:szCs w:val="24"/>
              </w:rPr>
            </w:pPr>
            <w:r w:rsidRPr="004950CF">
              <w:rPr>
                <w:b/>
                <w:szCs w:val="24"/>
              </w:rPr>
              <w:t>Pramoginių renginių bilietų kainos</w:t>
            </w:r>
          </w:p>
        </w:tc>
      </w:tr>
      <w:tr w:rsidR="002570D7" w:rsidRPr="004950CF" w:rsidTr="002570D7">
        <w:trPr>
          <w:trHeight w:val="282"/>
        </w:trPr>
        <w:tc>
          <w:tcPr>
            <w:tcW w:w="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>
              <w:rPr>
                <w:szCs w:val="24"/>
              </w:rPr>
              <w:t>2.1.</w:t>
            </w:r>
          </w:p>
        </w:tc>
        <w:tc>
          <w:tcPr>
            <w:tcW w:w="3804" w:type="dxa"/>
          </w:tcPr>
          <w:p w:rsidR="002570D7" w:rsidRPr="004950CF" w:rsidRDefault="002570D7" w:rsidP="001E29C9">
            <w:pPr>
              <w:rPr>
                <w:szCs w:val="24"/>
              </w:rPr>
            </w:pPr>
            <w:r>
              <w:rPr>
                <w:szCs w:val="24"/>
              </w:rPr>
              <w:t xml:space="preserve">Jaunimui iki 21 m. </w:t>
            </w:r>
          </w:p>
        </w:tc>
        <w:tc>
          <w:tcPr>
            <w:tcW w:w="1875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asmuo</w:t>
            </w:r>
          </w:p>
        </w:tc>
        <w:tc>
          <w:tcPr>
            <w:tcW w:w="1842" w:type="dxa"/>
          </w:tcPr>
          <w:p w:rsidR="002570D7" w:rsidRPr="004950CF" w:rsidRDefault="002570D7" w:rsidP="001E29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nuo 1,00 iki 3,00 (Kulių kultūros centro direktoriaus įsakymu nustatoma kaina konkrečiam renginiui)</w:t>
            </w:r>
          </w:p>
        </w:tc>
      </w:tr>
      <w:tr w:rsidR="002570D7" w:rsidRPr="004950CF" w:rsidTr="002570D7">
        <w:trPr>
          <w:trHeight w:val="282"/>
        </w:trPr>
        <w:tc>
          <w:tcPr>
            <w:tcW w:w="804" w:type="dxa"/>
          </w:tcPr>
          <w:p w:rsidR="002570D7" w:rsidRDefault="002570D7" w:rsidP="001E29C9">
            <w:pPr>
              <w:rPr>
                <w:szCs w:val="24"/>
              </w:rPr>
            </w:pPr>
            <w:r>
              <w:rPr>
                <w:szCs w:val="24"/>
              </w:rPr>
              <w:t>2.2.</w:t>
            </w:r>
          </w:p>
        </w:tc>
        <w:tc>
          <w:tcPr>
            <w:tcW w:w="3804" w:type="dxa"/>
          </w:tcPr>
          <w:p w:rsidR="002570D7" w:rsidRDefault="002570D7" w:rsidP="001E29C9">
            <w:pPr>
              <w:rPr>
                <w:szCs w:val="24"/>
              </w:rPr>
            </w:pPr>
            <w:r>
              <w:rPr>
                <w:szCs w:val="24"/>
              </w:rPr>
              <w:t xml:space="preserve">Suaugusiesiems </w:t>
            </w:r>
          </w:p>
        </w:tc>
        <w:tc>
          <w:tcPr>
            <w:tcW w:w="1875" w:type="dxa"/>
          </w:tcPr>
          <w:p w:rsidR="002570D7" w:rsidRDefault="002570D7" w:rsidP="001E29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asmuo </w:t>
            </w:r>
          </w:p>
        </w:tc>
        <w:tc>
          <w:tcPr>
            <w:tcW w:w="1842" w:type="dxa"/>
          </w:tcPr>
          <w:p w:rsidR="002570D7" w:rsidRDefault="002570D7" w:rsidP="001E29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nuo 3,00 iki 10,00 (Kulių kultūros centro direktoriaus įsakymu nustatoma kaina konkrečiam renginiui)</w:t>
            </w:r>
          </w:p>
        </w:tc>
      </w:tr>
      <w:tr w:rsidR="002570D7" w:rsidRPr="004950CF" w:rsidTr="002570D7">
        <w:trPr>
          <w:trHeight w:val="282"/>
        </w:trPr>
        <w:tc>
          <w:tcPr>
            <w:tcW w:w="8325" w:type="dxa"/>
            <w:gridSpan w:val="4"/>
          </w:tcPr>
          <w:p w:rsidR="002570D7" w:rsidRPr="004950CF" w:rsidRDefault="002570D7" w:rsidP="001E29C9">
            <w:pPr>
              <w:jc w:val="center"/>
              <w:rPr>
                <w:color w:val="FF0000"/>
                <w:szCs w:val="24"/>
              </w:rPr>
            </w:pPr>
            <w:r>
              <w:rPr>
                <w:b/>
                <w:szCs w:val="24"/>
              </w:rPr>
              <w:t xml:space="preserve">3. </w:t>
            </w:r>
            <w:r w:rsidRPr="004950CF">
              <w:rPr>
                <w:b/>
                <w:szCs w:val="24"/>
              </w:rPr>
              <w:t>Pramoginių renginių bilietų kainos</w:t>
            </w:r>
          </w:p>
        </w:tc>
      </w:tr>
      <w:tr w:rsidR="002570D7" w:rsidRPr="004950CF" w:rsidTr="002570D7">
        <w:trPr>
          <w:trHeight w:val="282"/>
        </w:trPr>
        <w:tc>
          <w:tcPr>
            <w:tcW w:w="804" w:type="dxa"/>
          </w:tcPr>
          <w:p w:rsidR="002570D7" w:rsidRDefault="002570D7" w:rsidP="00CF34B3">
            <w:pPr>
              <w:rPr>
                <w:szCs w:val="24"/>
              </w:rPr>
            </w:pPr>
            <w:r>
              <w:rPr>
                <w:szCs w:val="24"/>
              </w:rPr>
              <w:t>3.1.</w:t>
            </w:r>
          </w:p>
        </w:tc>
        <w:tc>
          <w:tcPr>
            <w:tcW w:w="3804" w:type="dxa"/>
          </w:tcPr>
          <w:p w:rsidR="002570D7" w:rsidRDefault="002570D7" w:rsidP="001E29C9">
            <w:pPr>
              <w:rPr>
                <w:szCs w:val="24"/>
              </w:rPr>
            </w:pPr>
            <w:r>
              <w:rPr>
                <w:szCs w:val="24"/>
              </w:rPr>
              <w:t>Už profesionalių ir mėgėjų meno kolektyvų pasirodymus</w:t>
            </w:r>
          </w:p>
        </w:tc>
        <w:tc>
          <w:tcPr>
            <w:tcW w:w="1875" w:type="dxa"/>
          </w:tcPr>
          <w:p w:rsidR="002570D7" w:rsidRDefault="002570D7" w:rsidP="001E29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proc.</w:t>
            </w:r>
          </w:p>
        </w:tc>
        <w:tc>
          <w:tcPr>
            <w:tcW w:w="1842" w:type="dxa"/>
          </w:tcPr>
          <w:p w:rsidR="002570D7" w:rsidRDefault="002570D7" w:rsidP="001E29C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 proc. nuo surinktų lėšų už renginį</w:t>
            </w:r>
          </w:p>
        </w:tc>
      </w:tr>
    </w:tbl>
    <w:p w:rsidR="00A85348" w:rsidRPr="004950CF" w:rsidRDefault="00A85348" w:rsidP="005D53CC">
      <w:pPr>
        <w:jc w:val="center"/>
        <w:rPr>
          <w:b/>
          <w:szCs w:val="24"/>
        </w:rPr>
      </w:pPr>
    </w:p>
    <w:p w:rsidR="004F7CD1" w:rsidRPr="004950CF" w:rsidRDefault="004F7CD1" w:rsidP="008469DD">
      <w:pPr>
        <w:tabs>
          <w:tab w:val="left" w:pos="748"/>
          <w:tab w:val="left" w:pos="1122"/>
        </w:tabs>
        <w:ind w:firstLine="720"/>
        <w:jc w:val="center"/>
        <w:rPr>
          <w:szCs w:val="24"/>
        </w:rPr>
      </w:pPr>
      <w:r w:rsidRPr="004950CF">
        <w:rPr>
          <w:szCs w:val="24"/>
        </w:rPr>
        <w:t>___________________________________</w:t>
      </w:r>
    </w:p>
    <w:p w:rsidR="004F7CD1" w:rsidRPr="004950CF" w:rsidRDefault="004F7CD1" w:rsidP="004F7CD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BE747E" w:rsidRDefault="00BE747E">
      <w:pPr>
        <w:rPr>
          <w:b/>
        </w:rPr>
      </w:pPr>
    </w:p>
    <w:sectPr w:rsidR="00BE747E" w:rsidSect="00BE747E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1C" w:rsidRDefault="00EF1D1C" w:rsidP="00BF41C5">
      <w:r>
        <w:separator/>
      </w:r>
    </w:p>
  </w:endnote>
  <w:endnote w:type="continuationSeparator" w:id="0">
    <w:p w:rsidR="00EF1D1C" w:rsidRDefault="00EF1D1C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0CF" w:rsidRDefault="004950CF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 w:rsidR="00D7122D">
      <w:rPr>
        <w:noProof/>
      </w:rPr>
      <w:t>2</w:t>
    </w:r>
    <w:r>
      <w:rPr>
        <w:noProof/>
      </w:rPr>
      <w:fldChar w:fldCharType="end"/>
    </w:r>
  </w:p>
  <w:p w:rsidR="004950CF" w:rsidRDefault="004950CF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1C" w:rsidRDefault="00EF1D1C" w:rsidP="00BF41C5">
      <w:r>
        <w:separator/>
      </w:r>
    </w:p>
  </w:footnote>
  <w:footnote w:type="continuationSeparator" w:id="0">
    <w:p w:rsidR="00EF1D1C" w:rsidRDefault="00EF1D1C" w:rsidP="00B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13E2"/>
    <w:multiLevelType w:val="multilevel"/>
    <w:tmpl w:val="9BC8C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570B100F"/>
    <w:multiLevelType w:val="hybridMultilevel"/>
    <w:tmpl w:val="126037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41B36"/>
    <w:rsid w:val="0005698A"/>
    <w:rsid w:val="00097BD4"/>
    <w:rsid w:val="000B3A17"/>
    <w:rsid w:val="000B761E"/>
    <w:rsid w:val="000D313D"/>
    <w:rsid w:val="000F12B3"/>
    <w:rsid w:val="000F5DF1"/>
    <w:rsid w:val="00120C82"/>
    <w:rsid w:val="001570BC"/>
    <w:rsid w:val="0016725B"/>
    <w:rsid w:val="0017453C"/>
    <w:rsid w:val="001A6A9E"/>
    <w:rsid w:val="001C2240"/>
    <w:rsid w:val="001C72C3"/>
    <w:rsid w:val="001E29C9"/>
    <w:rsid w:val="001E56F8"/>
    <w:rsid w:val="0020056A"/>
    <w:rsid w:val="00212B32"/>
    <w:rsid w:val="00234B2B"/>
    <w:rsid w:val="002570D7"/>
    <w:rsid w:val="00260E62"/>
    <w:rsid w:val="00271EB4"/>
    <w:rsid w:val="00282D0A"/>
    <w:rsid w:val="002A1D4A"/>
    <w:rsid w:val="002A4414"/>
    <w:rsid w:val="002B256A"/>
    <w:rsid w:val="002D06B2"/>
    <w:rsid w:val="00326DF3"/>
    <w:rsid w:val="00333946"/>
    <w:rsid w:val="00333D73"/>
    <w:rsid w:val="00340D31"/>
    <w:rsid w:val="00354B7E"/>
    <w:rsid w:val="00370317"/>
    <w:rsid w:val="0037523B"/>
    <w:rsid w:val="003835BD"/>
    <w:rsid w:val="00385AD8"/>
    <w:rsid w:val="003C5126"/>
    <w:rsid w:val="003D57F3"/>
    <w:rsid w:val="003E2D95"/>
    <w:rsid w:val="003F0BEB"/>
    <w:rsid w:val="0041347F"/>
    <w:rsid w:val="004312E5"/>
    <w:rsid w:val="00432061"/>
    <w:rsid w:val="00450C08"/>
    <w:rsid w:val="004614D7"/>
    <w:rsid w:val="00492353"/>
    <w:rsid w:val="00493883"/>
    <w:rsid w:val="00494026"/>
    <w:rsid w:val="004950CF"/>
    <w:rsid w:val="0049784C"/>
    <w:rsid w:val="004A6944"/>
    <w:rsid w:val="004B0490"/>
    <w:rsid w:val="004E1560"/>
    <w:rsid w:val="004F7CD1"/>
    <w:rsid w:val="00503DED"/>
    <w:rsid w:val="00515A7F"/>
    <w:rsid w:val="00540BC3"/>
    <w:rsid w:val="005513C1"/>
    <w:rsid w:val="00556A4C"/>
    <w:rsid w:val="00560EA3"/>
    <w:rsid w:val="00574E92"/>
    <w:rsid w:val="005774AB"/>
    <w:rsid w:val="005916E4"/>
    <w:rsid w:val="005A63FB"/>
    <w:rsid w:val="005D44D4"/>
    <w:rsid w:val="005D53CC"/>
    <w:rsid w:val="005E3044"/>
    <w:rsid w:val="005E4871"/>
    <w:rsid w:val="005F4FA8"/>
    <w:rsid w:val="00612DA8"/>
    <w:rsid w:val="00613258"/>
    <w:rsid w:val="00615B96"/>
    <w:rsid w:val="00621CEB"/>
    <w:rsid w:val="006279D1"/>
    <w:rsid w:val="00637D6D"/>
    <w:rsid w:val="00640913"/>
    <w:rsid w:val="00662B2A"/>
    <w:rsid w:val="00664791"/>
    <w:rsid w:val="006703A5"/>
    <w:rsid w:val="006A24A4"/>
    <w:rsid w:val="006A2DAC"/>
    <w:rsid w:val="006B5AC8"/>
    <w:rsid w:val="0070064D"/>
    <w:rsid w:val="00705610"/>
    <w:rsid w:val="007136E4"/>
    <w:rsid w:val="00725BDA"/>
    <w:rsid w:val="007438C2"/>
    <w:rsid w:val="00751EC7"/>
    <w:rsid w:val="00782C7B"/>
    <w:rsid w:val="007B3C7B"/>
    <w:rsid w:val="007D4D7A"/>
    <w:rsid w:val="007D52B4"/>
    <w:rsid w:val="007E3C08"/>
    <w:rsid w:val="007F320C"/>
    <w:rsid w:val="007F4FB2"/>
    <w:rsid w:val="00805A81"/>
    <w:rsid w:val="00807A04"/>
    <w:rsid w:val="008106FC"/>
    <w:rsid w:val="008218FE"/>
    <w:rsid w:val="008312F7"/>
    <w:rsid w:val="008469DD"/>
    <w:rsid w:val="008476CB"/>
    <w:rsid w:val="00851A50"/>
    <w:rsid w:val="0089070F"/>
    <w:rsid w:val="008938C5"/>
    <w:rsid w:val="00896C2B"/>
    <w:rsid w:val="008A0C55"/>
    <w:rsid w:val="008C6B23"/>
    <w:rsid w:val="008D598D"/>
    <w:rsid w:val="008D72E1"/>
    <w:rsid w:val="00900BA7"/>
    <w:rsid w:val="00935917"/>
    <w:rsid w:val="00943311"/>
    <w:rsid w:val="00961575"/>
    <w:rsid w:val="00987002"/>
    <w:rsid w:val="009B0BA5"/>
    <w:rsid w:val="009C179D"/>
    <w:rsid w:val="009D3434"/>
    <w:rsid w:val="009E12FB"/>
    <w:rsid w:val="00A13FB4"/>
    <w:rsid w:val="00A5636D"/>
    <w:rsid w:val="00A575C1"/>
    <w:rsid w:val="00A649C7"/>
    <w:rsid w:val="00A673AE"/>
    <w:rsid w:val="00A77473"/>
    <w:rsid w:val="00A83797"/>
    <w:rsid w:val="00A85348"/>
    <w:rsid w:val="00A9665F"/>
    <w:rsid w:val="00AA0E91"/>
    <w:rsid w:val="00AC74F0"/>
    <w:rsid w:val="00AD1340"/>
    <w:rsid w:val="00AE28C0"/>
    <w:rsid w:val="00AE38EB"/>
    <w:rsid w:val="00B128AC"/>
    <w:rsid w:val="00B62BF4"/>
    <w:rsid w:val="00B63118"/>
    <w:rsid w:val="00B87142"/>
    <w:rsid w:val="00B9094A"/>
    <w:rsid w:val="00BA65F0"/>
    <w:rsid w:val="00BB083E"/>
    <w:rsid w:val="00BB4C72"/>
    <w:rsid w:val="00BC0A47"/>
    <w:rsid w:val="00BD01B1"/>
    <w:rsid w:val="00BD0A54"/>
    <w:rsid w:val="00BD30E8"/>
    <w:rsid w:val="00BE747E"/>
    <w:rsid w:val="00BF41C5"/>
    <w:rsid w:val="00C17289"/>
    <w:rsid w:val="00C25153"/>
    <w:rsid w:val="00C3516A"/>
    <w:rsid w:val="00C4070B"/>
    <w:rsid w:val="00C603AE"/>
    <w:rsid w:val="00C63813"/>
    <w:rsid w:val="00C736A5"/>
    <w:rsid w:val="00C91CA1"/>
    <w:rsid w:val="00CA553E"/>
    <w:rsid w:val="00CD7570"/>
    <w:rsid w:val="00CE0FD4"/>
    <w:rsid w:val="00CE21C4"/>
    <w:rsid w:val="00CE62E9"/>
    <w:rsid w:val="00CF085E"/>
    <w:rsid w:val="00CF1E59"/>
    <w:rsid w:val="00CF34B3"/>
    <w:rsid w:val="00D11E8C"/>
    <w:rsid w:val="00D3630D"/>
    <w:rsid w:val="00D41CFB"/>
    <w:rsid w:val="00D441FB"/>
    <w:rsid w:val="00D7122D"/>
    <w:rsid w:val="00D85B5F"/>
    <w:rsid w:val="00D9523D"/>
    <w:rsid w:val="00DA6166"/>
    <w:rsid w:val="00DC254B"/>
    <w:rsid w:val="00DF076D"/>
    <w:rsid w:val="00DF6FA0"/>
    <w:rsid w:val="00E02285"/>
    <w:rsid w:val="00E2593D"/>
    <w:rsid w:val="00E47C74"/>
    <w:rsid w:val="00E7305E"/>
    <w:rsid w:val="00E869BF"/>
    <w:rsid w:val="00EB7875"/>
    <w:rsid w:val="00EC699C"/>
    <w:rsid w:val="00ED1307"/>
    <w:rsid w:val="00ED2F2D"/>
    <w:rsid w:val="00EF1D1C"/>
    <w:rsid w:val="00F2104E"/>
    <w:rsid w:val="00F26214"/>
    <w:rsid w:val="00F324DA"/>
    <w:rsid w:val="00F42D69"/>
    <w:rsid w:val="00F95616"/>
    <w:rsid w:val="00FA7215"/>
    <w:rsid w:val="00FC3709"/>
    <w:rsid w:val="00FD70C6"/>
    <w:rsid w:val="00FE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853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612DA8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85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DC31DB0A</Template>
  <TotalTime>11</TotalTime>
  <Pages>2</Pages>
  <Words>282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Jovita Šumskienė</cp:lastModifiedBy>
  <cp:revision>11</cp:revision>
  <cp:lastPrinted>2017-03-10T08:05:00Z</cp:lastPrinted>
  <dcterms:created xsi:type="dcterms:W3CDTF">2019-01-21T06:12:00Z</dcterms:created>
  <dcterms:modified xsi:type="dcterms:W3CDTF">2019-02-07T15:16:00Z</dcterms:modified>
</cp:coreProperties>
</file>