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5E2" w:rsidRDefault="00192838" w:rsidP="00D56554">
      <w:pPr>
        <w:jc w:val="center"/>
        <w:rPr>
          <w:b/>
          <w:sz w:val="28"/>
          <w:szCs w:val="28"/>
        </w:rPr>
      </w:pPr>
      <w:r>
        <w:rPr>
          <w:b/>
          <w:noProof/>
          <w:sz w:val="28"/>
        </w:rPr>
        <w:drawing>
          <wp:anchor distT="0" distB="180340" distL="114300" distR="114300" simplePos="0" relativeHeight="251659264" behindDoc="1" locked="0" layoutInCell="0" allowOverlap="1" wp14:anchorId="500D7646" wp14:editId="2F7F496D">
            <wp:simplePos x="0" y="0"/>
            <wp:positionH relativeFrom="column">
              <wp:posOffset>2767965</wp:posOffset>
            </wp:positionH>
            <wp:positionV relativeFrom="paragraph">
              <wp:posOffset>-326390</wp:posOffset>
            </wp:positionV>
            <wp:extent cx="552450" cy="676275"/>
            <wp:effectExtent l="0" t="0" r="0" b="9525"/>
            <wp:wrapTopAndBottom/>
            <wp:docPr id="2" name="Paveikslėlis 2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6554" w:rsidRPr="00E32FDD">
        <w:rPr>
          <w:b/>
          <w:sz w:val="28"/>
          <w:szCs w:val="28"/>
        </w:rPr>
        <w:t>PLUNGĖS RAJONO SAVIVALDYBĖS</w:t>
      </w:r>
    </w:p>
    <w:p w:rsidR="00D56554" w:rsidRPr="00E32FDD" w:rsidRDefault="00D56554" w:rsidP="00D56554">
      <w:pPr>
        <w:jc w:val="center"/>
        <w:rPr>
          <w:b/>
          <w:sz w:val="28"/>
          <w:szCs w:val="28"/>
        </w:rPr>
      </w:pPr>
      <w:r w:rsidRPr="00E32FDD">
        <w:rPr>
          <w:b/>
          <w:sz w:val="28"/>
          <w:szCs w:val="28"/>
        </w:rPr>
        <w:t>TARYBA</w:t>
      </w:r>
    </w:p>
    <w:p w:rsidR="00D56554" w:rsidRPr="00E32FDD" w:rsidRDefault="00D56554" w:rsidP="00D56554">
      <w:pPr>
        <w:jc w:val="center"/>
        <w:rPr>
          <w:b/>
          <w:sz w:val="28"/>
          <w:szCs w:val="28"/>
        </w:rPr>
      </w:pPr>
    </w:p>
    <w:p w:rsidR="00D56554" w:rsidRPr="00E32FDD" w:rsidRDefault="00D56554" w:rsidP="00D56554">
      <w:pPr>
        <w:jc w:val="center"/>
        <w:rPr>
          <w:b/>
          <w:sz w:val="28"/>
          <w:szCs w:val="28"/>
        </w:rPr>
      </w:pPr>
      <w:r w:rsidRPr="00E32FDD">
        <w:rPr>
          <w:b/>
          <w:sz w:val="28"/>
          <w:szCs w:val="28"/>
        </w:rPr>
        <w:t>SPRENDIMAS</w:t>
      </w:r>
      <w:r w:rsidR="006E6014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05058A" w:rsidRPr="0005058A" w:rsidRDefault="00D56554" w:rsidP="0005058A">
      <w:pPr>
        <w:jc w:val="center"/>
        <w:rPr>
          <w:rFonts w:eastAsia="Calibri"/>
          <w:b/>
          <w:caps/>
          <w:lang w:eastAsia="en-US"/>
        </w:rPr>
      </w:pPr>
      <w:r w:rsidRPr="00E32FDD">
        <w:rPr>
          <w:b/>
          <w:caps/>
          <w:sz w:val="28"/>
          <w:szCs w:val="28"/>
        </w:rPr>
        <w:t xml:space="preserve">DĖL </w:t>
      </w:r>
      <w:r w:rsidR="00944420">
        <w:rPr>
          <w:b/>
          <w:caps/>
          <w:sz w:val="28"/>
          <w:szCs w:val="28"/>
        </w:rPr>
        <w:t xml:space="preserve">PRITARIMO </w:t>
      </w:r>
      <w:r w:rsidR="00D655ED">
        <w:rPr>
          <w:b/>
          <w:caps/>
          <w:sz w:val="28"/>
          <w:szCs w:val="28"/>
        </w:rPr>
        <w:t>G</w:t>
      </w:r>
      <w:r w:rsidR="00D655ED">
        <w:rPr>
          <w:b/>
          <w:bCs/>
          <w:sz w:val="28"/>
          <w:szCs w:val="28"/>
        </w:rPr>
        <w:t>RUPINIO GYVENIMO NAMŲ</w:t>
      </w:r>
      <w:r w:rsidR="0005058A">
        <w:rPr>
          <w:b/>
          <w:bCs/>
          <w:sz w:val="28"/>
          <w:szCs w:val="28"/>
        </w:rPr>
        <w:t xml:space="preserve"> ASMENIMS SU NEGALIA</w:t>
      </w:r>
      <w:r w:rsidR="00D655ED">
        <w:rPr>
          <w:b/>
          <w:bCs/>
          <w:sz w:val="28"/>
          <w:szCs w:val="28"/>
        </w:rPr>
        <w:t xml:space="preserve"> VEIKLAI </w:t>
      </w:r>
      <w:r w:rsidR="0005058A">
        <w:rPr>
          <w:b/>
          <w:caps/>
          <w:sz w:val="28"/>
          <w:szCs w:val="28"/>
        </w:rPr>
        <w:t>PLUNGĖS RAJONO SAVIVALDYBĖJE</w:t>
      </w:r>
      <w:r w:rsidR="00DF491C">
        <w:rPr>
          <w:b/>
          <w:caps/>
          <w:sz w:val="28"/>
          <w:szCs w:val="28"/>
        </w:rPr>
        <w:t xml:space="preserve"> </w:t>
      </w:r>
    </w:p>
    <w:p w:rsidR="006E6014" w:rsidRDefault="006E6014" w:rsidP="00D56554">
      <w:pPr>
        <w:jc w:val="center"/>
        <w:rPr>
          <w:b/>
          <w:caps/>
          <w:sz w:val="28"/>
          <w:szCs w:val="28"/>
        </w:rPr>
      </w:pPr>
    </w:p>
    <w:p w:rsidR="00D56554" w:rsidRDefault="00FD6BC9" w:rsidP="00D56554">
      <w:pPr>
        <w:jc w:val="center"/>
      </w:pPr>
      <w:r>
        <w:t xml:space="preserve">2018 m. </w:t>
      </w:r>
      <w:r w:rsidR="00944420">
        <w:t>lapkričio</w:t>
      </w:r>
      <w:r w:rsidR="006E6014">
        <w:t xml:space="preserve"> 2</w:t>
      </w:r>
      <w:r w:rsidR="00944420">
        <w:t>9</w:t>
      </w:r>
      <w:r w:rsidR="006E6014">
        <w:t xml:space="preserve"> d.</w:t>
      </w:r>
      <w:r w:rsidR="00D56554">
        <w:t xml:space="preserve"> Nr.</w:t>
      </w:r>
      <w:r w:rsidR="006E6014">
        <w:t xml:space="preserve"> T1-</w:t>
      </w:r>
      <w:r w:rsidR="001B5F66">
        <w:t>246</w:t>
      </w:r>
    </w:p>
    <w:p w:rsidR="00D56554" w:rsidRDefault="00D56554" w:rsidP="00D56554">
      <w:pPr>
        <w:jc w:val="center"/>
        <w:rPr>
          <w:b/>
        </w:rPr>
      </w:pPr>
      <w:r>
        <w:t>Plungė</w:t>
      </w:r>
    </w:p>
    <w:p w:rsidR="002E25C0" w:rsidRDefault="002E25C0" w:rsidP="002E25C0">
      <w:pPr>
        <w:ind w:firstLine="737"/>
      </w:pPr>
    </w:p>
    <w:p w:rsidR="00AF6025" w:rsidRPr="00E61EA3" w:rsidRDefault="00AF6025" w:rsidP="002015E2">
      <w:pPr>
        <w:ind w:firstLine="720"/>
        <w:jc w:val="both"/>
        <w:rPr>
          <w:lang w:eastAsia="en-US"/>
        </w:rPr>
      </w:pPr>
      <w:r w:rsidRPr="00E61EA3">
        <w:rPr>
          <w:lang w:eastAsia="en-US"/>
        </w:rPr>
        <w:t xml:space="preserve">Vadovaudamasi </w:t>
      </w:r>
      <w:r w:rsidR="00D655ED">
        <w:rPr>
          <w:lang w:eastAsia="en-US"/>
        </w:rPr>
        <w:t xml:space="preserve">Perėjimo nuo institucinės globos prie šeimoje ir bendruomenėje teikiamų paslaugų neįgaliesiems ir likusiems be tėvų globos vaikams 2014-2020 metų veiksmų plano, patvirtinto </w:t>
      </w:r>
      <w:r w:rsidRPr="00AF6025">
        <w:rPr>
          <w:lang w:eastAsia="en-US"/>
        </w:rPr>
        <w:t>Lietuvos Respublikos socialinės</w:t>
      </w:r>
      <w:r w:rsidR="00D655ED">
        <w:rPr>
          <w:lang w:eastAsia="en-US"/>
        </w:rPr>
        <w:t xml:space="preserve"> apsaugos ir darbo ministro 2014</w:t>
      </w:r>
      <w:r w:rsidRPr="00AF6025">
        <w:rPr>
          <w:lang w:eastAsia="en-US"/>
        </w:rPr>
        <w:t xml:space="preserve"> m.</w:t>
      </w:r>
      <w:r w:rsidR="00D655ED">
        <w:rPr>
          <w:lang w:eastAsia="en-US"/>
        </w:rPr>
        <w:t xml:space="preserve"> vasario 14</w:t>
      </w:r>
      <w:r w:rsidRPr="00AF6025">
        <w:rPr>
          <w:lang w:eastAsia="en-US"/>
        </w:rPr>
        <w:t xml:space="preserve"> d. įsakymu Nr. A1-</w:t>
      </w:r>
      <w:r w:rsidR="00D655ED">
        <w:rPr>
          <w:lang w:eastAsia="en-US"/>
        </w:rPr>
        <w:t>83 „Dėl Perėjimo nuo institucinės globos prie šeimoje ir bendruomenėje teikiamų paslaugų neįgaliesiems ir likusiems be tėvų globos vaikams 2014-2020 metų veiksmų plano patvirtinimo“</w:t>
      </w:r>
      <w:r w:rsidR="00DF491C">
        <w:rPr>
          <w:lang w:eastAsia="en-US"/>
        </w:rPr>
        <w:t>,</w:t>
      </w:r>
      <w:r w:rsidR="00D655ED">
        <w:rPr>
          <w:lang w:eastAsia="en-US"/>
        </w:rPr>
        <w:t xml:space="preserve"> 14 ir 15 punktais</w:t>
      </w:r>
      <w:r w:rsidR="00804EC7">
        <w:rPr>
          <w:lang w:eastAsia="en-US"/>
        </w:rPr>
        <w:t>, atsižvelg</w:t>
      </w:r>
      <w:r w:rsidR="00DF491C">
        <w:rPr>
          <w:lang w:eastAsia="en-US"/>
        </w:rPr>
        <w:t>dama</w:t>
      </w:r>
      <w:r w:rsidR="00804EC7">
        <w:rPr>
          <w:lang w:eastAsia="en-US"/>
        </w:rPr>
        <w:t xml:space="preserve"> į stacionarių socialinės globos įstaigų pertvarką ir siekį teikti bendruomenines paslaugas proto negalią ir psichikos sutrikimų turintiems asmenims, </w:t>
      </w:r>
      <w:r w:rsidRPr="00E61EA3">
        <w:rPr>
          <w:lang w:eastAsia="en-US"/>
        </w:rPr>
        <w:t xml:space="preserve"> Plungės rajono savivaldybės taryba  n u s p r e n d ž i a:</w:t>
      </w:r>
    </w:p>
    <w:p w:rsidR="001D4E00" w:rsidRDefault="002E11C0" w:rsidP="002015E2">
      <w:pPr>
        <w:pStyle w:val="Sraopastraipa"/>
        <w:tabs>
          <w:tab w:val="left" w:pos="1843"/>
        </w:tabs>
        <w:ind w:left="0" w:firstLine="720"/>
        <w:jc w:val="both"/>
        <w:rPr>
          <w:lang w:eastAsia="en-US"/>
        </w:rPr>
      </w:pPr>
      <w:r>
        <w:t xml:space="preserve">1. </w:t>
      </w:r>
      <w:r w:rsidR="00AF6025" w:rsidRPr="00E61EA3">
        <w:t>Pritarti</w:t>
      </w:r>
      <w:r w:rsidR="001046F0">
        <w:t xml:space="preserve"> trijų </w:t>
      </w:r>
      <w:r w:rsidR="00DF491C">
        <w:t>g</w:t>
      </w:r>
      <w:r w:rsidR="004C5531">
        <w:t xml:space="preserve">rupinio gyvenimo namų neįgaliesiems veiklai </w:t>
      </w:r>
      <w:r w:rsidR="00AF6025" w:rsidRPr="00E61EA3">
        <w:t>Plungės rajono</w:t>
      </w:r>
      <w:r w:rsidR="004C5531">
        <w:t xml:space="preserve"> savivaldybėje, planuojant naujų pastatų statybą </w:t>
      </w:r>
      <w:r w:rsidR="00AF6025">
        <w:rPr>
          <w:lang w:eastAsia="en-US"/>
        </w:rPr>
        <w:t xml:space="preserve">pagal </w:t>
      </w:r>
      <w:r w:rsidR="00AF6025" w:rsidRPr="006F1819">
        <w:rPr>
          <w:lang w:eastAsia="zh-CN"/>
        </w:rPr>
        <w:t xml:space="preserve">2014-2020 metų Europos Sąjungos fondų </w:t>
      </w:r>
      <w:r w:rsidR="006B72F8">
        <w:rPr>
          <w:lang w:eastAsia="zh-CN"/>
        </w:rPr>
        <w:t>I</w:t>
      </w:r>
      <w:r w:rsidR="00AF6025" w:rsidRPr="006F1819">
        <w:rPr>
          <w:lang w:eastAsia="zh-CN"/>
        </w:rPr>
        <w:t xml:space="preserve">nvesticijų veiksmų programos 8 prioriteto „Socialinės </w:t>
      </w:r>
      <w:proofErr w:type="spellStart"/>
      <w:r w:rsidR="00AF6025" w:rsidRPr="006F1819">
        <w:rPr>
          <w:lang w:eastAsia="zh-CN"/>
        </w:rPr>
        <w:t>įtraukties</w:t>
      </w:r>
      <w:proofErr w:type="spellEnd"/>
      <w:r w:rsidR="00AF6025" w:rsidRPr="006F1819">
        <w:rPr>
          <w:lang w:eastAsia="zh-CN"/>
        </w:rPr>
        <w:t xml:space="preserve"> didinimas ir kova s</w:t>
      </w:r>
      <w:r w:rsidR="00F22876">
        <w:rPr>
          <w:lang w:eastAsia="zh-CN"/>
        </w:rPr>
        <w:t>u skurdu“ įgyvendinimo priemonę</w:t>
      </w:r>
      <w:r w:rsidR="00AF6025" w:rsidRPr="006F1819">
        <w:rPr>
          <w:lang w:eastAsia="zh-CN"/>
        </w:rPr>
        <w:t xml:space="preserve"> Nr. 08.1.1-CPVA-V-427 „Institucinės globos pertvarka: investicijos į infrastruktūrą“</w:t>
      </w:r>
      <w:r w:rsidR="00AF6025" w:rsidRPr="00E61EA3">
        <w:rPr>
          <w:lang w:eastAsia="en-US"/>
        </w:rPr>
        <w:t>.</w:t>
      </w:r>
    </w:p>
    <w:p w:rsidR="004C5531" w:rsidRPr="00316430" w:rsidRDefault="002E11C0" w:rsidP="002015E2">
      <w:pPr>
        <w:pStyle w:val="Sraopastraipa"/>
        <w:tabs>
          <w:tab w:val="left" w:pos="1843"/>
        </w:tabs>
        <w:ind w:left="0" w:firstLine="720"/>
        <w:jc w:val="both"/>
        <w:rPr>
          <w:lang w:eastAsia="en-US"/>
        </w:rPr>
      </w:pPr>
      <w:r w:rsidRPr="00316430">
        <w:rPr>
          <w:lang w:eastAsia="en-US"/>
        </w:rPr>
        <w:t xml:space="preserve">2. </w:t>
      </w:r>
      <w:r w:rsidR="00DF491C">
        <w:rPr>
          <w:lang w:eastAsia="en-US"/>
        </w:rPr>
        <w:t>Tuo tikslu s</w:t>
      </w:r>
      <w:r w:rsidR="001163D3" w:rsidRPr="00316430">
        <w:rPr>
          <w:lang w:eastAsia="en-US"/>
        </w:rPr>
        <w:t>uformuoti</w:t>
      </w:r>
      <w:r w:rsidR="004C5531" w:rsidRPr="00316430">
        <w:rPr>
          <w:lang w:eastAsia="en-US"/>
        </w:rPr>
        <w:t xml:space="preserve"> žemės sklypus</w:t>
      </w:r>
      <w:r w:rsidR="001163D3" w:rsidRPr="00316430">
        <w:rPr>
          <w:lang w:eastAsia="en-US"/>
        </w:rPr>
        <w:t>:</w:t>
      </w:r>
    </w:p>
    <w:p w:rsidR="001046F0" w:rsidRPr="00316430" w:rsidRDefault="001046F0" w:rsidP="002015E2">
      <w:pPr>
        <w:pStyle w:val="Sraopastraipa"/>
        <w:tabs>
          <w:tab w:val="left" w:pos="1843"/>
        </w:tabs>
        <w:ind w:left="0" w:firstLine="720"/>
        <w:jc w:val="both"/>
        <w:rPr>
          <w:lang w:eastAsia="en-US"/>
        </w:rPr>
      </w:pPr>
      <w:r w:rsidRPr="00316430">
        <w:rPr>
          <w:lang w:eastAsia="en-US"/>
        </w:rPr>
        <w:t xml:space="preserve">2.1. </w:t>
      </w:r>
      <w:r w:rsidR="001163D3" w:rsidRPr="00316430">
        <w:t>Plungės r</w:t>
      </w:r>
      <w:r w:rsidR="00DF491C">
        <w:t>ajono</w:t>
      </w:r>
      <w:r w:rsidR="001163D3" w:rsidRPr="00316430">
        <w:t xml:space="preserve"> sav</w:t>
      </w:r>
      <w:r w:rsidR="00DF491C">
        <w:t>ivaldybėje</w:t>
      </w:r>
      <w:r w:rsidR="001163D3" w:rsidRPr="00316430">
        <w:t>, Plungės m</w:t>
      </w:r>
      <w:r w:rsidR="00DF491C">
        <w:t>ieste</w:t>
      </w:r>
      <w:r w:rsidR="001163D3" w:rsidRPr="00316430">
        <w:t xml:space="preserve">, </w:t>
      </w:r>
      <w:proofErr w:type="spellStart"/>
      <w:r w:rsidRPr="00316430">
        <w:rPr>
          <w:lang w:eastAsia="en-US"/>
        </w:rPr>
        <w:t>Mendeno</w:t>
      </w:r>
      <w:proofErr w:type="spellEnd"/>
      <w:r w:rsidRPr="00316430">
        <w:rPr>
          <w:lang w:eastAsia="en-US"/>
        </w:rPr>
        <w:t xml:space="preserve"> g.</w:t>
      </w:r>
      <w:r w:rsidR="001163D3" w:rsidRPr="00316430">
        <w:rPr>
          <w:lang w:eastAsia="en-US"/>
        </w:rPr>
        <w:t xml:space="preserve"> 2J</w:t>
      </w:r>
      <w:r w:rsidRPr="00316430">
        <w:rPr>
          <w:lang w:eastAsia="en-US"/>
        </w:rPr>
        <w:t>;</w:t>
      </w:r>
    </w:p>
    <w:p w:rsidR="001046F0" w:rsidRPr="00316430" w:rsidRDefault="001046F0" w:rsidP="002015E2">
      <w:pPr>
        <w:pStyle w:val="Sraopastraipa"/>
        <w:tabs>
          <w:tab w:val="left" w:pos="1843"/>
        </w:tabs>
        <w:ind w:left="0" w:firstLine="720"/>
        <w:jc w:val="both"/>
        <w:rPr>
          <w:lang w:eastAsia="en-US"/>
        </w:rPr>
      </w:pPr>
      <w:r w:rsidRPr="00316430">
        <w:rPr>
          <w:lang w:eastAsia="en-US"/>
        </w:rPr>
        <w:t>2.2</w:t>
      </w:r>
      <w:r w:rsidR="00DF491C" w:rsidRPr="00DF491C">
        <w:t xml:space="preserve"> </w:t>
      </w:r>
      <w:r w:rsidR="00DF491C" w:rsidRPr="00316430">
        <w:t>Plungės r</w:t>
      </w:r>
      <w:r w:rsidR="00DF491C">
        <w:t>ajono</w:t>
      </w:r>
      <w:r w:rsidR="00DF491C" w:rsidRPr="00316430">
        <w:t xml:space="preserve"> sav</w:t>
      </w:r>
      <w:r w:rsidR="00DF491C">
        <w:t>ivaldybėje</w:t>
      </w:r>
      <w:r w:rsidR="001163D3" w:rsidRPr="00316430">
        <w:t>, Alsėdžių sen</w:t>
      </w:r>
      <w:r w:rsidR="00DF491C">
        <w:t>iūnijoje</w:t>
      </w:r>
      <w:r w:rsidR="001163D3" w:rsidRPr="00316430">
        <w:t>, Alsėdžių mstl., Telšių g. 10B;</w:t>
      </w:r>
    </w:p>
    <w:p w:rsidR="001046F0" w:rsidRPr="00316430" w:rsidRDefault="001163D3" w:rsidP="002015E2">
      <w:pPr>
        <w:pStyle w:val="Sraopastraipa"/>
        <w:tabs>
          <w:tab w:val="left" w:pos="1843"/>
        </w:tabs>
        <w:ind w:left="0" w:firstLine="720"/>
        <w:jc w:val="both"/>
        <w:rPr>
          <w:lang w:eastAsia="en-US"/>
        </w:rPr>
      </w:pPr>
      <w:r w:rsidRPr="00316430">
        <w:rPr>
          <w:lang w:eastAsia="en-US"/>
        </w:rPr>
        <w:t>2.3.</w:t>
      </w:r>
      <w:r w:rsidR="00DF491C" w:rsidRPr="00DF491C">
        <w:t xml:space="preserve"> </w:t>
      </w:r>
      <w:r w:rsidR="00DF491C" w:rsidRPr="00316430">
        <w:t>Plungės r</w:t>
      </w:r>
      <w:r w:rsidR="00DF491C">
        <w:t>ajono</w:t>
      </w:r>
      <w:r w:rsidR="00DF491C" w:rsidRPr="00316430">
        <w:t xml:space="preserve"> sav</w:t>
      </w:r>
      <w:r w:rsidR="00DF491C">
        <w:t>ivaldybėje</w:t>
      </w:r>
      <w:r w:rsidRPr="00316430">
        <w:t xml:space="preserve">, </w:t>
      </w:r>
      <w:proofErr w:type="spellStart"/>
      <w:r w:rsidRPr="00316430">
        <w:t>Šateikių</w:t>
      </w:r>
      <w:proofErr w:type="spellEnd"/>
      <w:r w:rsidRPr="00316430">
        <w:t xml:space="preserve"> sen</w:t>
      </w:r>
      <w:r w:rsidR="00DF491C">
        <w:t>iūnijoje</w:t>
      </w:r>
      <w:r w:rsidRPr="00316430">
        <w:t xml:space="preserve">, </w:t>
      </w:r>
      <w:proofErr w:type="spellStart"/>
      <w:r w:rsidRPr="00316430">
        <w:t>Šateikių</w:t>
      </w:r>
      <w:proofErr w:type="spellEnd"/>
      <w:r w:rsidRPr="00316430">
        <w:t xml:space="preserve"> k., Žemaitės g. 14.</w:t>
      </w:r>
    </w:p>
    <w:p w:rsidR="00AF6025" w:rsidRPr="00E61EA3" w:rsidRDefault="002E11C0" w:rsidP="002E11C0">
      <w:pPr>
        <w:pStyle w:val="Sraopastraipa"/>
        <w:tabs>
          <w:tab w:val="left" w:pos="1843"/>
        </w:tabs>
        <w:ind w:left="0"/>
        <w:jc w:val="both"/>
      </w:pPr>
      <w:r>
        <w:t xml:space="preserve">                </w:t>
      </w:r>
    </w:p>
    <w:p w:rsidR="00944420" w:rsidRDefault="00944420" w:rsidP="00944420">
      <w:pPr>
        <w:ind w:firstLine="1296"/>
        <w:jc w:val="both"/>
      </w:pPr>
    </w:p>
    <w:p w:rsidR="00192838" w:rsidRPr="00192838" w:rsidRDefault="00192838" w:rsidP="00192838">
      <w:r w:rsidRPr="00192838">
        <w:rPr>
          <w:rStyle w:val="Komentaronuoroda"/>
          <w:sz w:val="24"/>
        </w:rPr>
        <w:t xml:space="preserve">Savivaldybės mero </w:t>
      </w:r>
      <w:r w:rsidRPr="00192838">
        <w:t xml:space="preserve">pavaduotojas, </w:t>
      </w:r>
    </w:p>
    <w:p w:rsidR="00192838" w:rsidRDefault="00192838" w:rsidP="00192838">
      <w:r w:rsidRPr="00192838">
        <w:t>pavaduojantis Savivaldybės merą</w:t>
      </w:r>
      <w:r>
        <w:tab/>
      </w:r>
      <w:r>
        <w:tab/>
      </w:r>
      <w:r>
        <w:tab/>
      </w:r>
      <w:r>
        <w:tab/>
        <w:t>Mindaugas Jurčius</w:t>
      </w:r>
    </w:p>
    <w:p w:rsidR="00594FDA" w:rsidRDefault="00594FDA" w:rsidP="00192838">
      <w:pPr>
        <w:jc w:val="both"/>
      </w:pPr>
    </w:p>
    <w:sectPr w:rsidR="00594FDA" w:rsidSect="00192838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2D4C"/>
    <w:multiLevelType w:val="hybridMultilevel"/>
    <w:tmpl w:val="0BFAF8C6"/>
    <w:lvl w:ilvl="0" w:tplc="827AE2CE">
      <w:start w:val="1"/>
      <w:numFmt w:val="decimal"/>
      <w:lvlText w:val="%1."/>
      <w:lvlJc w:val="left"/>
      <w:pPr>
        <w:ind w:left="1069" w:hanging="360"/>
      </w:pPr>
      <w:rPr>
        <w:rFonts w:cs="Times New Roman"/>
        <w:b/>
        <w:color w:val="auto"/>
      </w:rPr>
    </w:lvl>
    <w:lvl w:ilvl="1" w:tplc="0427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2">
    <w:nsid w:val="370E57CE"/>
    <w:multiLevelType w:val="hybridMultilevel"/>
    <w:tmpl w:val="976EFB0C"/>
    <w:lvl w:ilvl="0" w:tplc="042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27831DD"/>
    <w:multiLevelType w:val="hybridMultilevel"/>
    <w:tmpl w:val="5A943BEE"/>
    <w:lvl w:ilvl="0" w:tplc="042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24B613D"/>
    <w:multiLevelType w:val="hybridMultilevel"/>
    <w:tmpl w:val="1BA0189C"/>
    <w:lvl w:ilvl="0" w:tplc="06EAB688">
      <w:start w:val="1"/>
      <w:numFmt w:val="decimal"/>
      <w:lvlText w:val="%1."/>
      <w:lvlJc w:val="left"/>
      <w:pPr>
        <w:ind w:left="1897" w:hanging="55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422" w:hanging="360"/>
      </w:pPr>
    </w:lvl>
    <w:lvl w:ilvl="2" w:tplc="0427001B" w:tentative="1">
      <w:start w:val="1"/>
      <w:numFmt w:val="lowerRoman"/>
      <w:lvlText w:val="%3."/>
      <w:lvlJc w:val="right"/>
      <w:pPr>
        <w:ind w:left="3142" w:hanging="180"/>
      </w:pPr>
    </w:lvl>
    <w:lvl w:ilvl="3" w:tplc="0427000F" w:tentative="1">
      <w:start w:val="1"/>
      <w:numFmt w:val="decimal"/>
      <w:lvlText w:val="%4."/>
      <w:lvlJc w:val="left"/>
      <w:pPr>
        <w:ind w:left="3862" w:hanging="360"/>
      </w:pPr>
    </w:lvl>
    <w:lvl w:ilvl="4" w:tplc="04270019" w:tentative="1">
      <w:start w:val="1"/>
      <w:numFmt w:val="lowerLetter"/>
      <w:lvlText w:val="%5."/>
      <w:lvlJc w:val="left"/>
      <w:pPr>
        <w:ind w:left="4582" w:hanging="360"/>
      </w:pPr>
    </w:lvl>
    <w:lvl w:ilvl="5" w:tplc="0427001B" w:tentative="1">
      <w:start w:val="1"/>
      <w:numFmt w:val="lowerRoman"/>
      <w:lvlText w:val="%6."/>
      <w:lvlJc w:val="right"/>
      <w:pPr>
        <w:ind w:left="5302" w:hanging="180"/>
      </w:pPr>
    </w:lvl>
    <w:lvl w:ilvl="6" w:tplc="0427000F" w:tentative="1">
      <w:start w:val="1"/>
      <w:numFmt w:val="decimal"/>
      <w:lvlText w:val="%7."/>
      <w:lvlJc w:val="left"/>
      <w:pPr>
        <w:ind w:left="6022" w:hanging="360"/>
      </w:pPr>
    </w:lvl>
    <w:lvl w:ilvl="7" w:tplc="04270019" w:tentative="1">
      <w:start w:val="1"/>
      <w:numFmt w:val="lowerLetter"/>
      <w:lvlText w:val="%8."/>
      <w:lvlJc w:val="left"/>
      <w:pPr>
        <w:ind w:left="6742" w:hanging="360"/>
      </w:pPr>
    </w:lvl>
    <w:lvl w:ilvl="8" w:tplc="0427001B" w:tentative="1">
      <w:start w:val="1"/>
      <w:numFmt w:val="lowerRoman"/>
      <w:lvlText w:val="%9."/>
      <w:lvlJc w:val="right"/>
      <w:pPr>
        <w:ind w:left="7462" w:hanging="180"/>
      </w:pPr>
    </w:lvl>
  </w:abstractNum>
  <w:abstractNum w:abstractNumId="5">
    <w:nsid w:val="697F7977"/>
    <w:multiLevelType w:val="hybridMultilevel"/>
    <w:tmpl w:val="1BA0189C"/>
    <w:lvl w:ilvl="0" w:tplc="06EAB688">
      <w:start w:val="1"/>
      <w:numFmt w:val="decimal"/>
      <w:lvlText w:val="%1."/>
      <w:lvlJc w:val="left"/>
      <w:pPr>
        <w:ind w:left="1897" w:hanging="55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422" w:hanging="360"/>
      </w:pPr>
    </w:lvl>
    <w:lvl w:ilvl="2" w:tplc="0427001B" w:tentative="1">
      <w:start w:val="1"/>
      <w:numFmt w:val="lowerRoman"/>
      <w:lvlText w:val="%3."/>
      <w:lvlJc w:val="right"/>
      <w:pPr>
        <w:ind w:left="3142" w:hanging="180"/>
      </w:pPr>
    </w:lvl>
    <w:lvl w:ilvl="3" w:tplc="0427000F" w:tentative="1">
      <w:start w:val="1"/>
      <w:numFmt w:val="decimal"/>
      <w:lvlText w:val="%4."/>
      <w:lvlJc w:val="left"/>
      <w:pPr>
        <w:ind w:left="3862" w:hanging="360"/>
      </w:pPr>
    </w:lvl>
    <w:lvl w:ilvl="4" w:tplc="04270019" w:tentative="1">
      <w:start w:val="1"/>
      <w:numFmt w:val="lowerLetter"/>
      <w:lvlText w:val="%5."/>
      <w:lvlJc w:val="left"/>
      <w:pPr>
        <w:ind w:left="4582" w:hanging="360"/>
      </w:pPr>
    </w:lvl>
    <w:lvl w:ilvl="5" w:tplc="0427001B" w:tentative="1">
      <w:start w:val="1"/>
      <w:numFmt w:val="lowerRoman"/>
      <w:lvlText w:val="%6."/>
      <w:lvlJc w:val="right"/>
      <w:pPr>
        <w:ind w:left="5302" w:hanging="180"/>
      </w:pPr>
    </w:lvl>
    <w:lvl w:ilvl="6" w:tplc="0427000F" w:tentative="1">
      <w:start w:val="1"/>
      <w:numFmt w:val="decimal"/>
      <w:lvlText w:val="%7."/>
      <w:lvlJc w:val="left"/>
      <w:pPr>
        <w:ind w:left="6022" w:hanging="360"/>
      </w:pPr>
    </w:lvl>
    <w:lvl w:ilvl="7" w:tplc="04270019" w:tentative="1">
      <w:start w:val="1"/>
      <w:numFmt w:val="lowerLetter"/>
      <w:lvlText w:val="%8."/>
      <w:lvlJc w:val="left"/>
      <w:pPr>
        <w:ind w:left="6742" w:hanging="360"/>
      </w:pPr>
    </w:lvl>
    <w:lvl w:ilvl="8" w:tplc="0427001B" w:tentative="1">
      <w:start w:val="1"/>
      <w:numFmt w:val="lowerRoman"/>
      <w:lvlText w:val="%9."/>
      <w:lvlJc w:val="right"/>
      <w:pPr>
        <w:ind w:left="7462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BC9"/>
    <w:rsid w:val="0005058A"/>
    <w:rsid w:val="00072080"/>
    <w:rsid w:val="000A0B1B"/>
    <w:rsid w:val="000D0B1B"/>
    <w:rsid w:val="001046F0"/>
    <w:rsid w:val="00105472"/>
    <w:rsid w:val="001163D3"/>
    <w:rsid w:val="001300B7"/>
    <w:rsid w:val="001438B2"/>
    <w:rsid w:val="001673DA"/>
    <w:rsid w:val="00173D27"/>
    <w:rsid w:val="001767B0"/>
    <w:rsid w:val="00192838"/>
    <w:rsid w:val="001B5F66"/>
    <w:rsid w:val="001D4E00"/>
    <w:rsid w:val="002015E2"/>
    <w:rsid w:val="002108C8"/>
    <w:rsid w:val="00214786"/>
    <w:rsid w:val="00267763"/>
    <w:rsid w:val="00282633"/>
    <w:rsid w:val="00283D74"/>
    <w:rsid w:val="002D103C"/>
    <w:rsid w:val="002E11C0"/>
    <w:rsid w:val="002E25C0"/>
    <w:rsid w:val="002E5472"/>
    <w:rsid w:val="00316430"/>
    <w:rsid w:val="00341B5A"/>
    <w:rsid w:val="00372E3A"/>
    <w:rsid w:val="00375C5C"/>
    <w:rsid w:val="00395865"/>
    <w:rsid w:val="00442BD6"/>
    <w:rsid w:val="004743CA"/>
    <w:rsid w:val="004B2127"/>
    <w:rsid w:val="004C5531"/>
    <w:rsid w:val="005110E6"/>
    <w:rsid w:val="00551B5B"/>
    <w:rsid w:val="00577823"/>
    <w:rsid w:val="00594FDA"/>
    <w:rsid w:val="005E1008"/>
    <w:rsid w:val="00646C5C"/>
    <w:rsid w:val="006A7547"/>
    <w:rsid w:val="006B72F8"/>
    <w:rsid w:val="006E6014"/>
    <w:rsid w:val="006F5609"/>
    <w:rsid w:val="00733323"/>
    <w:rsid w:val="007A7BDE"/>
    <w:rsid w:val="007B7FD1"/>
    <w:rsid w:val="007D3A7C"/>
    <w:rsid w:val="007D46EC"/>
    <w:rsid w:val="00804EC7"/>
    <w:rsid w:val="008B43E4"/>
    <w:rsid w:val="009027B9"/>
    <w:rsid w:val="00944420"/>
    <w:rsid w:val="009478D0"/>
    <w:rsid w:val="009763CE"/>
    <w:rsid w:val="009C214F"/>
    <w:rsid w:val="00AB132F"/>
    <w:rsid w:val="00AF6025"/>
    <w:rsid w:val="00B039EA"/>
    <w:rsid w:val="00B1280A"/>
    <w:rsid w:val="00B279CE"/>
    <w:rsid w:val="00BE6FD1"/>
    <w:rsid w:val="00C03855"/>
    <w:rsid w:val="00C234C4"/>
    <w:rsid w:val="00C26519"/>
    <w:rsid w:val="00C81842"/>
    <w:rsid w:val="00C970CF"/>
    <w:rsid w:val="00CB00D1"/>
    <w:rsid w:val="00D11C20"/>
    <w:rsid w:val="00D27C9E"/>
    <w:rsid w:val="00D510F9"/>
    <w:rsid w:val="00D56554"/>
    <w:rsid w:val="00D655ED"/>
    <w:rsid w:val="00D911F1"/>
    <w:rsid w:val="00DA694D"/>
    <w:rsid w:val="00DE2EB2"/>
    <w:rsid w:val="00DE6703"/>
    <w:rsid w:val="00DF018A"/>
    <w:rsid w:val="00DF491C"/>
    <w:rsid w:val="00E11ADE"/>
    <w:rsid w:val="00E32981"/>
    <w:rsid w:val="00E32FDD"/>
    <w:rsid w:val="00E60269"/>
    <w:rsid w:val="00E61579"/>
    <w:rsid w:val="00E62999"/>
    <w:rsid w:val="00E725B7"/>
    <w:rsid w:val="00E80D91"/>
    <w:rsid w:val="00E83EAD"/>
    <w:rsid w:val="00E8746E"/>
    <w:rsid w:val="00E9692D"/>
    <w:rsid w:val="00EA387A"/>
    <w:rsid w:val="00F01168"/>
    <w:rsid w:val="00F22876"/>
    <w:rsid w:val="00F66B0E"/>
    <w:rsid w:val="00FC441E"/>
    <w:rsid w:val="00FD6BC9"/>
    <w:rsid w:val="00FE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character" w:styleId="Komentaronuoroda">
    <w:name w:val="annotation reference"/>
    <w:rsid w:val="00BE6FD1"/>
    <w:rPr>
      <w:sz w:val="16"/>
    </w:rPr>
  </w:style>
  <w:style w:type="paragraph" w:customStyle="1" w:styleId="Normalbody">
    <w:name w:val="Normal (body)"/>
    <w:basedOn w:val="prastasis"/>
    <w:rsid w:val="00341B5A"/>
    <w:pPr>
      <w:jc w:val="both"/>
    </w:pPr>
  </w:style>
  <w:style w:type="paragraph" w:styleId="Sraopastraipa">
    <w:name w:val="List Paragraph"/>
    <w:basedOn w:val="prastasis"/>
    <w:uiPriority w:val="34"/>
    <w:qFormat/>
    <w:rsid w:val="001D4E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character" w:styleId="Komentaronuoroda">
    <w:name w:val="annotation reference"/>
    <w:rsid w:val="00BE6FD1"/>
    <w:rPr>
      <w:sz w:val="16"/>
    </w:rPr>
  </w:style>
  <w:style w:type="paragraph" w:customStyle="1" w:styleId="Normalbody">
    <w:name w:val="Normal (body)"/>
    <w:basedOn w:val="prastasis"/>
    <w:rsid w:val="00341B5A"/>
    <w:pPr>
      <w:jc w:val="both"/>
    </w:pPr>
  </w:style>
  <w:style w:type="paragraph" w:styleId="Sraopastraipa">
    <w:name w:val="List Paragraph"/>
    <w:basedOn w:val="prastasis"/>
    <w:uiPriority w:val="34"/>
    <w:qFormat/>
    <w:rsid w:val="001D4E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89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SERVERIS\Sablonai\Taryba\Tarybos%20sprendimo%20projektas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Tarybos sprendimo projektas</Template>
  <TotalTime>4</TotalTime>
  <Pages>1</Pages>
  <Words>212</Words>
  <Characters>1441</Characters>
  <Application>Microsoft Office Word</Application>
  <DocSecurity>0</DocSecurity>
  <Lines>12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Ingrida Buivydaitė</dc:creator>
  <cp:lastModifiedBy>Jovita Šumskienė</cp:lastModifiedBy>
  <cp:revision>5</cp:revision>
  <cp:lastPrinted>2018-11-12T12:58:00Z</cp:lastPrinted>
  <dcterms:created xsi:type="dcterms:W3CDTF">2018-11-19T13:48:00Z</dcterms:created>
  <dcterms:modified xsi:type="dcterms:W3CDTF">2018-11-29T14:42:00Z</dcterms:modified>
</cp:coreProperties>
</file>