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AD" w:rsidRDefault="009130FA" w:rsidP="004D34AD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3FDD90A3" wp14:editId="32028A2B">
            <wp:simplePos x="0" y="0"/>
            <wp:positionH relativeFrom="column">
              <wp:posOffset>2825115</wp:posOffset>
            </wp:positionH>
            <wp:positionV relativeFrom="paragraph">
              <wp:posOffset>-313690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4AD" w:rsidRPr="008A27C7">
        <w:rPr>
          <w:b/>
          <w:sz w:val="28"/>
          <w:szCs w:val="28"/>
        </w:rPr>
        <w:t xml:space="preserve">PLUNGĖS RAJONO SAVIVALDYBĖS </w:t>
      </w:r>
    </w:p>
    <w:p w:rsidR="004D34AD" w:rsidRDefault="004D34AD" w:rsidP="004D34AD">
      <w:pPr>
        <w:jc w:val="center"/>
        <w:rPr>
          <w:b/>
          <w:sz w:val="28"/>
          <w:szCs w:val="28"/>
        </w:rPr>
      </w:pPr>
      <w:r w:rsidRPr="008A27C7">
        <w:rPr>
          <w:b/>
          <w:sz w:val="28"/>
          <w:szCs w:val="28"/>
        </w:rPr>
        <w:t>TARYBA</w:t>
      </w:r>
    </w:p>
    <w:p w:rsidR="004D34AD" w:rsidRPr="008A27C7" w:rsidRDefault="004D34AD" w:rsidP="004D34AD">
      <w:pPr>
        <w:jc w:val="center"/>
        <w:rPr>
          <w:b/>
          <w:sz w:val="28"/>
          <w:szCs w:val="28"/>
        </w:rPr>
      </w:pPr>
    </w:p>
    <w:p w:rsidR="004D34AD" w:rsidRPr="008A27C7" w:rsidRDefault="004D34AD" w:rsidP="004D34AD">
      <w:pPr>
        <w:jc w:val="center"/>
        <w:rPr>
          <w:b/>
          <w:sz w:val="28"/>
          <w:szCs w:val="28"/>
        </w:rPr>
      </w:pPr>
      <w:r w:rsidRPr="008A27C7">
        <w:rPr>
          <w:b/>
          <w:sz w:val="28"/>
          <w:szCs w:val="28"/>
        </w:rPr>
        <w:t>SPRENDIMAS</w:t>
      </w:r>
    </w:p>
    <w:p w:rsidR="004D34AD" w:rsidRPr="008A27C7" w:rsidRDefault="004D34AD" w:rsidP="004D34AD">
      <w:pPr>
        <w:jc w:val="center"/>
        <w:rPr>
          <w:b/>
          <w:sz w:val="28"/>
          <w:szCs w:val="28"/>
        </w:rPr>
      </w:pPr>
      <w:r w:rsidRPr="008A27C7">
        <w:rPr>
          <w:b/>
          <w:sz w:val="28"/>
          <w:szCs w:val="28"/>
        </w:rPr>
        <w:t xml:space="preserve">DĖL </w:t>
      </w:r>
      <w:r w:rsidR="009A5EF8">
        <w:rPr>
          <w:b/>
          <w:sz w:val="28"/>
          <w:szCs w:val="28"/>
        </w:rPr>
        <w:t>ĮGALIOJIMŲ</w:t>
      </w:r>
      <w:r w:rsidR="00267ADF">
        <w:rPr>
          <w:b/>
          <w:sz w:val="28"/>
          <w:szCs w:val="28"/>
        </w:rPr>
        <w:t xml:space="preserve"> </w:t>
      </w:r>
      <w:r w:rsidRPr="008A27C7">
        <w:rPr>
          <w:b/>
          <w:sz w:val="28"/>
          <w:szCs w:val="28"/>
        </w:rPr>
        <w:t xml:space="preserve">SUTEIKIMO </w:t>
      </w:r>
      <w:r w:rsidR="00267ADF">
        <w:rPr>
          <w:b/>
          <w:sz w:val="28"/>
          <w:szCs w:val="28"/>
        </w:rPr>
        <w:t xml:space="preserve">PLUNGĖS RAJONO SAVIVALDYBĖS </w:t>
      </w:r>
      <w:r w:rsidR="009A5EF8" w:rsidRPr="009A5EF8">
        <w:rPr>
          <w:b/>
          <w:sz w:val="28"/>
          <w:szCs w:val="28"/>
        </w:rPr>
        <w:t>ADMINISTRACIJOS DIREKTORIU</w:t>
      </w:r>
      <w:r w:rsidR="009A5EF8">
        <w:rPr>
          <w:b/>
          <w:sz w:val="28"/>
          <w:szCs w:val="28"/>
        </w:rPr>
        <w:t xml:space="preserve">I </w:t>
      </w:r>
    </w:p>
    <w:p w:rsidR="004D34AD" w:rsidRDefault="004D34AD" w:rsidP="004D34AD"/>
    <w:p w:rsidR="004D34AD" w:rsidRDefault="004D34AD" w:rsidP="004D34AD">
      <w:pPr>
        <w:jc w:val="center"/>
      </w:pPr>
      <w:r>
        <w:t>2018 m. spalio 25 d. Nr. T1-</w:t>
      </w:r>
      <w:r w:rsidR="00D6296F">
        <w:t>217</w:t>
      </w:r>
      <w:bookmarkStart w:id="0" w:name="_GoBack"/>
      <w:bookmarkEnd w:id="0"/>
    </w:p>
    <w:p w:rsidR="004D34AD" w:rsidRPr="00D612AD" w:rsidRDefault="004D34AD" w:rsidP="004D34AD">
      <w:pPr>
        <w:jc w:val="center"/>
      </w:pPr>
      <w:r>
        <w:t>Plungė</w:t>
      </w:r>
    </w:p>
    <w:p w:rsidR="004D34AD" w:rsidRPr="00D612AD" w:rsidRDefault="004D34AD" w:rsidP="004D34AD">
      <w:pPr>
        <w:ind w:firstLine="737"/>
      </w:pPr>
    </w:p>
    <w:p w:rsidR="0071553A" w:rsidRPr="00D612AD" w:rsidRDefault="0071553A" w:rsidP="0071553A">
      <w:pPr>
        <w:autoSpaceDE w:val="0"/>
        <w:autoSpaceDN w:val="0"/>
        <w:adjustRightInd w:val="0"/>
        <w:ind w:firstLine="720"/>
        <w:jc w:val="both"/>
      </w:pPr>
      <w:r w:rsidRPr="00D612AD">
        <w:t>Vadovaudamasi Lietuvos Respubli</w:t>
      </w:r>
      <w:r>
        <w:t xml:space="preserve">kos vietos savivaldos įstatymo </w:t>
      </w:r>
      <w:r w:rsidRPr="00D612AD">
        <w:t xml:space="preserve">6 </w:t>
      </w:r>
      <w:r>
        <w:t>straipsnio 17 punktu ir 16 straipsnio 4 dalimi bei</w:t>
      </w:r>
      <w:r w:rsidRPr="00D612AD">
        <w:t xml:space="preserve"> atsižvelgdama į </w:t>
      </w:r>
      <w:r>
        <w:t xml:space="preserve">Sveikatos ir socialinės apsaugos komiteto </w:t>
      </w:r>
      <w:r w:rsidRPr="00D612AD">
        <w:t>201</w:t>
      </w:r>
      <w:r>
        <w:t>8</w:t>
      </w:r>
      <w:r w:rsidRPr="00D612AD">
        <w:t xml:space="preserve"> m. </w:t>
      </w:r>
      <w:r>
        <w:t>spalio</w:t>
      </w:r>
      <w:r w:rsidRPr="00D612AD">
        <w:t xml:space="preserve"> </w:t>
      </w:r>
      <w:r>
        <w:t xml:space="preserve">15 </w:t>
      </w:r>
      <w:r w:rsidRPr="00D612AD">
        <w:t>d.</w:t>
      </w:r>
      <w:r>
        <w:t xml:space="preserve"> siūlymą</w:t>
      </w:r>
      <w:r w:rsidRPr="00D612AD">
        <w:t xml:space="preserve"> Nr. </w:t>
      </w:r>
      <w:r>
        <w:t>AS-6383</w:t>
      </w:r>
      <w:r w:rsidRPr="00D612AD">
        <w:t xml:space="preserve">, Plungės rajono savivaldybės taryba </w:t>
      </w:r>
      <w:r w:rsidRPr="00D612AD">
        <w:rPr>
          <w:spacing w:val="40"/>
        </w:rPr>
        <w:t>nusprendžia</w:t>
      </w:r>
      <w:r w:rsidRPr="00D612AD">
        <w:t xml:space="preserve">:   </w:t>
      </w:r>
      <w:r>
        <w:t xml:space="preserve"> </w:t>
      </w:r>
    </w:p>
    <w:p w:rsidR="0071553A" w:rsidRDefault="0071553A" w:rsidP="0071553A">
      <w:pPr>
        <w:ind w:firstLine="720"/>
        <w:jc w:val="both"/>
      </w:pPr>
      <w:r>
        <w:t xml:space="preserve">Įgalioti Plungės rajono savivaldybės administracijos direktorių, o jo nesant – Administracijos direktoriaus pavaduotoją </w:t>
      </w:r>
      <w:r w:rsidR="008933CC">
        <w:t>pasirašyti</w:t>
      </w:r>
      <w:r>
        <w:t xml:space="preserve"> papildomus susitarimus su UAB ,,Plungės sveikatos centras“, UAB ,,Klinika Pulsas“ bei A. Klišonio komercine firma ,,Inesa“</w:t>
      </w:r>
      <w:r w:rsidRPr="00267ADF">
        <w:t xml:space="preserve"> </w:t>
      </w:r>
      <w:r>
        <w:t xml:space="preserve">(toliau – Įstaigos), kuriais Įstaigos, įsipareigotų vykdyti 2014-2020 metų Europos Sąjungos fondų Investicijų veiksmų programos 8 prioriteto </w:t>
      </w:r>
      <w:r w:rsidRPr="00834206">
        <w:t xml:space="preserve">„Socialinės </w:t>
      </w:r>
      <w:proofErr w:type="spellStart"/>
      <w:r w:rsidRPr="00834206">
        <w:t>įtraukties</w:t>
      </w:r>
      <w:proofErr w:type="spellEnd"/>
      <w:r w:rsidRPr="00834206">
        <w:t xml:space="preserve"> didinimas ir kova su skurdu“ priemonės Nr. 08.1.3-CPVA-R-609</w:t>
      </w:r>
      <w:r>
        <w:t xml:space="preserve"> </w:t>
      </w:r>
      <w:r w:rsidRPr="00834206">
        <w:t>„Pirminės asmens sveikatos priežiūros veiklos efektyvumo didinimas“</w:t>
      </w:r>
      <w:r>
        <w:t xml:space="preserve"> </w:t>
      </w:r>
      <w:r w:rsidRPr="00834206">
        <w:t>projektų finansavimo sąlygų aprašo</w:t>
      </w:r>
      <w:r>
        <w:t xml:space="preserve"> reikalavimą projektų įgyvendinimo metu bei 5 metus po projektų finansavimo pabaigos užtikrinti p</w:t>
      </w:r>
      <w:r w:rsidRPr="00834206">
        <w:t xml:space="preserve">irminės asmens sveikatos priežiūros </w:t>
      </w:r>
      <w:r>
        <w:t>paslaugų prieinamumą jų aptarnaujamose teritorijose, nurodytose projektuose.</w:t>
      </w:r>
    </w:p>
    <w:p w:rsidR="004D34AD" w:rsidRPr="00D612AD" w:rsidRDefault="004D34AD" w:rsidP="004D34AD">
      <w:pPr>
        <w:tabs>
          <w:tab w:val="num" w:pos="-3261"/>
          <w:tab w:val="left" w:pos="0"/>
          <w:tab w:val="left" w:pos="900"/>
        </w:tabs>
        <w:ind w:firstLine="720"/>
        <w:jc w:val="both"/>
      </w:pPr>
      <w:r>
        <w:t xml:space="preserve">   </w:t>
      </w:r>
    </w:p>
    <w:p w:rsidR="004D34AD" w:rsidRDefault="004D34AD" w:rsidP="004D34AD">
      <w:pPr>
        <w:tabs>
          <w:tab w:val="num" w:pos="-3261"/>
          <w:tab w:val="left" w:pos="0"/>
          <w:tab w:val="left" w:pos="900"/>
        </w:tabs>
        <w:jc w:val="both"/>
      </w:pPr>
      <w:r w:rsidRPr="00D612AD">
        <w:t xml:space="preserve">            </w:t>
      </w:r>
    </w:p>
    <w:p w:rsidR="00223A66" w:rsidRDefault="00223A66" w:rsidP="00223A66">
      <w:r>
        <w:t>Savivaldybės meras</w:t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</w:t>
      </w:r>
      <w:r w:rsidR="009130FA">
        <w:t xml:space="preserve"> </w:t>
      </w:r>
      <w:r>
        <w:t xml:space="preserve"> </w:t>
      </w:r>
      <w:r w:rsidR="009130FA">
        <w:t>Audrius Klišonis</w:t>
      </w:r>
    </w:p>
    <w:p w:rsidR="00223A66" w:rsidRDefault="00223A66" w:rsidP="00223A66"/>
    <w:sectPr w:rsidR="00223A66" w:rsidSect="00CF13D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357FD"/>
    <w:multiLevelType w:val="hybridMultilevel"/>
    <w:tmpl w:val="5C66474C"/>
    <w:lvl w:ilvl="0" w:tplc="9030F346">
      <w:start w:val="1"/>
      <w:numFmt w:val="decimal"/>
      <w:lvlText w:val="%1."/>
      <w:lvlJc w:val="left"/>
      <w:pPr>
        <w:ind w:left="1656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AD"/>
    <w:rsid w:val="0011186C"/>
    <w:rsid w:val="00173687"/>
    <w:rsid w:val="001902EC"/>
    <w:rsid w:val="00194CDF"/>
    <w:rsid w:val="001F6FC7"/>
    <w:rsid w:val="00223A66"/>
    <w:rsid w:val="00267ADF"/>
    <w:rsid w:val="003B37CE"/>
    <w:rsid w:val="004D34AD"/>
    <w:rsid w:val="00504B11"/>
    <w:rsid w:val="00576F48"/>
    <w:rsid w:val="005F1F86"/>
    <w:rsid w:val="006156C6"/>
    <w:rsid w:val="0071553A"/>
    <w:rsid w:val="00725288"/>
    <w:rsid w:val="00825A4C"/>
    <w:rsid w:val="008933CC"/>
    <w:rsid w:val="008D35EF"/>
    <w:rsid w:val="009130FA"/>
    <w:rsid w:val="0094387A"/>
    <w:rsid w:val="009A16DF"/>
    <w:rsid w:val="009A5EF8"/>
    <w:rsid w:val="00B64AAF"/>
    <w:rsid w:val="00BA7C0F"/>
    <w:rsid w:val="00BD2E98"/>
    <w:rsid w:val="00CF13D7"/>
    <w:rsid w:val="00D4095F"/>
    <w:rsid w:val="00D6296F"/>
    <w:rsid w:val="00FD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D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5EF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5EF8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D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5EF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5EF8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1E2E2DE4</Template>
  <TotalTime>83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17</cp:revision>
  <cp:lastPrinted>2018-10-17T11:36:00Z</cp:lastPrinted>
  <dcterms:created xsi:type="dcterms:W3CDTF">2018-10-17T11:32:00Z</dcterms:created>
  <dcterms:modified xsi:type="dcterms:W3CDTF">2018-10-25T13:17:00Z</dcterms:modified>
</cp:coreProperties>
</file>