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D46" w:rsidRPr="00854D46" w:rsidRDefault="00854D46" w:rsidP="00854D46">
      <w:pPr>
        <w:pStyle w:val="Iprastasis"/>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2779395</wp:posOffset>
            </wp:positionH>
            <wp:positionV relativeFrom="paragraph">
              <wp:posOffset>-366395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4D46">
        <w:rPr>
          <w:b/>
          <w:sz w:val="28"/>
          <w:szCs w:val="28"/>
        </w:rPr>
        <w:t>PLUNGĖS RAJONO SAVIVALDYBĖS</w:t>
      </w:r>
    </w:p>
    <w:p w:rsidR="00854D46" w:rsidRPr="00854D46" w:rsidRDefault="00854D46" w:rsidP="00854D46">
      <w:pPr>
        <w:pStyle w:val="Iprastasis"/>
        <w:jc w:val="center"/>
        <w:rPr>
          <w:b/>
          <w:sz w:val="28"/>
          <w:szCs w:val="28"/>
        </w:rPr>
      </w:pPr>
      <w:r w:rsidRPr="00854D46">
        <w:rPr>
          <w:b/>
          <w:sz w:val="28"/>
          <w:szCs w:val="28"/>
        </w:rPr>
        <w:t>TARYBA</w:t>
      </w:r>
    </w:p>
    <w:p w:rsidR="00854D46" w:rsidRPr="00854D46" w:rsidRDefault="00854D46" w:rsidP="00854D46">
      <w:pPr>
        <w:jc w:val="center"/>
        <w:rPr>
          <w:b/>
          <w:sz w:val="28"/>
          <w:szCs w:val="28"/>
          <w:lang w:eastAsia="en-US"/>
        </w:rPr>
      </w:pPr>
    </w:p>
    <w:p w:rsidR="00854D46" w:rsidRPr="00854D46" w:rsidRDefault="00854D46" w:rsidP="00854D46">
      <w:pPr>
        <w:pStyle w:val="Iprastasis"/>
        <w:jc w:val="center"/>
        <w:rPr>
          <w:b/>
          <w:sz w:val="28"/>
          <w:szCs w:val="28"/>
        </w:rPr>
      </w:pPr>
      <w:r w:rsidRPr="00854D46">
        <w:rPr>
          <w:b/>
          <w:sz w:val="28"/>
          <w:szCs w:val="28"/>
        </w:rPr>
        <w:t>SPRENDIMAS</w:t>
      </w:r>
    </w:p>
    <w:p w:rsidR="00854D46" w:rsidRPr="00854D46" w:rsidRDefault="00854D46" w:rsidP="00854D46">
      <w:pPr>
        <w:pStyle w:val="Iprastasis"/>
        <w:jc w:val="center"/>
        <w:rPr>
          <w:b/>
          <w:sz w:val="28"/>
          <w:szCs w:val="28"/>
        </w:rPr>
      </w:pPr>
      <w:r w:rsidRPr="00854D46">
        <w:rPr>
          <w:b/>
          <w:sz w:val="28"/>
          <w:szCs w:val="28"/>
        </w:rPr>
        <w:t>DĖL SUTIKIMO REORGANIZUOTI PLUNGĖS VAIKŲ GLOBOS NAMUS PRIJUNGIMO PRIE PLUNGĖS SOCIALINIŲ PASLAUGŲ CENTRO BŪDU</w:t>
      </w:r>
    </w:p>
    <w:p w:rsidR="00854D46" w:rsidRDefault="00854D46" w:rsidP="00854D46">
      <w:pPr>
        <w:pStyle w:val="Iprastasis"/>
        <w:jc w:val="center"/>
      </w:pPr>
    </w:p>
    <w:p w:rsidR="00854D46" w:rsidRDefault="00854D46" w:rsidP="00854D46">
      <w:pPr>
        <w:pStyle w:val="Iprastasis"/>
        <w:jc w:val="center"/>
      </w:pPr>
      <w:r>
        <w:t>2018 m. gegužės 24 d. Nr. T1-</w:t>
      </w:r>
      <w:r w:rsidR="007746AA">
        <w:t>96</w:t>
      </w:r>
      <w:bookmarkStart w:id="0" w:name="_GoBack"/>
      <w:bookmarkEnd w:id="0"/>
    </w:p>
    <w:p w:rsidR="00854D46" w:rsidRDefault="00854D46" w:rsidP="00854D46">
      <w:pPr>
        <w:pStyle w:val="Iprastasis"/>
        <w:jc w:val="center"/>
      </w:pPr>
      <w:r>
        <w:t>Plungė</w:t>
      </w:r>
    </w:p>
    <w:p w:rsidR="00854D46" w:rsidRPr="00854D46" w:rsidRDefault="00854D46" w:rsidP="00854D46">
      <w:pPr>
        <w:rPr>
          <w:lang w:eastAsia="en-US"/>
        </w:rPr>
      </w:pPr>
    </w:p>
    <w:p w:rsidR="00F646AF" w:rsidRPr="00087C69" w:rsidRDefault="00F646AF" w:rsidP="00854D46">
      <w:pPr>
        <w:pStyle w:val="Iprastasis"/>
        <w:ind w:firstLine="720"/>
        <w:jc w:val="both"/>
        <w:rPr>
          <w:lang w:eastAsia="lt-LT"/>
        </w:rPr>
      </w:pPr>
      <w:r w:rsidRPr="00087C69">
        <w:t xml:space="preserve">Vadovaudamasi Lietuvos Respublikos civilinio </w:t>
      </w:r>
      <w:r w:rsidR="00854D46">
        <w:t xml:space="preserve">kodekso </w:t>
      </w:r>
      <w:r w:rsidRPr="00087C69">
        <w:t>2.97 str</w:t>
      </w:r>
      <w:r w:rsidR="002B1480" w:rsidRPr="00087C69">
        <w:t>aipsnio</w:t>
      </w:r>
      <w:r w:rsidRPr="00087C69">
        <w:t xml:space="preserve"> 3 d</w:t>
      </w:r>
      <w:r w:rsidR="002B1480" w:rsidRPr="00087C69">
        <w:t>alimi</w:t>
      </w:r>
      <w:r w:rsidRPr="00087C69">
        <w:t xml:space="preserve">, 2.99 </w:t>
      </w:r>
      <w:r w:rsidR="00CE5832" w:rsidRPr="00087C69">
        <w:t>straipsnio 1 ir 2 dalimis</w:t>
      </w:r>
      <w:r w:rsidRPr="00087C69">
        <w:t>, 2.101 str</w:t>
      </w:r>
      <w:r w:rsidR="00CE5832" w:rsidRPr="00087C69">
        <w:t>aipsniu</w:t>
      </w:r>
      <w:r w:rsidRPr="00087C69">
        <w:t>, Lietuvos Respubli</w:t>
      </w:r>
      <w:r w:rsidR="00F02F58" w:rsidRPr="00087C69">
        <w:t xml:space="preserve">kos vietos savivaldos įstatymo </w:t>
      </w:r>
      <w:r w:rsidRPr="00087C69">
        <w:t>16 str</w:t>
      </w:r>
      <w:r w:rsidR="002B1480" w:rsidRPr="00087C69">
        <w:t>aipsnio</w:t>
      </w:r>
      <w:r w:rsidRPr="00087C69">
        <w:t xml:space="preserve"> 2 d</w:t>
      </w:r>
      <w:r w:rsidR="002B1480" w:rsidRPr="00087C69">
        <w:t>alies</w:t>
      </w:r>
      <w:r w:rsidR="00CE08E6" w:rsidRPr="00087C69">
        <w:t xml:space="preserve"> 22</w:t>
      </w:r>
      <w:r w:rsidRPr="00087C69">
        <w:t xml:space="preserve"> p</w:t>
      </w:r>
      <w:r w:rsidR="002B1480" w:rsidRPr="00087C69">
        <w:t>unktu</w:t>
      </w:r>
      <w:r w:rsidRPr="00087C69">
        <w:t>,</w:t>
      </w:r>
      <w:r w:rsidR="00CE5832" w:rsidRPr="00087C69">
        <w:t xml:space="preserve"> </w:t>
      </w:r>
      <w:r w:rsidRPr="00087C69">
        <w:t xml:space="preserve">Lietuvos Respublikos biudžetinių įstaigų įstatymo </w:t>
      </w:r>
      <w:r w:rsidR="00514B73" w:rsidRPr="00087C69">
        <w:t>4 str</w:t>
      </w:r>
      <w:r w:rsidR="002B1480" w:rsidRPr="00087C69">
        <w:t>aipsnio</w:t>
      </w:r>
      <w:r w:rsidR="00CE5832" w:rsidRPr="00087C69">
        <w:t xml:space="preserve"> 2 dalimi, 3 dalies 4, 7 p</w:t>
      </w:r>
      <w:r w:rsidR="00854D46">
        <w:t>unktais,</w:t>
      </w:r>
      <w:r w:rsidR="00CE5832" w:rsidRPr="00087C69">
        <w:t xml:space="preserve"> 4 dalimi</w:t>
      </w:r>
      <w:r w:rsidR="00514B73" w:rsidRPr="00087C69">
        <w:t xml:space="preserve">, </w:t>
      </w:r>
      <w:r w:rsidR="00CE5832" w:rsidRPr="00087C69">
        <w:t xml:space="preserve">13 straipsnio 3 dalimi, </w:t>
      </w:r>
      <w:r w:rsidRPr="00087C69">
        <w:t>14 str</w:t>
      </w:r>
      <w:r w:rsidR="00CE5832" w:rsidRPr="00087C69">
        <w:t>aipsnio 3 d</w:t>
      </w:r>
      <w:r w:rsidR="00CE5832" w:rsidRPr="00087C69">
        <w:rPr>
          <w:color w:val="000000"/>
        </w:rPr>
        <w:t>alimi</w:t>
      </w:r>
      <w:r w:rsidRPr="00087C69">
        <w:rPr>
          <w:color w:val="000000"/>
        </w:rPr>
        <w:t>,</w:t>
      </w:r>
      <w:r w:rsidRPr="00087C69">
        <w:rPr>
          <w:lang w:eastAsia="lt-LT"/>
        </w:rPr>
        <w:t xml:space="preserve"> </w:t>
      </w:r>
      <w:r w:rsidR="00CE5832" w:rsidRPr="00087C69">
        <w:rPr>
          <w:color w:val="000000"/>
        </w:rPr>
        <w:t xml:space="preserve">Lietuvos Respublikos socialinių paslaugų įstatymo 13 straipsnio 4 dalies 6 punktu, </w:t>
      </w:r>
      <w:r w:rsidRPr="00087C69">
        <w:rPr>
          <w:lang w:eastAsia="lt-LT"/>
        </w:rPr>
        <w:t>Plungės rajono savivaldybės taryba</w:t>
      </w:r>
      <w:r w:rsidR="00DC64B4" w:rsidRPr="00087C69">
        <w:rPr>
          <w:lang w:eastAsia="lt-LT"/>
        </w:rPr>
        <w:t xml:space="preserve"> </w:t>
      </w:r>
      <w:r w:rsidRPr="00087C69">
        <w:rPr>
          <w:lang w:eastAsia="lt-LT"/>
        </w:rPr>
        <w:t xml:space="preserve"> n u s p r e n d ž i a:</w:t>
      </w:r>
    </w:p>
    <w:p w:rsidR="00B002D9" w:rsidRPr="004468AD" w:rsidRDefault="00F646AF" w:rsidP="00854D46">
      <w:pPr>
        <w:ind w:firstLine="720"/>
        <w:jc w:val="both"/>
      </w:pPr>
      <w:r w:rsidRPr="00087C69">
        <w:t>1.</w:t>
      </w:r>
      <w:r w:rsidRPr="00087C69">
        <w:rPr>
          <w:b/>
        </w:rPr>
        <w:t xml:space="preserve"> </w:t>
      </w:r>
      <w:r w:rsidR="00854D46">
        <w:t>Sutikti</w:t>
      </w:r>
      <w:r w:rsidR="00B002D9" w:rsidRPr="004468AD">
        <w:t xml:space="preserve"> reorganizuoti  biudžetinę įstaigą Plungės</w:t>
      </w:r>
      <w:r w:rsidR="00CE08E6" w:rsidRPr="004468AD">
        <w:t xml:space="preserve">  vaikų globos namus</w:t>
      </w:r>
      <w:r w:rsidR="00B002D9" w:rsidRPr="004468AD">
        <w:t>,  prijungiant j</w:t>
      </w:r>
      <w:r w:rsidR="00087C69">
        <w:t>ą</w:t>
      </w:r>
      <w:r w:rsidR="00B002D9" w:rsidRPr="004468AD">
        <w:t xml:space="preserve">  prie biudžetinės įstaigos Plungės socialinių paslaugų centro </w:t>
      </w:r>
      <w:r w:rsidR="00A02FAA" w:rsidRPr="004468AD">
        <w:t xml:space="preserve">iki </w:t>
      </w:r>
      <w:r w:rsidR="00B002D9" w:rsidRPr="004468AD">
        <w:t>201</w:t>
      </w:r>
      <w:r w:rsidR="00CE08E6" w:rsidRPr="004468AD">
        <w:t>8</w:t>
      </w:r>
      <w:r w:rsidR="00B002D9" w:rsidRPr="004468AD">
        <w:t xml:space="preserve"> m. </w:t>
      </w:r>
      <w:r w:rsidR="00CE08E6" w:rsidRPr="004468AD">
        <w:t>rugsėjo</w:t>
      </w:r>
      <w:r w:rsidR="00B002D9" w:rsidRPr="004468AD">
        <w:t xml:space="preserve"> </w:t>
      </w:r>
      <w:r w:rsidR="00DC64B4" w:rsidRPr="004468AD">
        <w:t>1</w:t>
      </w:r>
      <w:r w:rsidR="00B002D9" w:rsidRPr="004468AD">
        <w:t xml:space="preserve"> d. </w:t>
      </w:r>
      <w:r w:rsidR="00087C69">
        <w:t xml:space="preserve"> </w:t>
      </w:r>
    </w:p>
    <w:p w:rsidR="00701275" w:rsidRPr="004468AD" w:rsidRDefault="00701275" w:rsidP="00854D46">
      <w:pPr>
        <w:ind w:firstLine="720"/>
        <w:jc w:val="both"/>
      </w:pPr>
      <w:r w:rsidRPr="004468AD">
        <w:t>2.</w:t>
      </w:r>
      <w:r w:rsidRPr="004468AD">
        <w:rPr>
          <w:b/>
        </w:rPr>
        <w:t xml:space="preserve"> </w:t>
      </w:r>
      <w:r w:rsidRPr="004468AD">
        <w:t>Nustatyti, kad:</w:t>
      </w:r>
    </w:p>
    <w:p w:rsidR="00F646AF" w:rsidRPr="004468AD" w:rsidRDefault="00701275" w:rsidP="00854D46">
      <w:pPr>
        <w:ind w:firstLine="720"/>
        <w:jc w:val="both"/>
      </w:pPr>
      <w:r w:rsidRPr="00087C69">
        <w:t>2</w:t>
      </w:r>
      <w:r w:rsidR="00F646AF" w:rsidRPr="00087C69">
        <w:t xml:space="preserve">.1. </w:t>
      </w:r>
      <w:r w:rsidR="002B1480" w:rsidRPr="00087C69">
        <w:t>r</w:t>
      </w:r>
      <w:r w:rsidR="00A963F9" w:rsidRPr="00087C69">
        <w:t>eorganizavimo tikslas</w:t>
      </w:r>
      <w:r w:rsidR="00647914" w:rsidRPr="00087C69">
        <w:t xml:space="preserve"> </w:t>
      </w:r>
      <w:r w:rsidR="003F4451" w:rsidRPr="00087C69">
        <w:t>–</w:t>
      </w:r>
      <w:r w:rsidR="003E7329" w:rsidRPr="00087C69">
        <w:t xml:space="preserve"> </w:t>
      </w:r>
      <w:r w:rsidR="00087C69" w:rsidRPr="00087C69">
        <w:t xml:space="preserve">bendruomenėje </w:t>
      </w:r>
      <w:r w:rsidR="00854D46">
        <w:t>kompleksiškai</w:t>
      </w:r>
      <w:r w:rsidR="0069263A" w:rsidRPr="00087C69">
        <w:t xml:space="preserve"> teikti</w:t>
      </w:r>
      <w:r w:rsidR="00A05DD5" w:rsidRPr="00087C69">
        <w:t xml:space="preserve"> socialines</w:t>
      </w:r>
      <w:r w:rsidR="003E7329" w:rsidRPr="00087C69">
        <w:t xml:space="preserve"> paslaugas socialinės rizikos veiksnius patiriančioms šeimoms ir tėvų globos netekusiems vaikams, </w:t>
      </w:r>
      <w:r w:rsidR="00647914" w:rsidRPr="00087C69">
        <w:t xml:space="preserve"> </w:t>
      </w:r>
      <w:r w:rsidR="003F4451" w:rsidRPr="00087C69">
        <w:t>užtikrinti racionalų socialinių paslaugų organizavimui skirtų lėšų panaudojimą</w:t>
      </w:r>
      <w:r w:rsidR="00087C69">
        <w:t>,</w:t>
      </w:r>
      <w:r w:rsidR="00F646AF" w:rsidRPr="00087C69">
        <w:t xml:space="preserve"> optimizuoti socialines paslaugas teikiančių įstaigų tinklą, plėtoti geros kokybės socia</w:t>
      </w:r>
      <w:r w:rsidR="00F646AF" w:rsidRPr="00EB210F">
        <w:t>linių paslaugų organizavimą Plungės rajono savivaldybėje</w:t>
      </w:r>
      <w:r w:rsidR="002B1480" w:rsidRPr="00144CFE">
        <w:t>;</w:t>
      </w:r>
    </w:p>
    <w:p w:rsidR="00F646AF" w:rsidRPr="004468AD" w:rsidRDefault="00701275" w:rsidP="00854D46">
      <w:pPr>
        <w:ind w:firstLine="720"/>
        <w:jc w:val="both"/>
      </w:pPr>
      <w:r w:rsidRPr="004468AD">
        <w:t>2</w:t>
      </w:r>
      <w:r w:rsidR="00F646AF" w:rsidRPr="004468AD">
        <w:t xml:space="preserve">.2. </w:t>
      </w:r>
      <w:r w:rsidR="002B1480" w:rsidRPr="004468AD">
        <w:t>r</w:t>
      </w:r>
      <w:r w:rsidR="00F646AF" w:rsidRPr="004468AD">
        <w:t>eorganizavimo būdas – prijungimas</w:t>
      </w:r>
      <w:r w:rsidR="002B1480" w:rsidRPr="004468AD">
        <w:t>;</w:t>
      </w:r>
    </w:p>
    <w:p w:rsidR="00F646AF" w:rsidRPr="00087C69" w:rsidRDefault="00701275" w:rsidP="00854D46">
      <w:pPr>
        <w:ind w:firstLine="720"/>
        <w:jc w:val="both"/>
      </w:pPr>
      <w:r w:rsidRPr="004468AD">
        <w:t>2</w:t>
      </w:r>
      <w:r w:rsidR="00F646AF" w:rsidRPr="004468AD">
        <w:t xml:space="preserve">.3. </w:t>
      </w:r>
      <w:r w:rsidR="002B1480" w:rsidRPr="004468AD">
        <w:t>r</w:t>
      </w:r>
      <w:r w:rsidR="00F646AF" w:rsidRPr="004468AD">
        <w:t>eorganizuojama biudžetinė įstaiga</w:t>
      </w:r>
      <w:r w:rsidR="00087C69">
        <w:t xml:space="preserve"> </w:t>
      </w:r>
      <w:r w:rsidR="00F646AF" w:rsidRPr="00087C69">
        <w:t>- Plungės</w:t>
      </w:r>
      <w:r w:rsidR="005E4AEA" w:rsidRPr="00087C69">
        <w:t xml:space="preserve"> vaikų globos namai</w:t>
      </w:r>
      <w:r w:rsidR="0015081B" w:rsidRPr="00087C69">
        <w:t>, kodas 190989084, adresas</w:t>
      </w:r>
      <w:r w:rsidR="00087C69">
        <w:t>:</w:t>
      </w:r>
      <w:r w:rsidR="0015081B" w:rsidRPr="00087C69">
        <w:t xml:space="preserve"> V.</w:t>
      </w:r>
      <w:r w:rsidR="00087C69">
        <w:t xml:space="preserve"> </w:t>
      </w:r>
      <w:r w:rsidR="0015081B" w:rsidRPr="00087C69">
        <w:t>Mačernio g. 31, LT-90132 Plungė</w:t>
      </w:r>
      <w:r w:rsidR="002B1480" w:rsidRPr="00087C69">
        <w:t>;</w:t>
      </w:r>
    </w:p>
    <w:p w:rsidR="00BE23CB" w:rsidRPr="004468AD" w:rsidRDefault="00701275" w:rsidP="00854D46">
      <w:pPr>
        <w:ind w:firstLine="720"/>
        <w:jc w:val="both"/>
      </w:pPr>
      <w:r w:rsidRPr="004468AD">
        <w:t>2</w:t>
      </w:r>
      <w:r w:rsidR="00F646AF" w:rsidRPr="004468AD">
        <w:t xml:space="preserve">.4. </w:t>
      </w:r>
      <w:r w:rsidR="002B1480" w:rsidRPr="004468AD">
        <w:t>r</w:t>
      </w:r>
      <w:r w:rsidR="00BE23CB" w:rsidRPr="004468AD">
        <w:t xml:space="preserve">eorganizavime </w:t>
      </w:r>
      <w:r w:rsidRPr="004468AD">
        <w:t xml:space="preserve">dalyvaujanti </w:t>
      </w:r>
      <w:r w:rsidR="00BE23CB" w:rsidRPr="004468AD">
        <w:t>biudžetinė įstaiga – Plungės socialinių paslaugų centras</w:t>
      </w:r>
      <w:r w:rsidR="0015081B" w:rsidRPr="004468AD">
        <w:t>, kodas</w:t>
      </w:r>
      <w:r w:rsidR="00F67FBF" w:rsidRPr="004468AD">
        <w:t xml:space="preserve"> 271759610, adresas</w:t>
      </w:r>
      <w:r w:rsidR="00A05DD5" w:rsidRPr="004468AD">
        <w:t xml:space="preserve">: </w:t>
      </w:r>
      <w:proofErr w:type="spellStart"/>
      <w:r w:rsidR="00A05DD5" w:rsidRPr="004468AD">
        <w:t>Mendeno</w:t>
      </w:r>
      <w:proofErr w:type="spellEnd"/>
      <w:r w:rsidR="00A05DD5" w:rsidRPr="004468AD">
        <w:t xml:space="preserve"> g. 4</w:t>
      </w:r>
      <w:r w:rsidR="00D81845" w:rsidRPr="004468AD">
        <w:t>, LT-90143 Plungė</w:t>
      </w:r>
      <w:r w:rsidR="002B1480" w:rsidRPr="004468AD">
        <w:t>;</w:t>
      </w:r>
    </w:p>
    <w:p w:rsidR="00F67FBF" w:rsidRPr="004468AD" w:rsidRDefault="00701275" w:rsidP="00854D46">
      <w:pPr>
        <w:ind w:firstLine="720"/>
        <w:jc w:val="both"/>
      </w:pPr>
      <w:r w:rsidRPr="004468AD">
        <w:t>2</w:t>
      </w:r>
      <w:r w:rsidR="00BE23CB" w:rsidRPr="004468AD">
        <w:t xml:space="preserve">.5. </w:t>
      </w:r>
      <w:r w:rsidR="002B1480" w:rsidRPr="004468AD">
        <w:t>p</w:t>
      </w:r>
      <w:r w:rsidR="00BE23CB" w:rsidRPr="004468AD">
        <w:t>o reorganizavimo veiksianti biudžetinė įstaiga – Plungės socialinių paslaugų centras</w:t>
      </w:r>
      <w:r w:rsidR="00F67FBF" w:rsidRPr="004468AD">
        <w:t xml:space="preserve">, kodas 271759610, adresas: </w:t>
      </w:r>
      <w:proofErr w:type="spellStart"/>
      <w:r w:rsidR="00F67FBF" w:rsidRPr="004468AD">
        <w:t>Mendeno</w:t>
      </w:r>
      <w:proofErr w:type="spellEnd"/>
      <w:r w:rsidR="00F67FBF" w:rsidRPr="004468AD">
        <w:t xml:space="preserve"> g. 4, LT-90143 Plungė</w:t>
      </w:r>
      <w:r w:rsidR="00CE5832" w:rsidRPr="004468AD">
        <w:t xml:space="preserve">, kuri vykdys Globos centro ir tėvų globos netekusių vaikų </w:t>
      </w:r>
      <w:r w:rsidR="00F96E36" w:rsidRPr="004468AD">
        <w:t xml:space="preserve"> trumpalaikės ir ilgalaikės </w:t>
      </w:r>
      <w:r w:rsidR="00CE5832" w:rsidRPr="004468AD">
        <w:t>socialinės globos teikimo ir organizavimo funkcijas</w:t>
      </w:r>
      <w:r w:rsidR="00F67FBF" w:rsidRPr="004468AD">
        <w:t>;</w:t>
      </w:r>
    </w:p>
    <w:p w:rsidR="00BE23CB" w:rsidRPr="004468AD" w:rsidRDefault="00701275" w:rsidP="00854D46">
      <w:pPr>
        <w:pStyle w:val="Default"/>
        <w:ind w:firstLine="720"/>
        <w:jc w:val="both"/>
      </w:pPr>
      <w:r w:rsidRPr="004468AD">
        <w:t>2</w:t>
      </w:r>
      <w:r w:rsidR="00BE23CB" w:rsidRPr="004468AD">
        <w:t>.6.</w:t>
      </w:r>
      <w:r w:rsidR="002B1480" w:rsidRPr="004468AD">
        <w:t xml:space="preserve"> p</w:t>
      </w:r>
      <w:r w:rsidR="00BE23CB" w:rsidRPr="004468AD">
        <w:t xml:space="preserve">o reorganizavimo veiksiančios biudžetinės įstaigos savininko teises ir pareigas įgyvendinanti institucija – Plungės rajono savivaldybės taryba. </w:t>
      </w:r>
    </w:p>
    <w:p w:rsidR="00FB5B2E" w:rsidRPr="00087C69" w:rsidRDefault="00FB5B2E" w:rsidP="00854D46">
      <w:pPr>
        <w:pStyle w:val="Default"/>
        <w:ind w:firstLine="720"/>
        <w:jc w:val="both"/>
        <w:rPr>
          <w:color w:val="auto"/>
        </w:rPr>
      </w:pPr>
      <w:r w:rsidRPr="004468AD">
        <w:rPr>
          <w:color w:val="auto"/>
        </w:rPr>
        <w:t>3</w:t>
      </w:r>
      <w:r w:rsidR="00BE23CB" w:rsidRPr="004468AD">
        <w:rPr>
          <w:color w:val="auto"/>
        </w:rPr>
        <w:t>. Įpareigoti</w:t>
      </w:r>
      <w:r w:rsidR="00F67FBF" w:rsidRPr="00087C69">
        <w:rPr>
          <w:b/>
          <w:color w:val="auto"/>
        </w:rPr>
        <w:t xml:space="preserve"> </w:t>
      </w:r>
      <w:r w:rsidR="00BE23CB" w:rsidRPr="00087C69">
        <w:rPr>
          <w:color w:val="auto"/>
        </w:rPr>
        <w:t xml:space="preserve"> </w:t>
      </w:r>
      <w:r w:rsidR="00701275" w:rsidRPr="00087C69">
        <w:rPr>
          <w:color w:val="auto"/>
        </w:rPr>
        <w:t xml:space="preserve">Plungės </w:t>
      </w:r>
      <w:r w:rsidR="00F806CF" w:rsidRPr="00087C69">
        <w:rPr>
          <w:color w:val="auto"/>
        </w:rPr>
        <w:t>vaikų globos namų</w:t>
      </w:r>
      <w:r w:rsidR="00701275" w:rsidRPr="00087C69">
        <w:rPr>
          <w:color w:val="auto"/>
        </w:rPr>
        <w:t xml:space="preserve"> ir Plungės socialinių paslaugų centro </w:t>
      </w:r>
      <w:r w:rsidR="00F67FBF" w:rsidRPr="00087C69">
        <w:rPr>
          <w:color w:val="auto"/>
        </w:rPr>
        <w:t>direktorius</w:t>
      </w:r>
      <w:r w:rsidRPr="00087C69">
        <w:rPr>
          <w:color w:val="auto"/>
        </w:rPr>
        <w:t>:</w:t>
      </w:r>
    </w:p>
    <w:p w:rsidR="00FB5B2E" w:rsidRPr="004468AD" w:rsidRDefault="00FB5B2E" w:rsidP="00854D46">
      <w:pPr>
        <w:pStyle w:val="Default"/>
        <w:ind w:firstLine="720"/>
        <w:jc w:val="both"/>
        <w:rPr>
          <w:color w:val="auto"/>
        </w:rPr>
      </w:pPr>
      <w:r w:rsidRPr="00087C69">
        <w:rPr>
          <w:color w:val="auto"/>
        </w:rPr>
        <w:t>3.1.</w:t>
      </w:r>
      <w:r w:rsidR="00F67FBF" w:rsidRPr="00087C69">
        <w:rPr>
          <w:color w:val="auto"/>
        </w:rPr>
        <w:t xml:space="preserve"> </w:t>
      </w:r>
      <w:r w:rsidR="00701275" w:rsidRPr="00087C69">
        <w:rPr>
          <w:color w:val="auto"/>
        </w:rPr>
        <w:t>i</w:t>
      </w:r>
      <w:r w:rsidR="005E4AEA" w:rsidRPr="00087C69">
        <w:rPr>
          <w:color w:val="auto"/>
        </w:rPr>
        <w:t>ki 2018</w:t>
      </w:r>
      <w:r w:rsidR="00BE23CB" w:rsidRPr="00087C69">
        <w:rPr>
          <w:color w:val="auto"/>
        </w:rPr>
        <w:t xml:space="preserve"> m. </w:t>
      </w:r>
      <w:r w:rsidR="00854D46">
        <w:rPr>
          <w:color w:val="auto"/>
        </w:rPr>
        <w:t>birželio</w:t>
      </w:r>
      <w:r w:rsidR="00F806CF" w:rsidRPr="00087C69">
        <w:rPr>
          <w:color w:val="auto"/>
        </w:rPr>
        <w:t xml:space="preserve"> 24 </w:t>
      </w:r>
      <w:r w:rsidR="00BE23CB" w:rsidRPr="00087C69">
        <w:rPr>
          <w:color w:val="auto"/>
        </w:rPr>
        <w:t>d.</w:t>
      </w:r>
      <w:r w:rsidR="00701275" w:rsidRPr="004468AD">
        <w:rPr>
          <w:color w:val="auto"/>
        </w:rPr>
        <w:t xml:space="preserve"> </w:t>
      </w:r>
      <w:r w:rsidR="00701275" w:rsidRPr="00087C69">
        <w:rPr>
          <w:color w:val="auto"/>
        </w:rPr>
        <w:t>Lietuvos Respublikos civilinio kodekso ir Lietuvos Respublikos biudžetinių įstaigų įstatymo 14 str</w:t>
      </w:r>
      <w:r w:rsidR="002B1480" w:rsidRPr="00EB210F">
        <w:rPr>
          <w:color w:val="auto"/>
        </w:rPr>
        <w:t>aipsnio</w:t>
      </w:r>
      <w:r w:rsidR="00701275" w:rsidRPr="00144CFE">
        <w:rPr>
          <w:color w:val="auto"/>
        </w:rPr>
        <w:t xml:space="preserve"> 6 d</w:t>
      </w:r>
      <w:r w:rsidR="002B1480" w:rsidRPr="004468AD">
        <w:rPr>
          <w:color w:val="auto"/>
        </w:rPr>
        <w:t>alyje</w:t>
      </w:r>
      <w:r w:rsidR="00701275" w:rsidRPr="004468AD">
        <w:rPr>
          <w:color w:val="auto"/>
        </w:rPr>
        <w:t xml:space="preserve"> nustatyta tvarka</w:t>
      </w:r>
      <w:r w:rsidR="003F4451" w:rsidRPr="004468AD">
        <w:rPr>
          <w:color w:val="auto"/>
        </w:rPr>
        <w:t xml:space="preserve"> </w:t>
      </w:r>
      <w:r w:rsidR="00BE23CB" w:rsidRPr="004468AD">
        <w:rPr>
          <w:color w:val="auto"/>
        </w:rPr>
        <w:t>parengti</w:t>
      </w:r>
      <w:r w:rsidRPr="004468AD">
        <w:rPr>
          <w:color w:val="auto"/>
        </w:rPr>
        <w:t xml:space="preserve"> Plungės vaikų globos namų ir Plungės socialinių paslaugų centro reorganizavimo sąlygų aprašą bei jį paskelbti viešai vieną kartą visų reorganizavime dalyvaujančių biudžetinių įstaigų nuostatuose nurodytuose šaltiniuose ir Lietuvos Respublikos biudžetinių įstaigų įstatymo nustatyta tvarka pranešti raštu visiems šių įstaigų kreditoriams.</w:t>
      </w:r>
    </w:p>
    <w:p w:rsidR="00C24F53" w:rsidRPr="004468AD" w:rsidRDefault="00FB5B2E" w:rsidP="00854D46">
      <w:pPr>
        <w:pStyle w:val="Default"/>
        <w:ind w:firstLine="720"/>
        <w:jc w:val="both"/>
      </w:pPr>
      <w:r w:rsidRPr="004468AD">
        <w:rPr>
          <w:color w:val="auto"/>
        </w:rPr>
        <w:t>3.2.</w:t>
      </w:r>
      <w:r w:rsidR="00E2607D" w:rsidRPr="004468AD">
        <w:rPr>
          <w:color w:val="auto"/>
        </w:rPr>
        <w:t xml:space="preserve"> </w:t>
      </w:r>
      <w:r w:rsidR="00D40600" w:rsidRPr="004468AD">
        <w:rPr>
          <w:color w:val="auto"/>
        </w:rPr>
        <w:t>T</w:t>
      </w:r>
      <w:r w:rsidR="00D40600" w:rsidRPr="004468AD">
        <w:t>eisės aktų nustatyta tvarka</w:t>
      </w:r>
      <w:r w:rsidRPr="00087C69">
        <w:rPr>
          <w:color w:val="auto"/>
        </w:rPr>
        <w:t xml:space="preserve"> </w:t>
      </w:r>
      <w:r w:rsidR="00D40600" w:rsidRPr="004468AD">
        <w:t xml:space="preserve"> </w:t>
      </w:r>
      <w:r w:rsidR="00C24F53" w:rsidRPr="004468AD">
        <w:t>įstaigos reorganizavimo sąlygų apraš</w:t>
      </w:r>
      <w:r w:rsidR="00087C69">
        <w:t>ą</w:t>
      </w:r>
      <w:r w:rsidR="00C24F53" w:rsidRPr="004468AD">
        <w:t xml:space="preserve"> ne vėliau kaip pirmą viešo paskelbimo apie jų parengimą dieną pateikt</w:t>
      </w:r>
      <w:r w:rsidR="00087C69">
        <w:t>i</w:t>
      </w:r>
      <w:r w:rsidR="00C24F53" w:rsidRPr="004468AD">
        <w:t xml:space="preserve"> Juridinių asmenų registrui.</w:t>
      </w:r>
    </w:p>
    <w:p w:rsidR="00E2607D" w:rsidRPr="004468AD" w:rsidRDefault="00793F82" w:rsidP="00854D46">
      <w:pPr>
        <w:ind w:firstLine="720"/>
        <w:jc w:val="both"/>
      </w:pPr>
      <w:r w:rsidRPr="00087C69">
        <w:t>4</w:t>
      </w:r>
      <w:r w:rsidR="00E2607D" w:rsidRPr="00087C69">
        <w:t>. Pavesti Plungės rajono savivaldybės administracijos direktoriui spręsti organizacinius klausimus, susijusius su</w:t>
      </w:r>
      <w:r w:rsidR="0069263A" w:rsidRPr="00087C69">
        <w:t xml:space="preserve"> </w:t>
      </w:r>
      <w:r w:rsidR="0069263A" w:rsidRPr="004468AD">
        <w:t xml:space="preserve">Plungės  vaikų globos namų ir Plungės socialinių paslaugų centro </w:t>
      </w:r>
      <w:r w:rsidR="00E2607D" w:rsidRPr="00087C69">
        <w:t xml:space="preserve"> reorganizavimu</w:t>
      </w:r>
      <w:r w:rsidR="0069263A" w:rsidRPr="00144CFE">
        <w:t>.</w:t>
      </w:r>
    </w:p>
    <w:p w:rsidR="00854D46" w:rsidRDefault="00854D46" w:rsidP="002B1480">
      <w:pPr>
        <w:jc w:val="both"/>
      </w:pPr>
    </w:p>
    <w:p w:rsidR="00470E95" w:rsidRDefault="00395865" w:rsidP="00854D46">
      <w:pPr>
        <w:tabs>
          <w:tab w:val="left" w:pos="7938"/>
        </w:tabs>
        <w:jc w:val="both"/>
      </w:pPr>
      <w:r w:rsidRPr="004468AD">
        <w:t>Savivaldybės mer</w:t>
      </w:r>
      <w:r w:rsidR="002E5472" w:rsidRPr="004468AD">
        <w:t>as</w:t>
      </w:r>
      <w:r w:rsidR="00854D46">
        <w:t xml:space="preserve"> </w:t>
      </w:r>
      <w:r w:rsidR="00854D46">
        <w:tab/>
        <w:t>Audrius Klišonis</w:t>
      </w:r>
    </w:p>
    <w:sectPr w:rsidR="00470E95" w:rsidSect="00854D46">
      <w:pgSz w:w="11906" w:h="16838" w:code="9"/>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1CF7"/>
    <w:multiLevelType w:val="hybridMultilevel"/>
    <w:tmpl w:val="862E090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nsid w:val="186A5750"/>
    <w:multiLevelType w:val="hybridMultilevel"/>
    <w:tmpl w:val="D3D8B732"/>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6DC14A99"/>
    <w:multiLevelType w:val="hybridMultilevel"/>
    <w:tmpl w:val="62A4864C"/>
    <w:lvl w:ilvl="0" w:tplc="0427000D">
      <w:start w:val="1"/>
      <w:numFmt w:val="bullet"/>
      <w:lvlText w:val=""/>
      <w:lvlJc w:val="left"/>
      <w:pPr>
        <w:ind w:left="927" w:hanging="360"/>
      </w:pPr>
      <w:rPr>
        <w:rFonts w:ascii="Wingdings" w:hAnsi="Wingdings" w:hint="default"/>
      </w:rPr>
    </w:lvl>
    <w:lvl w:ilvl="1" w:tplc="04270003">
      <w:start w:val="1"/>
      <w:numFmt w:val="bullet"/>
      <w:lvlText w:val="o"/>
      <w:lvlJc w:val="left"/>
      <w:pPr>
        <w:ind w:left="1647" w:hanging="360"/>
      </w:pPr>
      <w:rPr>
        <w:rFonts w:ascii="Courier New" w:hAnsi="Courier New" w:cs="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cs="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6AF"/>
    <w:rsid w:val="00001253"/>
    <w:rsid w:val="00051198"/>
    <w:rsid w:val="00062244"/>
    <w:rsid w:val="00072080"/>
    <w:rsid w:val="00087C69"/>
    <w:rsid w:val="000D0B1B"/>
    <w:rsid w:val="00144CFE"/>
    <w:rsid w:val="0015081B"/>
    <w:rsid w:val="00156AF5"/>
    <w:rsid w:val="001605A8"/>
    <w:rsid w:val="001767B0"/>
    <w:rsid w:val="00186B76"/>
    <w:rsid w:val="00241016"/>
    <w:rsid w:val="00267763"/>
    <w:rsid w:val="002719A8"/>
    <w:rsid w:val="002B1480"/>
    <w:rsid w:val="002C3CD2"/>
    <w:rsid w:val="002E25C0"/>
    <w:rsid w:val="002E5472"/>
    <w:rsid w:val="00341F19"/>
    <w:rsid w:val="00395865"/>
    <w:rsid w:val="003B73F2"/>
    <w:rsid w:val="003E7329"/>
    <w:rsid w:val="003F4451"/>
    <w:rsid w:val="004263A0"/>
    <w:rsid w:val="00430AD4"/>
    <w:rsid w:val="004468AD"/>
    <w:rsid w:val="004525D0"/>
    <w:rsid w:val="00470E95"/>
    <w:rsid w:val="0049144E"/>
    <w:rsid w:val="004B0FD6"/>
    <w:rsid w:val="004D7B9D"/>
    <w:rsid w:val="00501CC9"/>
    <w:rsid w:val="00510192"/>
    <w:rsid w:val="00514B73"/>
    <w:rsid w:val="0053273B"/>
    <w:rsid w:val="0053584B"/>
    <w:rsid w:val="00540A6B"/>
    <w:rsid w:val="00577823"/>
    <w:rsid w:val="005868C3"/>
    <w:rsid w:val="00593F59"/>
    <w:rsid w:val="00594FDA"/>
    <w:rsid w:val="005E1008"/>
    <w:rsid w:val="005E4AEA"/>
    <w:rsid w:val="005F347F"/>
    <w:rsid w:val="00647914"/>
    <w:rsid w:val="00671928"/>
    <w:rsid w:val="0069263A"/>
    <w:rsid w:val="006F5609"/>
    <w:rsid w:val="00701275"/>
    <w:rsid w:val="007103E7"/>
    <w:rsid w:val="00760E2B"/>
    <w:rsid w:val="00764F91"/>
    <w:rsid w:val="007746AA"/>
    <w:rsid w:val="007810EB"/>
    <w:rsid w:val="00786E8F"/>
    <w:rsid w:val="00793F82"/>
    <w:rsid w:val="007B7FFD"/>
    <w:rsid w:val="007D46EC"/>
    <w:rsid w:val="00802B00"/>
    <w:rsid w:val="0081193C"/>
    <w:rsid w:val="00816FBB"/>
    <w:rsid w:val="00822D77"/>
    <w:rsid w:val="0083712B"/>
    <w:rsid w:val="00847599"/>
    <w:rsid w:val="00854D46"/>
    <w:rsid w:val="00891E6C"/>
    <w:rsid w:val="00895A78"/>
    <w:rsid w:val="008974D1"/>
    <w:rsid w:val="008A7F3F"/>
    <w:rsid w:val="009027B9"/>
    <w:rsid w:val="00913099"/>
    <w:rsid w:val="00992758"/>
    <w:rsid w:val="00993E49"/>
    <w:rsid w:val="00997E7D"/>
    <w:rsid w:val="00A02FAA"/>
    <w:rsid w:val="00A05DD5"/>
    <w:rsid w:val="00A73F94"/>
    <w:rsid w:val="00A963F9"/>
    <w:rsid w:val="00AA173F"/>
    <w:rsid w:val="00AC3BEB"/>
    <w:rsid w:val="00B002D9"/>
    <w:rsid w:val="00B05C2D"/>
    <w:rsid w:val="00B05DE1"/>
    <w:rsid w:val="00B067A2"/>
    <w:rsid w:val="00B64EE9"/>
    <w:rsid w:val="00B672AF"/>
    <w:rsid w:val="00B92235"/>
    <w:rsid w:val="00BA0371"/>
    <w:rsid w:val="00BE23CB"/>
    <w:rsid w:val="00C24F53"/>
    <w:rsid w:val="00C802EB"/>
    <w:rsid w:val="00C9215B"/>
    <w:rsid w:val="00C96FC3"/>
    <w:rsid w:val="00CB00D1"/>
    <w:rsid w:val="00CC3446"/>
    <w:rsid w:val="00CE08E6"/>
    <w:rsid w:val="00CE5832"/>
    <w:rsid w:val="00D073BB"/>
    <w:rsid w:val="00D25A98"/>
    <w:rsid w:val="00D40600"/>
    <w:rsid w:val="00D47FE1"/>
    <w:rsid w:val="00D52A27"/>
    <w:rsid w:val="00D759E7"/>
    <w:rsid w:val="00D81845"/>
    <w:rsid w:val="00D91C5F"/>
    <w:rsid w:val="00DB569B"/>
    <w:rsid w:val="00DC64B4"/>
    <w:rsid w:val="00DC6EB8"/>
    <w:rsid w:val="00DC6EBF"/>
    <w:rsid w:val="00DE2EB2"/>
    <w:rsid w:val="00E11ADE"/>
    <w:rsid w:val="00E2607D"/>
    <w:rsid w:val="00E2790F"/>
    <w:rsid w:val="00E31F7B"/>
    <w:rsid w:val="00E61579"/>
    <w:rsid w:val="00E65450"/>
    <w:rsid w:val="00E725B7"/>
    <w:rsid w:val="00EB210F"/>
    <w:rsid w:val="00EC4358"/>
    <w:rsid w:val="00EE5D5B"/>
    <w:rsid w:val="00F01168"/>
    <w:rsid w:val="00F02F58"/>
    <w:rsid w:val="00F07EDD"/>
    <w:rsid w:val="00F3183C"/>
    <w:rsid w:val="00F604AA"/>
    <w:rsid w:val="00F646AF"/>
    <w:rsid w:val="00F66048"/>
    <w:rsid w:val="00F67FBF"/>
    <w:rsid w:val="00F806CF"/>
    <w:rsid w:val="00F96E36"/>
    <w:rsid w:val="00FB5B2E"/>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Iprastasis">
    <w:name w:val="Iprastasis"/>
    <w:basedOn w:val="prastasis"/>
    <w:next w:val="prastasis"/>
    <w:rsid w:val="00F646AF"/>
    <w:pPr>
      <w:autoSpaceDE w:val="0"/>
      <w:autoSpaceDN w:val="0"/>
      <w:adjustRightInd w:val="0"/>
    </w:pPr>
    <w:rPr>
      <w:rFonts w:eastAsia="Calibri"/>
      <w:lang w:eastAsia="en-US"/>
    </w:rPr>
  </w:style>
  <w:style w:type="paragraph" w:customStyle="1" w:styleId="Default">
    <w:name w:val="Default"/>
    <w:rsid w:val="00F646AF"/>
    <w:pPr>
      <w:autoSpaceDE w:val="0"/>
      <w:autoSpaceDN w:val="0"/>
      <w:adjustRightInd w:val="0"/>
    </w:pPr>
    <w:rPr>
      <w:color w:val="000000"/>
      <w:sz w:val="24"/>
      <w:szCs w:val="24"/>
    </w:rPr>
  </w:style>
  <w:style w:type="character" w:styleId="Hipersaitas">
    <w:name w:val="Hyperlink"/>
    <w:rsid w:val="00BE23CB"/>
    <w:rPr>
      <w:color w:val="0000FF"/>
      <w:u w:val="single"/>
    </w:rPr>
  </w:style>
  <w:style w:type="paragraph" w:styleId="Sraopastraipa">
    <w:name w:val="List Paragraph"/>
    <w:basedOn w:val="prastasis"/>
    <w:uiPriority w:val="34"/>
    <w:qFormat/>
    <w:rsid w:val="00470E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Iprastasis">
    <w:name w:val="Iprastasis"/>
    <w:basedOn w:val="prastasis"/>
    <w:next w:val="prastasis"/>
    <w:rsid w:val="00F646AF"/>
    <w:pPr>
      <w:autoSpaceDE w:val="0"/>
      <w:autoSpaceDN w:val="0"/>
      <w:adjustRightInd w:val="0"/>
    </w:pPr>
    <w:rPr>
      <w:rFonts w:eastAsia="Calibri"/>
      <w:lang w:eastAsia="en-US"/>
    </w:rPr>
  </w:style>
  <w:style w:type="paragraph" w:customStyle="1" w:styleId="Default">
    <w:name w:val="Default"/>
    <w:rsid w:val="00F646AF"/>
    <w:pPr>
      <w:autoSpaceDE w:val="0"/>
      <w:autoSpaceDN w:val="0"/>
      <w:adjustRightInd w:val="0"/>
    </w:pPr>
    <w:rPr>
      <w:color w:val="000000"/>
      <w:sz w:val="24"/>
      <w:szCs w:val="24"/>
    </w:rPr>
  </w:style>
  <w:style w:type="character" w:styleId="Hipersaitas">
    <w:name w:val="Hyperlink"/>
    <w:rsid w:val="00BE23CB"/>
    <w:rPr>
      <w:color w:val="0000FF"/>
      <w:u w:val="single"/>
    </w:rPr>
  </w:style>
  <w:style w:type="paragraph" w:styleId="Sraopastraipa">
    <w:name w:val="List Paragraph"/>
    <w:basedOn w:val="prastasis"/>
    <w:uiPriority w:val="34"/>
    <w:qFormat/>
    <w:rsid w:val="00470E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37187455">
      <w:bodyDiv w:val="1"/>
      <w:marLeft w:val="0"/>
      <w:marRight w:val="0"/>
      <w:marTop w:val="0"/>
      <w:marBottom w:val="0"/>
      <w:divBdr>
        <w:top w:val="none" w:sz="0" w:space="0" w:color="auto"/>
        <w:left w:val="none" w:sz="0" w:space="0" w:color="auto"/>
        <w:bottom w:val="none" w:sz="0" w:space="0" w:color="auto"/>
        <w:right w:val="none" w:sz="0" w:space="0" w:color="auto"/>
      </w:divBdr>
    </w:div>
    <w:div w:id="149310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10</TotalTime>
  <Pages>1</Pages>
  <Words>389</Words>
  <Characters>2684</Characters>
  <Application>Microsoft Office Word</Application>
  <DocSecurity>0</DocSecurity>
  <Lines>22</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Jovita Šumskienė</cp:lastModifiedBy>
  <cp:revision>6</cp:revision>
  <cp:lastPrinted>2018-05-07T08:05:00Z</cp:lastPrinted>
  <dcterms:created xsi:type="dcterms:W3CDTF">2018-05-08T11:49:00Z</dcterms:created>
  <dcterms:modified xsi:type="dcterms:W3CDTF">2018-05-24T13:46:00Z</dcterms:modified>
</cp:coreProperties>
</file>