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672E" w:rsidRDefault="00206B9A" w:rsidP="001E4CC2">
      <w:pPr>
        <w:ind w:firstLine="0"/>
        <w:jc w:val="center"/>
        <w:rPr>
          <w:b/>
          <w:sz w:val="28"/>
        </w:rPr>
      </w:pPr>
      <w:r>
        <w:rPr>
          <w:b/>
          <w:noProof/>
          <w:sz w:val="28"/>
          <w:lang w:eastAsia="lt-LT"/>
        </w:rPr>
        <w:drawing>
          <wp:anchor distT="0" distB="180340" distL="114300" distR="114300" simplePos="0" relativeHeight="251658240" behindDoc="1" locked="0" layoutInCell="0" allowOverlap="1">
            <wp:simplePos x="0" y="0"/>
            <wp:positionH relativeFrom="column">
              <wp:posOffset>2815590</wp:posOffset>
            </wp:positionH>
            <wp:positionV relativeFrom="paragraph">
              <wp:posOffset>-260350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rba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CE672E" w:rsidRPr="001E4CC2">
        <w:rPr>
          <w:b/>
          <w:sz w:val="28"/>
        </w:rPr>
        <w:t xml:space="preserve">PLUNGĖS RAJONO SAVIVALDYBĖS </w:t>
      </w:r>
      <w:r w:rsidR="00CE672E" w:rsidRPr="001E4CC2">
        <w:rPr>
          <w:b/>
          <w:sz w:val="28"/>
        </w:rPr>
        <w:br/>
        <w:t>TARYBA</w:t>
      </w:r>
    </w:p>
    <w:p w:rsidR="00AA41D3" w:rsidRPr="001E4CC2" w:rsidRDefault="00AA41D3" w:rsidP="001E4CC2">
      <w:pPr>
        <w:ind w:firstLine="0"/>
        <w:jc w:val="center"/>
        <w:rPr>
          <w:b/>
        </w:rPr>
      </w:pPr>
    </w:p>
    <w:p w:rsidR="00CE672E" w:rsidRDefault="00CE672E" w:rsidP="001E4CC2">
      <w:pPr>
        <w:ind w:firstLine="0"/>
        <w:jc w:val="center"/>
        <w:rPr>
          <w:rStyle w:val="Komentaronuoroda"/>
          <w:b/>
          <w:sz w:val="28"/>
        </w:rPr>
      </w:pPr>
      <w:r>
        <w:rPr>
          <w:rStyle w:val="Komentaronuoroda"/>
          <w:b/>
          <w:sz w:val="28"/>
        </w:rPr>
        <w:t>SPRENDIMAS</w:t>
      </w:r>
    </w:p>
    <w:p w:rsidR="00CE672E" w:rsidRPr="006E350A" w:rsidRDefault="00CE672E" w:rsidP="006E350A">
      <w:pPr>
        <w:shd w:val="clear" w:color="auto" w:fill="FFFFFF"/>
        <w:ind w:firstLine="0"/>
        <w:jc w:val="center"/>
        <w:rPr>
          <w:rStyle w:val="Komentaronuoroda"/>
          <w:color w:val="646464"/>
          <w:sz w:val="24"/>
          <w:szCs w:val="24"/>
          <w:lang w:eastAsia="lt-LT"/>
        </w:rPr>
      </w:pPr>
      <w:bookmarkStart w:id="0" w:name="tekstoAntraste"/>
      <w:bookmarkEnd w:id="0"/>
      <w:r w:rsidRPr="006E350A">
        <w:rPr>
          <w:b/>
          <w:bCs/>
          <w:sz w:val="28"/>
          <w:szCs w:val="28"/>
          <w:lang w:eastAsia="lt-LT"/>
        </w:rPr>
        <w:t>DĖL ĮGALIO</w:t>
      </w:r>
      <w:r w:rsidR="00206B9A">
        <w:rPr>
          <w:b/>
          <w:bCs/>
          <w:sz w:val="28"/>
          <w:szCs w:val="28"/>
          <w:lang w:eastAsia="lt-LT"/>
        </w:rPr>
        <w:t xml:space="preserve">JIMO ATSTOVAUTI PLUNGĖS RAJONO </w:t>
      </w:r>
      <w:r w:rsidRPr="006E350A">
        <w:rPr>
          <w:b/>
          <w:bCs/>
          <w:sz w:val="28"/>
          <w:szCs w:val="28"/>
          <w:lang w:eastAsia="lt-LT"/>
        </w:rPr>
        <w:t xml:space="preserve">SAVIVALDYBEI UAB </w:t>
      </w:r>
      <w:r w:rsidR="00AA41D3">
        <w:rPr>
          <w:b/>
          <w:bCs/>
          <w:sz w:val="28"/>
          <w:szCs w:val="28"/>
          <w:lang w:eastAsia="lt-LT"/>
        </w:rPr>
        <w:t>„</w:t>
      </w:r>
      <w:r>
        <w:rPr>
          <w:rStyle w:val="Komentaronuoroda"/>
          <w:b/>
          <w:sz w:val="28"/>
        </w:rPr>
        <w:t xml:space="preserve">TELŠIŲ REGIONO ATLIEKŲ TVARKYMO CENTRAS“ VISUOTINIAME AKCININKŲ SUSIRINKIME </w:t>
      </w:r>
    </w:p>
    <w:p w:rsidR="00CE672E" w:rsidRDefault="00CE672E" w:rsidP="001E4CC2">
      <w:pPr>
        <w:ind w:firstLine="0"/>
        <w:jc w:val="center"/>
        <w:rPr>
          <w:rStyle w:val="Komentaronuoroda"/>
          <w:sz w:val="24"/>
          <w:szCs w:val="24"/>
        </w:rPr>
      </w:pPr>
    </w:p>
    <w:p w:rsidR="00CE672E" w:rsidRPr="009C1F7A" w:rsidRDefault="001316E6" w:rsidP="001E4CC2">
      <w:pPr>
        <w:ind w:firstLine="0"/>
        <w:jc w:val="center"/>
        <w:rPr>
          <w:rStyle w:val="Komentaronuoroda"/>
          <w:b/>
          <w:sz w:val="24"/>
          <w:szCs w:val="24"/>
        </w:rPr>
      </w:pPr>
      <w:r>
        <w:rPr>
          <w:rStyle w:val="Komentaronuoroda"/>
          <w:sz w:val="24"/>
          <w:szCs w:val="24"/>
        </w:rPr>
        <w:t>2017</w:t>
      </w:r>
      <w:r w:rsidR="00CE672E">
        <w:rPr>
          <w:rStyle w:val="Komentaronuoroda"/>
          <w:sz w:val="24"/>
          <w:szCs w:val="24"/>
        </w:rPr>
        <w:t xml:space="preserve"> m. balandžio 2</w:t>
      </w:r>
      <w:r w:rsidR="00157E36">
        <w:rPr>
          <w:rStyle w:val="Komentaronuoroda"/>
          <w:sz w:val="24"/>
          <w:szCs w:val="24"/>
        </w:rPr>
        <w:t>7</w:t>
      </w:r>
      <w:r w:rsidR="00CE672E" w:rsidRPr="009C1F7A">
        <w:rPr>
          <w:rStyle w:val="Komentaronuoroda"/>
          <w:sz w:val="24"/>
          <w:szCs w:val="24"/>
        </w:rPr>
        <w:t xml:space="preserve"> d. </w:t>
      </w:r>
      <w:r w:rsidR="00CE672E">
        <w:rPr>
          <w:rStyle w:val="Komentaronuoroda"/>
          <w:sz w:val="24"/>
          <w:szCs w:val="24"/>
        </w:rPr>
        <w:t xml:space="preserve">Nr. </w:t>
      </w:r>
      <w:r w:rsidR="005C2287">
        <w:rPr>
          <w:rStyle w:val="Komentaronuoroda"/>
          <w:sz w:val="24"/>
          <w:szCs w:val="24"/>
        </w:rPr>
        <w:t>T1-</w:t>
      </w:r>
      <w:r w:rsidR="008B72E4">
        <w:rPr>
          <w:rStyle w:val="Komentaronuoroda"/>
          <w:sz w:val="24"/>
          <w:szCs w:val="24"/>
        </w:rPr>
        <w:t>82</w:t>
      </w:r>
      <w:bookmarkStart w:id="1" w:name="_GoBack"/>
      <w:bookmarkEnd w:id="1"/>
    </w:p>
    <w:p w:rsidR="00CE672E" w:rsidRDefault="00CE672E" w:rsidP="000D2FBB">
      <w:pPr>
        <w:ind w:firstLine="0"/>
        <w:jc w:val="center"/>
        <w:rPr>
          <w:rStyle w:val="Komentaronuoroda"/>
          <w:sz w:val="24"/>
          <w:szCs w:val="24"/>
        </w:rPr>
      </w:pPr>
      <w:r>
        <w:rPr>
          <w:rStyle w:val="Komentaronuoroda"/>
          <w:sz w:val="24"/>
          <w:szCs w:val="24"/>
        </w:rPr>
        <w:t>Plungė</w:t>
      </w:r>
    </w:p>
    <w:p w:rsidR="00AA41D3" w:rsidRPr="000D2FBB" w:rsidRDefault="00AA41D3" w:rsidP="000D2FBB">
      <w:pPr>
        <w:ind w:firstLine="0"/>
        <w:jc w:val="center"/>
        <w:rPr>
          <w:rStyle w:val="Komentaronuoroda"/>
          <w:sz w:val="24"/>
          <w:szCs w:val="24"/>
        </w:rPr>
      </w:pPr>
    </w:p>
    <w:p w:rsidR="00FF59B7" w:rsidRPr="00E60256" w:rsidRDefault="00FF59B7" w:rsidP="00FF59B7">
      <w:pPr>
        <w:shd w:val="clear" w:color="auto" w:fill="FFFFFF"/>
        <w:rPr>
          <w:szCs w:val="24"/>
          <w:lang w:eastAsia="lt-LT"/>
        </w:rPr>
      </w:pPr>
      <w:r w:rsidRPr="00E60256">
        <w:rPr>
          <w:szCs w:val="24"/>
          <w:lang w:eastAsia="lt-LT"/>
        </w:rPr>
        <w:t>Vadovaudamasi Lietuvos Respublikos vietos savivaldos įstatymo 16 straipsnio 3 dalies 9 punktu, Lietuvos Respublikos akcinių bendrovių įstatymo 21 straipsnio 1 dalimi bei atsižvelgdama į uždarosios akcinės bendrovės „Telšių regiono atliekų tvarkymo centras“ 2017 m. balandžio 5 d. raštą, Plungės rajono savivaldybės taryba   n u s p r e n d ž i a:</w:t>
      </w:r>
    </w:p>
    <w:p w:rsidR="00FF59B7" w:rsidRPr="00E60256" w:rsidRDefault="00FF59B7" w:rsidP="00FF59B7">
      <w:pPr>
        <w:shd w:val="clear" w:color="auto" w:fill="FFFFFF"/>
        <w:rPr>
          <w:szCs w:val="24"/>
          <w:lang w:eastAsia="lt-LT"/>
        </w:rPr>
      </w:pPr>
      <w:bookmarkStart w:id="2" w:name="D_71b145d4_3aa6_4217_939f_a81cf0df2094"/>
      <w:r w:rsidRPr="00E60256">
        <w:rPr>
          <w:szCs w:val="24"/>
          <w:lang w:eastAsia="lt-LT"/>
        </w:rPr>
        <w:t xml:space="preserve">Įgalioti Plungės rajono savivaldybės administracijos direktoriaus pavaduotoją Česlovą </w:t>
      </w:r>
      <w:proofErr w:type="spellStart"/>
      <w:r w:rsidRPr="00E60256">
        <w:rPr>
          <w:szCs w:val="24"/>
          <w:lang w:eastAsia="lt-LT"/>
        </w:rPr>
        <w:t>Kerpauską</w:t>
      </w:r>
      <w:proofErr w:type="spellEnd"/>
      <w:r w:rsidRPr="00E60256">
        <w:rPr>
          <w:szCs w:val="24"/>
          <w:lang w:eastAsia="lt-LT"/>
        </w:rPr>
        <w:t xml:space="preserve"> atstovauti Plungės rajono savivaldybei uždarosios akcinės bendrovės „Telšių regiono atliekų tvarkymo centras“ (kodas 171780190) eiliniame visuotiniame akcininkų susirinkime, kuris vyks 2017 m. balandžio 28 d. 14 val. bendrovės patalpose, J. Tumo-Vaižganto g. 91, Plungėje,  </w:t>
      </w:r>
      <w:bookmarkEnd w:id="2"/>
      <w:r w:rsidRPr="00E60256">
        <w:rPr>
          <w:szCs w:val="24"/>
          <w:lang w:eastAsia="lt-LT"/>
        </w:rPr>
        <w:t>ir balsuoti darbotvarkės klausimais „už“:</w:t>
      </w:r>
    </w:p>
    <w:p w:rsidR="00FF59B7" w:rsidRPr="00E60256" w:rsidRDefault="00FF59B7" w:rsidP="00FF59B7">
      <w:pPr>
        <w:shd w:val="clear" w:color="auto" w:fill="FFFFFF"/>
        <w:rPr>
          <w:szCs w:val="24"/>
          <w:lang w:eastAsia="lt-LT"/>
        </w:rPr>
      </w:pPr>
      <w:bookmarkStart w:id="3" w:name="D_0f862b78_5d3e_4d39_b7f5_074b383bfc84"/>
      <w:r w:rsidRPr="00E60256">
        <w:rPr>
          <w:szCs w:val="24"/>
          <w:lang w:eastAsia="lt-LT"/>
        </w:rPr>
        <w:t xml:space="preserve">1. </w:t>
      </w:r>
      <w:r w:rsidRPr="00E60256">
        <w:rPr>
          <w:rStyle w:val="Komentaronuoroda"/>
          <w:sz w:val="24"/>
          <w:szCs w:val="24"/>
        </w:rPr>
        <w:t xml:space="preserve">Dėl </w:t>
      </w:r>
      <w:r w:rsidRPr="00E60256">
        <w:rPr>
          <w:szCs w:val="24"/>
          <w:lang w:eastAsia="lt-LT"/>
        </w:rPr>
        <w:t xml:space="preserve">uždarosios akcinės bendrovės „Telšių regiono atliekų tvarkymo centras“ </w:t>
      </w:r>
      <w:r w:rsidRPr="00E60256">
        <w:rPr>
          <w:rStyle w:val="Komentaronuoroda"/>
          <w:sz w:val="24"/>
          <w:szCs w:val="24"/>
        </w:rPr>
        <w:t>2016 m. finansinių ataskaitų rinkinio tvirtinimo</w:t>
      </w:r>
      <w:bookmarkEnd w:id="3"/>
      <w:r w:rsidRPr="00E60256">
        <w:rPr>
          <w:rStyle w:val="Komentaronuoroda"/>
          <w:sz w:val="24"/>
          <w:szCs w:val="24"/>
        </w:rPr>
        <w:t>.</w:t>
      </w:r>
    </w:p>
    <w:p w:rsidR="00FF59B7" w:rsidRPr="00E60256" w:rsidRDefault="00FF59B7" w:rsidP="00FF59B7">
      <w:pPr>
        <w:shd w:val="clear" w:color="auto" w:fill="FFFFFF"/>
        <w:rPr>
          <w:szCs w:val="24"/>
          <w:lang w:eastAsia="lt-LT"/>
        </w:rPr>
      </w:pPr>
      <w:bookmarkStart w:id="4" w:name="D_7b48e90c_2eac_4a55_ae5b_51c8dd823247"/>
      <w:r w:rsidRPr="00E60256">
        <w:rPr>
          <w:szCs w:val="24"/>
          <w:lang w:eastAsia="lt-LT"/>
        </w:rPr>
        <w:t xml:space="preserve">2. </w:t>
      </w:r>
      <w:r w:rsidRPr="00E60256">
        <w:rPr>
          <w:rStyle w:val="Komentaronuoroda"/>
          <w:sz w:val="24"/>
          <w:szCs w:val="24"/>
        </w:rPr>
        <w:t xml:space="preserve">Dėl </w:t>
      </w:r>
      <w:r w:rsidRPr="00E60256">
        <w:rPr>
          <w:szCs w:val="24"/>
          <w:lang w:eastAsia="lt-LT"/>
        </w:rPr>
        <w:t xml:space="preserve">uždarosios akcinės bendrovės „Telšių regiono atliekų tvarkymo centras“ </w:t>
      </w:r>
      <w:r w:rsidRPr="00E60256">
        <w:rPr>
          <w:rStyle w:val="Komentaronuoroda"/>
          <w:sz w:val="24"/>
          <w:szCs w:val="24"/>
        </w:rPr>
        <w:t>2016 metų pelno (nuostolių) paskirstymo</w:t>
      </w:r>
      <w:r w:rsidRPr="00E60256">
        <w:rPr>
          <w:szCs w:val="24"/>
          <w:lang w:eastAsia="lt-LT"/>
        </w:rPr>
        <w:t>:</w:t>
      </w:r>
    </w:p>
    <w:p w:rsidR="00FF59B7" w:rsidRPr="00E60256" w:rsidRDefault="00FF59B7" w:rsidP="00FF59B7">
      <w:pPr>
        <w:rPr>
          <w:szCs w:val="24"/>
        </w:rPr>
      </w:pPr>
      <w:r w:rsidRPr="00E60256">
        <w:rPr>
          <w:szCs w:val="24"/>
        </w:rPr>
        <w:t>2.1. ankstesnių finansinių metų nepaskirstytas pelnas (nuostolis) 2015</w:t>
      </w:r>
      <w:r>
        <w:rPr>
          <w:szCs w:val="24"/>
        </w:rPr>
        <w:t>-12-31 -</w:t>
      </w:r>
      <w:r w:rsidRPr="00E60256">
        <w:rPr>
          <w:szCs w:val="24"/>
        </w:rPr>
        <w:t xml:space="preserve"> (556 716) </w:t>
      </w:r>
      <w:proofErr w:type="spellStart"/>
      <w:r w:rsidRPr="00E60256">
        <w:rPr>
          <w:szCs w:val="24"/>
        </w:rPr>
        <w:t>Eur</w:t>
      </w:r>
      <w:proofErr w:type="spellEnd"/>
      <w:r w:rsidRPr="00E60256">
        <w:rPr>
          <w:szCs w:val="24"/>
        </w:rPr>
        <w:t xml:space="preserve">;                 </w:t>
      </w:r>
    </w:p>
    <w:p w:rsidR="00FF59B7" w:rsidRPr="00E60256" w:rsidRDefault="00FF59B7" w:rsidP="00FF59B7">
      <w:pPr>
        <w:rPr>
          <w:szCs w:val="24"/>
        </w:rPr>
      </w:pPr>
      <w:r w:rsidRPr="00E60256">
        <w:rPr>
          <w:szCs w:val="24"/>
        </w:rPr>
        <w:t xml:space="preserve">2.2. ataskaitinių 2016 m. grynasis pelnas (nuostolis) - (323 433) </w:t>
      </w:r>
      <w:proofErr w:type="spellStart"/>
      <w:r w:rsidRPr="00E60256">
        <w:rPr>
          <w:szCs w:val="24"/>
        </w:rPr>
        <w:t>Eur</w:t>
      </w:r>
      <w:proofErr w:type="spellEnd"/>
      <w:r w:rsidRPr="00E60256">
        <w:rPr>
          <w:szCs w:val="24"/>
        </w:rPr>
        <w:t>;</w:t>
      </w:r>
    </w:p>
    <w:p w:rsidR="00FF59B7" w:rsidRPr="00E60256" w:rsidRDefault="00FF59B7" w:rsidP="00FF59B7">
      <w:pPr>
        <w:jc w:val="left"/>
        <w:rPr>
          <w:szCs w:val="24"/>
        </w:rPr>
      </w:pPr>
      <w:r w:rsidRPr="00E60256">
        <w:rPr>
          <w:szCs w:val="24"/>
        </w:rPr>
        <w:t xml:space="preserve">2.3. paskirstytinas pelnas (nuostolis) - (880 149) </w:t>
      </w:r>
      <w:proofErr w:type="spellStart"/>
      <w:r w:rsidRPr="00E60256">
        <w:rPr>
          <w:szCs w:val="24"/>
        </w:rPr>
        <w:t>Eur</w:t>
      </w:r>
      <w:proofErr w:type="spellEnd"/>
      <w:r w:rsidRPr="00E60256">
        <w:rPr>
          <w:szCs w:val="24"/>
        </w:rPr>
        <w:t>;</w:t>
      </w:r>
    </w:p>
    <w:p w:rsidR="00FF59B7" w:rsidRPr="00E60256" w:rsidRDefault="00FF59B7" w:rsidP="00FF59B7">
      <w:pPr>
        <w:tabs>
          <w:tab w:val="left" w:pos="9000"/>
          <w:tab w:val="left" w:pos="9180"/>
        </w:tabs>
        <w:jc w:val="left"/>
        <w:rPr>
          <w:szCs w:val="24"/>
        </w:rPr>
      </w:pPr>
      <w:r w:rsidRPr="00E60256">
        <w:rPr>
          <w:szCs w:val="24"/>
        </w:rPr>
        <w:t xml:space="preserve">2.4. nepaskirstytas pelnas (nuostolis), perkeliamas į kitus finansinius metus - (880 149) </w:t>
      </w:r>
      <w:proofErr w:type="spellStart"/>
      <w:r w:rsidRPr="00E60256">
        <w:rPr>
          <w:szCs w:val="24"/>
        </w:rPr>
        <w:t>Eur</w:t>
      </w:r>
      <w:bookmarkStart w:id="5" w:name="D_3df25233_e634_42a5_96a3_b80d27f33fdd"/>
      <w:bookmarkEnd w:id="4"/>
      <w:proofErr w:type="spellEnd"/>
      <w:r w:rsidRPr="00E60256">
        <w:rPr>
          <w:szCs w:val="24"/>
        </w:rPr>
        <w:t>.</w:t>
      </w:r>
    </w:p>
    <w:p w:rsidR="00FF59B7" w:rsidRPr="00E60256" w:rsidRDefault="00FF59B7" w:rsidP="00FF59B7">
      <w:pPr>
        <w:shd w:val="clear" w:color="auto" w:fill="FFFFFF"/>
        <w:rPr>
          <w:rStyle w:val="Komentaronuoroda"/>
          <w:sz w:val="24"/>
          <w:szCs w:val="24"/>
          <w:lang w:eastAsia="lt-LT"/>
        </w:rPr>
      </w:pPr>
      <w:r w:rsidRPr="00E60256">
        <w:rPr>
          <w:szCs w:val="24"/>
          <w:lang w:eastAsia="lt-LT"/>
        </w:rPr>
        <w:t xml:space="preserve">3. </w:t>
      </w:r>
      <w:r w:rsidRPr="00E60256">
        <w:rPr>
          <w:rStyle w:val="Komentaronuoroda"/>
          <w:sz w:val="24"/>
          <w:szCs w:val="24"/>
        </w:rPr>
        <w:t xml:space="preserve">Dėl </w:t>
      </w:r>
      <w:r w:rsidRPr="00E60256">
        <w:rPr>
          <w:szCs w:val="24"/>
          <w:lang w:eastAsia="lt-LT"/>
        </w:rPr>
        <w:t>uždarosios akcinės bendrovės „Telšių regiono atliekų tvarkymo centras“ įstatinio kapitalo mažinimo.</w:t>
      </w:r>
    </w:p>
    <w:p w:rsidR="00FF59B7" w:rsidRPr="00E60256" w:rsidRDefault="00FF59B7" w:rsidP="00FF59B7">
      <w:pPr>
        <w:shd w:val="clear" w:color="auto" w:fill="FFFFFF"/>
        <w:rPr>
          <w:szCs w:val="24"/>
          <w:lang w:eastAsia="lt-LT"/>
        </w:rPr>
      </w:pPr>
      <w:r w:rsidRPr="00E60256">
        <w:rPr>
          <w:szCs w:val="24"/>
          <w:lang w:eastAsia="lt-LT"/>
        </w:rPr>
        <w:t xml:space="preserve">4. </w:t>
      </w:r>
      <w:r w:rsidRPr="00E60256">
        <w:rPr>
          <w:rStyle w:val="Komentaronuoroda"/>
          <w:sz w:val="24"/>
          <w:szCs w:val="24"/>
        </w:rPr>
        <w:t xml:space="preserve">Dėl </w:t>
      </w:r>
      <w:r w:rsidRPr="00E60256">
        <w:rPr>
          <w:szCs w:val="24"/>
          <w:lang w:eastAsia="lt-LT"/>
        </w:rPr>
        <w:t>uždarosios akcinės bendrovės „Telšių regiono atliekų tvarkymo centras“ įstatų pakeitimo</w:t>
      </w:r>
      <w:bookmarkEnd w:id="5"/>
      <w:r w:rsidRPr="00E60256">
        <w:rPr>
          <w:szCs w:val="24"/>
          <w:lang w:eastAsia="lt-LT"/>
        </w:rPr>
        <w:t>.</w:t>
      </w:r>
    </w:p>
    <w:p w:rsidR="00FF59B7" w:rsidRPr="00E60256" w:rsidRDefault="00FF59B7" w:rsidP="00FF59B7">
      <w:pPr>
        <w:shd w:val="clear" w:color="auto" w:fill="FFFFFF"/>
        <w:rPr>
          <w:szCs w:val="24"/>
          <w:lang w:eastAsia="lt-LT"/>
        </w:rPr>
      </w:pPr>
      <w:r w:rsidRPr="00E60256">
        <w:rPr>
          <w:szCs w:val="24"/>
          <w:lang w:eastAsia="lt-LT"/>
        </w:rPr>
        <w:t xml:space="preserve">5. </w:t>
      </w:r>
      <w:r w:rsidRPr="00E60256">
        <w:rPr>
          <w:rStyle w:val="Komentaronuoroda"/>
          <w:sz w:val="24"/>
          <w:szCs w:val="24"/>
        </w:rPr>
        <w:t xml:space="preserve">Dėl </w:t>
      </w:r>
      <w:r w:rsidRPr="00E60256">
        <w:rPr>
          <w:szCs w:val="24"/>
          <w:lang w:eastAsia="lt-LT"/>
        </w:rPr>
        <w:t>uždarosios akcinės bendrovės „Telšių regiono atliekų tvarkymo centras“ 2016 m. veiklos audito.</w:t>
      </w:r>
    </w:p>
    <w:p w:rsidR="00FF59B7" w:rsidRPr="00E60256" w:rsidRDefault="00FF59B7" w:rsidP="00FF59B7">
      <w:pPr>
        <w:rPr>
          <w:rStyle w:val="Komentaronuoroda"/>
          <w:sz w:val="24"/>
          <w:szCs w:val="24"/>
        </w:rPr>
      </w:pPr>
      <w:r w:rsidRPr="00E60256">
        <w:rPr>
          <w:rStyle w:val="Komentaronuoroda"/>
          <w:sz w:val="24"/>
          <w:szCs w:val="24"/>
        </w:rPr>
        <w:t>Šis sprendimas gali būti skundžiamas Lietuvos Respublikos administracinių bylų teisenos įstatymo nustatyta tvarka.</w:t>
      </w:r>
    </w:p>
    <w:p w:rsidR="00466008" w:rsidRDefault="00466008" w:rsidP="00466008">
      <w:pPr>
        <w:ind w:left="720" w:firstLine="0"/>
        <w:rPr>
          <w:rStyle w:val="Komentaronuoroda"/>
          <w:sz w:val="24"/>
        </w:rPr>
      </w:pPr>
    </w:p>
    <w:p w:rsidR="00206B9A" w:rsidRPr="00466008" w:rsidRDefault="00206B9A" w:rsidP="00466008">
      <w:pPr>
        <w:ind w:left="720" w:firstLine="0"/>
        <w:rPr>
          <w:rStyle w:val="Komentaronuoroda"/>
          <w:sz w:val="24"/>
        </w:rPr>
      </w:pPr>
    </w:p>
    <w:p w:rsidR="00CE672E" w:rsidRPr="00FE1A5A" w:rsidRDefault="00CE672E" w:rsidP="00206B9A">
      <w:pPr>
        <w:tabs>
          <w:tab w:val="left" w:pos="7938"/>
        </w:tabs>
        <w:ind w:firstLine="0"/>
        <w:rPr>
          <w:rStyle w:val="Komentaronuoroda"/>
          <w:sz w:val="24"/>
        </w:rPr>
      </w:pPr>
      <w:r w:rsidRPr="00FE1A5A">
        <w:rPr>
          <w:rStyle w:val="Komentaronuoroda"/>
          <w:sz w:val="24"/>
        </w:rPr>
        <w:t xml:space="preserve">Savivaldybės meras </w:t>
      </w:r>
      <w:r w:rsidR="00206B9A">
        <w:rPr>
          <w:rStyle w:val="Komentaronuoroda"/>
          <w:sz w:val="24"/>
        </w:rPr>
        <w:tab/>
        <w:t>Audrius Klišonis</w:t>
      </w:r>
    </w:p>
    <w:sectPr w:rsidR="00CE672E" w:rsidRPr="00FE1A5A" w:rsidSect="00EA6B3A">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0FDF" w:rsidRDefault="00E10FDF">
      <w:r>
        <w:separator/>
      </w:r>
    </w:p>
  </w:endnote>
  <w:endnote w:type="continuationSeparator" w:id="0">
    <w:p w:rsidR="00E10FDF" w:rsidRDefault="00E10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0FDF" w:rsidRDefault="00E10FDF">
      <w:r>
        <w:separator/>
      </w:r>
    </w:p>
  </w:footnote>
  <w:footnote w:type="continuationSeparator" w:id="0">
    <w:p w:rsidR="00E10FDF" w:rsidRDefault="00E10F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706F2B"/>
    <w:multiLevelType w:val="hybridMultilevel"/>
    <w:tmpl w:val="788C2D2C"/>
    <w:lvl w:ilvl="0" w:tplc="0427000F">
      <w:start w:val="1"/>
      <w:numFmt w:val="decimal"/>
      <w:lvlText w:val="%1."/>
      <w:lvlJc w:val="left"/>
      <w:pPr>
        <w:ind w:left="720" w:hanging="360"/>
      </w:pPr>
      <w:rPr>
        <w:rFonts w:cs="Times New Roman" w:hint="default"/>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1">
    <w:nsid w:val="68E263CE"/>
    <w:multiLevelType w:val="hybridMultilevel"/>
    <w:tmpl w:val="3DAED180"/>
    <w:lvl w:ilvl="0" w:tplc="04270001">
      <w:start w:val="1"/>
      <w:numFmt w:val="bullet"/>
      <w:lvlText w:val=""/>
      <w:lvlJc w:val="left"/>
      <w:pPr>
        <w:ind w:left="2020" w:hanging="360"/>
      </w:pPr>
      <w:rPr>
        <w:rFonts w:ascii="Symbol" w:hAnsi="Symbol" w:hint="default"/>
      </w:rPr>
    </w:lvl>
    <w:lvl w:ilvl="1" w:tplc="04270003" w:tentative="1">
      <w:start w:val="1"/>
      <w:numFmt w:val="bullet"/>
      <w:lvlText w:val="o"/>
      <w:lvlJc w:val="left"/>
      <w:pPr>
        <w:ind w:left="2740" w:hanging="360"/>
      </w:pPr>
      <w:rPr>
        <w:rFonts w:ascii="Courier New" w:hAnsi="Courier New" w:cs="Courier New" w:hint="default"/>
      </w:rPr>
    </w:lvl>
    <w:lvl w:ilvl="2" w:tplc="04270005" w:tentative="1">
      <w:start w:val="1"/>
      <w:numFmt w:val="bullet"/>
      <w:lvlText w:val=""/>
      <w:lvlJc w:val="left"/>
      <w:pPr>
        <w:ind w:left="3460" w:hanging="360"/>
      </w:pPr>
      <w:rPr>
        <w:rFonts w:ascii="Wingdings" w:hAnsi="Wingdings" w:hint="default"/>
      </w:rPr>
    </w:lvl>
    <w:lvl w:ilvl="3" w:tplc="04270001" w:tentative="1">
      <w:start w:val="1"/>
      <w:numFmt w:val="bullet"/>
      <w:lvlText w:val=""/>
      <w:lvlJc w:val="left"/>
      <w:pPr>
        <w:ind w:left="4180" w:hanging="360"/>
      </w:pPr>
      <w:rPr>
        <w:rFonts w:ascii="Symbol" w:hAnsi="Symbol" w:hint="default"/>
      </w:rPr>
    </w:lvl>
    <w:lvl w:ilvl="4" w:tplc="04270003" w:tentative="1">
      <w:start w:val="1"/>
      <w:numFmt w:val="bullet"/>
      <w:lvlText w:val="o"/>
      <w:lvlJc w:val="left"/>
      <w:pPr>
        <w:ind w:left="4900" w:hanging="360"/>
      </w:pPr>
      <w:rPr>
        <w:rFonts w:ascii="Courier New" w:hAnsi="Courier New" w:cs="Courier New" w:hint="default"/>
      </w:rPr>
    </w:lvl>
    <w:lvl w:ilvl="5" w:tplc="04270005" w:tentative="1">
      <w:start w:val="1"/>
      <w:numFmt w:val="bullet"/>
      <w:lvlText w:val=""/>
      <w:lvlJc w:val="left"/>
      <w:pPr>
        <w:ind w:left="5620" w:hanging="360"/>
      </w:pPr>
      <w:rPr>
        <w:rFonts w:ascii="Wingdings" w:hAnsi="Wingdings" w:hint="default"/>
      </w:rPr>
    </w:lvl>
    <w:lvl w:ilvl="6" w:tplc="04270001" w:tentative="1">
      <w:start w:val="1"/>
      <w:numFmt w:val="bullet"/>
      <w:lvlText w:val=""/>
      <w:lvlJc w:val="left"/>
      <w:pPr>
        <w:ind w:left="6340" w:hanging="360"/>
      </w:pPr>
      <w:rPr>
        <w:rFonts w:ascii="Symbol" w:hAnsi="Symbol" w:hint="default"/>
      </w:rPr>
    </w:lvl>
    <w:lvl w:ilvl="7" w:tplc="04270003" w:tentative="1">
      <w:start w:val="1"/>
      <w:numFmt w:val="bullet"/>
      <w:lvlText w:val="o"/>
      <w:lvlJc w:val="left"/>
      <w:pPr>
        <w:ind w:left="7060" w:hanging="360"/>
      </w:pPr>
      <w:rPr>
        <w:rFonts w:ascii="Courier New" w:hAnsi="Courier New" w:cs="Courier New" w:hint="default"/>
      </w:rPr>
    </w:lvl>
    <w:lvl w:ilvl="8" w:tplc="04270005" w:tentative="1">
      <w:start w:val="1"/>
      <w:numFmt w:val="bullet"/>
      <w:lvlText w:val=""/>
      <w:lvlJc w:val="left"/>
      <w:pPr>
        <w:ind w:left="7780" w:hanging="360"/>
      </w:pPr>
      <w:rPr>
        <w:rFonts w:ascii="Wingdings" w:hAnsi="Wingdings" w:hint="default"/>
      </w:rPr>
    </w:lvl>
  </w:abstractNum>
  <w:abstractNum w:abstractNumId="2">
    <w:nsid w:val="6EE06265"/>
    <w:multiLevelType w:val="hybridMultilevel"/>
    <w:tmpl w:val="2508E8F4"/>
    <w:lvl w:ilvl="0" w:tplc="04270001">
      <w:start w:val="1"/>
      <w:numFmt w:val="bullet"/>
      <w:lvlText w:val=""/>
      <w:lvlJc w:val="left"/>
      <w:pPr>
        <w:ind w:left="2020" w:hanging="360"/>
      </w:pPr>
      <w:rPr>
        <w:rFonts w:ascii="Symbol" w:hAnsi="Symbol" w:hint="default"/>
      </w:rPr>
    </w:lvl>
    <w:lvl w:ilvl="1" w:tplc="04270003" w:tentative="1">
      <w:start w:val="1"/>
      <w:numFmt w:val="bullet"/>
      <w:lvlText w:val="o"/>
      <w:lvlJc w:val="left"/>
      <w:pPr>
        <w:ind w:left="2740" w:hanging="360"/>
      </w:pPr>
      <w:rPr>
        <w:rFonts w:ascii="Courier New" w:hAnsi="Courier New" w:cs="Courier New" w:hint="default"/>
      </w:rPr>
    </w:lvl>
    <w:lvl w:ilvl="2" w:tplc="04270005" w:tentative="1">
      <w:start w:val="1"/>
      <w:numFmt w:val="bullet"/>
      <w:lvlText w:val=""/>
      <w:lvlJc w:val="left"/>
      <w:pPr>
        <w:ind w:left="3460" w:hanging="360"/>
      </w:pPr>
      <w:rPr>
        <w:rFonts w:ascii="Wingdings" w:hAnsi="Wingdings" w:hint="default"/>
      </w:rPr>
    </w:lvl>
    <w:lvl w:ilvl="3" w:tplc="04270001" w:tentative="1">
      <w:start w:val="1"/>
      <w:numFmt w:val="bullet"/>
      <w:lvlText w:val=""/>
      <w:lvlJc w:val="left"/>
      <w:pPr>
        <w:ind w:left="4180" w:hanging="360"/>
      </w:pPr>
      <w:rPr>
        <w:rFonts w:ascii="Symbol" w:hAnsi="Symbol" w:hint="default"/>
      </w:rPr>
    </w:lvl>
    <w:lvl w:ilvl="4" w:tplc="04270003" w:tentative="1">
      <w:start w:val="1"/>
      <w:numFmt w:val="bullet"/>
      <w:lvlText w:val="o"/>
      <w:lvlJc w:val="left"/>
      <w:pPr>
        <w:ind w:left="4900" w:hanging="360"/>
      </w:pPr>
      <w:rPr>
        <w:rFonts w:ascii="Courier New" w:hAnsi="Courier New" w:cs="Courier New" w:hint="default"/>
      </w:rPr>
    </w:lvl>
    <w:lvl w:ilvl="5" w:tplc="04270005" w:tentative="1">
      <w:start w:val="1"/>
      <w:numFmt w:val="bullet"/>
      <w:lvlText w:val=""/>
      <w:lvlJc w:val="left"/>
      <w:pPr>
        <w:ind w:left="5620" w:hanging="360"/>
      </w:pPr>
      <w:rPr>
        <w:rFonts w:ascii="Wingdings" w:hAnsi="Wingdings" w:hint="default"/>
      </w:rPr>
    </w:lvl>
    <w:lvl w:ilvl="6" w:tplc="04270001" w:tentative="1">
      <w:start w:val="1"/>
      <w:numFmt w:val="bullet"/>
      <w:lvlText w:val=""/>
      <w:lvlJc w:val="left"/>
      <w:pPr>
        <w:ind w:left="6340" w:hanging="360"/>
      </w:pPr>
      <w:rPr>
        <w:rFonts w:ascii="Symbol" w:hAnsi="Symbol" w:hint="default"/>
      </w:rPr>
    </w:lvl>
    <w:lvl w:ilvl="7" w:tplc="04270003" w:tentative="1">
      <w:start w:val="1"/>
      <w:numFmt w:val="bullet"/>
      <w:lvlText w:val="o"/>
      <w:lvlJc w:val="left"/>
      <w:pPr>
        <w:ind w:left="7060" w:hanging="360"/>
      </w:pPr>
      <w:rPr>
        <w:rFonts w:ascii="Courier New" w:hAnsi="Courier New" w:cs="Courier New" w:hint="default"/>
      </w:rPr>
    </w:lvl>
    <w:lvl w:ilvl="8" w:tplc="04270005" w:tentative="1">
      <w:start w:val="1"/>
      <w:numFmt w:val="bullet"/>
      <w:lvlText w:val=""/>
      <w:lvlJc w:val="left"/>
      <w:pPr>
        <w:ind w:left="7780" w:hanging="360"/>
      </w:pPr>
      <w:rPr>
        <w:rFonts w:ascii="Wingdings" w:hAnsi="Wingdings" w:hint="default"/>
      </w:rPr>
    </w:lvl>
  </w:abstractNum>
  <w:abstractNum w:abstractNumId="3">
    <w:nsid w:val="713F4A58"/>
    <w:multiLevelType w:val="hybridMultilevel"/>
    <w:tmpl w:val="8FBCB68C"/>
    <w:lvl w:ilvl="0" w:tplc="04270001">
      <w:start w:val="1"/>
      <w:numFmt w:val="bullet"/>
      <w:lvlText w:val=""/>
      <w:lvlJc w:val="left"/>
      <w:pPr>
        <w:ind w:left="2016" w:hanging="360"/>
      </w:pPr>
      <w:rPr>
        <w:rFonts w:ascii="Symbol" w:hAnsi="Symbol" w:hint="default"/>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C40"/>
    <w:rsid w:val="00000A6E"/>
    <w:rsid w:val="00015D13"/>
    <w:rsid w:val="00040007"/>
    <w:rsid w:val="00041F52"/>
    <w:rsid w:val="000818B2"/>
    <w:rsid w:val="000D2FBB"/>
    <w:rsid w:val="000D47B9"/>
    <w:rsid w:val="000E56F7"/>
    <w:rsid w:val="00105310"/>
    <w:rsid w:val="001272A0"/>
    <w:rsid w:val="001316E6"/>
    <w:rsid w:val="001318A5"/>
    <w:rsid w:val="0013194E"/>
    <w:rsid w:val="00144922"/>
    <w:rsid w:val="00157E36"/>
    <w:rsid w:val="00170850"/>
    <w:rsid w:val="001A7F5B"/>
    <w:rsid w:val="001E4CC2"/>
    <w:rsid w:val="001F1990"/>
    <w:rsid w:val="0020224C"/>
    <w:rsid w:val="00206B9A"/>
    <w:rsid w:val="002E37D6"/>
    <w:rsid w:val="00376EB7"/>
    <w:rsid w:val="003A783D"/>
    <w:rsid w:val="003E05AB"/>
    <w:rsid w:val="00434496"/>
    <w:rsid w:val="00466008"/>
    <w:rsid w:val="00480652"/>
    <w:rsid w:val="00494C76"/>
    <w:rsid w:val="004E00A3"/>
    <w:rsid w:val="00523F79"/>
    <w:rsid w:val="0055358B"/>
    <w:rsid w:val="00573AA2"/>
    <w:rsid w:val="005C2287"/>
    <w:rsid w:val="005C6345"/>
    <w:rsid w:val="005F22DD"/>
    <w:rsid w:val="005F5FF6"/>
    <w:rsid w:val="005F7B81"/>
    <w:rsid w:val="00634A6F"/>
    <w:rsid w:val="00666A56"/>
    <w:rsid w:val="00690D6B"/>
    <w:rsid w:val="006A5ED7"/>
    <w:rsid w:val="006E350A"/>
    <w:rsid w:val="006F0CC8"/>
    <w:rsid w:val="00776153"/>
    <w:rsid w:val="0080333B"/>
    <w:rsid w:val="00882E5C"/>
    <w:rsid w:val="008B0977"/>
    <w:rsid w:val="008B6E0D"/>
    <w:rsid w:val="008B72E4"/>
    <w:rsid w:val="008D5004"/>
    <w:rsid w:val="008E0D9C"/>
    <w:rsid w:val="008F15D4"/>
    <w:rsid w:val="0090360A"/>
    <w:rsid w:val="009210C8"/>
    <w:rsid w:val="009652F6"/>
    <w:rsid w:val="009711A5"/>
    <w:rsid w:val="009C1F7A"/>
    <w:rsid w:val="009C2738"/>
    <w:rsid w:val="00A114A8"/>
    <w:rsid w:val="00A1685B"/>
    <w:rsid w:val="00A20D10"/>
    <w:rsid w:val="00AA41D3"/>
    <w:rsid w:val="00B220C7"/>
    <w:rsid w:val="00B40909"/>
    <w:rsid w:val="00B64638"/>
    <w:rsid w:val="00B94CCA"/>
    <w:rsid w:val="00BD2639"/>
    <w:rsid w:val="00BD3930"/>
    <w:rsid w:val="00C1237B"/>
    <w:rsid w:val="00C85C40"/>
    <w:rsid w:val="00CE672E"/>
    <w:rsid w:val="00D066DC"/>
    <w:rsid w:val="00D11147"/>
    <w:rsid w:val="00D55002"/>
    <w:rsid w:val="00D8206D"/>
    <w:rsid w:val="00DF51D4"/>
    <w:rsid w:val="00E10FDF"/>
    <w:rsid w:val="00E56B0A"/>
    <w:rsid w:val="00E77F44"/>
    <w:rsid w:val="00EA6B3A"/>
    <w:rsid w:val="00EE0274"/>
    <w:rsid w:val="00F03E6D"/>
    <w:rsid w:val="00F06D8D"/>
    <w:rsid w:val="00F0757D"/>
    <w:rsid w:val="00F1282E"/>
    <w:rsid w:val="00FB072C"/>
    <w:rsid w:val="00FB4CD7"/>
    <w:rsid w:val="00FE1A5A"/>
    <w:rsid w:val="00FE25F3"/>
    <w:rsid w:val="00FF59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EA6B3A"/>
    <w:pPr>
      <w:ind w:firstLine="720"/>
      <w:jc w:val="both"/>
    </w:pPr>
    <w:rPr>
      <w:sz w:val="24"/>
      <w:lang w:eastAsia="en-US"/>
    </w:rPr>
  </w:style>
  <w:style w:type="paragraph" w:styleId="Antrat1">
    <w:name w:val="heading 1"/>
    <w:basedOn w:val="prastasis"/>
    <w:next w:val="prastasis"/>
    <w:qFormat/>
    <w:rsid w:val="00EA6B3A"/>
    <w:pPr>
      <w:keepNext/>
      <w:framePr w:hSpace="180" w:wrap="auto" w:vAnchor="page" w:hAnchor="margin" w:y="1315"/>
      <w:ind w:firstLine="0"/>
      <w:jc w:val="center"/>
      <w:outlineLvl w:val="0"/>
    </w:pPr>
    <w:rPr>
      <w:b/>
      <w:sz w:val="28"/>
      <w:szCs w:val="28"/>
    </w:rPr>
  </w:style>
  <w:style w:type="paragraph" w:styleId="Antrat2">
    <w:name w:val="heading 2"/>
    <w:basedOn w:val="prastasis"/>
    <w:next w:val="prastasis"/>
    <w:qFormat/>
    <w:rsid w:val="00EA6B3A"/>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semiHidden/>
    <w:rsid w:val="001272A0"/>
    <w:rPr>
      <w:rFonts w:ascii="Tahoma" w:hAnsi="Tahoma" w:cs="Tahoma"/>
      <w:sz w:val="16"/>
      <w:szCs w:val="16"/>
    </w:rPr>
  </w:style>
  <w:style w:type="character" w:styleId="Komentaronuoroda">
    <w:name w:val="annotation reference"/>
    <w:semiHidden/>
    <w:rsid w:val="00EA6B3A"/>
    <w:rPr>
      <w:sz w:val="16"/>
    </w:rPr>
  </w:style>
  <w:style w:type="table" w:styleId="Lentelstinklelis">
    <w:name w:val="Table Grid"/>
    <w:basedOn w:val="prastojilentel"/>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rsid w:val="00EA6B3A"/>
    <w:pPr>
      <w:tabs>
        <w:tab w:val="center" w:pos="4819"/>
        <w:tab w:val="right" w:pos="9638"/>
      </w:tabs>
    </w:pPr>
  </w:style>
  <w:style w:type="paragraph" w:styleId="Porat">
    <w:name w:val="footer"/>
    <w:basedOn w:val="prastasis"/>
    <w:semiHidden/>
    <w:rsid w:val="00EA6B3A"/>
    <w:pPr>
      <w:tabs>
        <w:tab w:val="center" w:pos="4819"/>
        <w:tab w:val="right" w:pos="9638"/>
      </w:tabs>
    </w:pPr>
  </w:style>
  <w:style w:type="character" w:customStyle="1" w:styleId="apple-converted-space">
    <w:name w:val="apple-converted-space"/>
    <w:rsid w:val="006E350A"/>
    <w:rPr>
      <w:rFonts w:cs="Times New Roman"/>
    </w:rPr>
  </w:style>
  <w:style w:type="character" w:styleId="Hipersaitas">
    <w:name w:val="Hyperlink"/>
    <w:semiHidden/>
    <w:rsid w:val="006E350A"/>
    <w:rPr>
      <w:rFonts w:cs="Times New Roman"/>
      <w:color w:val="0000FF"/>
      <w:u w:val="single"/>
    </w:rPr>
  </w:style>
  <w:style w:type="paragraph" w:styleId="Sraopastraipa">
    <w:name w:val="List Paragraph"/>
    <w:basedOn w:val="prastasis"/>
    <w:qFormat/>
    <w:rsid w:val="006E350A"/>
    <w:pPr>
      <w:spacing w:before="100" w:beforeAutospacing="1" w:after="100" w:afterAutospacing="1"/>
      <w:ind w:firstLine="0"/>
      <w:jc w:val="left"/>
    </w:pPr>
    <w:rPr>
      <w:szCs w:val="24"/>
      <w:lang w:eastAsia="lt-LT"/>
    </w:rPr>
  </w:style>
  <w:style w:type="character" w:customStyle="1" w:styleId="DebesliotekstasDiagrama">
    <w:name w:val="Debesėlio tekstas Diagrama"/>
    <w:link w:val="Debesliotekstas"/>
    <w:semiHidden/>
    <w:locked/>
    <w:rsid w:val="001272A0"/>
    <w:rPr>
      <w:rFonts w:ascii="Tahoma" w:hAnsi="Tahoma" w:cs="Tahoma"/>
      <w:sz w:val="16"/>
      <w:szCs w:val="16"/>
      <w:lang w:val="x-none" w:eastAsia="en-US"/>
    </w:rPr>
  </w:style>
  <w:style w:type="paragraph" w:styleId="Pataisymai">
    <w:name w:val="Revision"/>
    <w:hidden/>
    <w:uiPriority w:val="99"/>
    <w:semiHidden/>
    <w:rsid w:val="005F5FF6"/>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EA6B3A"/>
    <w:pPr>
      <w:ind w:firstLine="720"/>
      <w:jc w:val="both"/>
    </w:pPr>
    <w:rPr>
      <w:sz w:val="24"/>
      <w:lang w:eastAsia="en-US"/>
    </w:rPr>
  </w:style>
  <w:style w:type="paragraph" w:styleId="Antrat1">
    <w:name w:val="heading 1"/>
    <w:basedOn w:val="prastasis"/>
    <w:next w:val="prastasis"/>
    <w:qFormat/>
    <w:rsid w:val="00EA6B3A"/>
    <w:pPr>
      <w:keepNext/>
      <w:framePr w:hSpace="180" w:wrap="auto" w:vAnchor="page" w:hAnchor="margin" w:y="1315"/>
      <w:ind w:firstLine="0"/>
      <w:jc w:val="center"/>
      <w:outlineLvl w:val="0"/>
    </w:pPr>
    <w:rPr>
      <w:b/>
      <w:sz w:val="28"/>
      <w:szCs w:val="28"/>
    </w:rPr>
  </w:style>
  <w:style w:type="paragraph" w:styleId="Antrat2">
    <w:name w:val="heading 2"/>
    <w:basedOn w:val="prastasis"/>
    <w:next w:val="prastasis"/>
    <w:qFormat/>
    <w:rsid w:val="00EA6B3A"/>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semiHidden/>
    <w:rsid w:val="001272A0"/>
    <w:rPr>
      <w:rFonts w:ascii="Tahoma" w:hAnsi="Tahoma" w:cs="Tahoma"/>
      <w:sz w:val="16"/>
      <w:szCs w:val="16"/>
    </w:rPr>
  </w:style>
  <w:style w:type="character" w:styleId="Komentaronuoroda">
    <w:name w:val="annotation reference"/>
    <w:semiHidden/>
    <w:rsid w:val="00EA6B3A"/>
    <w:rPr>
      <w:sz w:val="16"/>
    </w:rPr>
  </w:style>
  <w:style w:type="table" w:styleId="Lentelstinklelis">
    <w:name w:val="Table Grid"/>
    <w:basedOn w:val="prastojilentel"/>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rsid w:val="00EA6B3A"/>
    <w:pPr>
      <w:tabs>
        <w:tab w:val="center" w:pos="4819"/>
        <w:tab w:val="right" w:pos="9638"/>
      </w:tabs>
    </w:pPr>
  </w:style>
  <w:style w:type="paragraph" w:styleId="Porat">
    <w:name w:val="footer"/>
    <w:basedOn w:val="prastasis"/>
    <w:semiHidden/>
    <w:rsid w:val="00EA6B3A"/>
    <w:pPr>
      <w:tabs>
        <w:tab w:val="center" w:pos="4819"/>
        <w:tab w:val="right" w:pos="9638"/>
      </w:tabs>
    </w:pPr>
  </w:style>
  <w:style w:type="character" w:customStyle="1" w:styleId="apple-converted-space">
    <w:name w:val="apple-converted-space"/>
    <w:rsid w:val="006E350A"/>
    <w:rPr>
      <w:rFonts w:cs="Times New Roman"/>
    </w:rPr>
  </w:style>
  <w:style w:type="character" w:styleId="Hipersaitas">
    <w:name w:val="Hyperlink"/>
    <w:semiHidden/>
    <w:rsid w:val="006E350A"/>
    <w:rPr>
      <w:rFonts w:cs="Times New Roman"/>
      <w:color w:val="0000FF"/>
      <w:u w:val="single"/>
    </w:rPr>
  </w:style>
  <w:style w:type="paragraph" w:styleId="Sraopastraipa">
    <w:name w:val="List Paragraph"/>
    <w:basedOn w:val="prastasis"/>
    <w:qFormat/>
    <w:rsid w:val="006E350A"/>
    <w:pPr>
      <w:spacing w:before="100" w:beforeAutospacing="1" w:after="100" w:afterAutospacing="1"/>
      <w:ind w:firstLine="0"/>
      <w:jc w:val="left"/>
    </w:pPr>
    <w:rPr>
      <w:szCs w:val="24"/>
      <w:lang w:eastAsia="lt-LT"/>
    </w:rPr>
  </w:style>
  <w:style w:type="character" w:customStyle="1" w:styleId="DebesliotekstasDiagrama">
    <w:name w:val="Debesėlio tekstas Diagrama"/>
    <w:link w:val="Debesliotekstas"/>
    <w:semiHidden/>
    <w:locked/>
    <w:rsid w:val="001272A0"/>
    <w:rPr>
      <w:rFonts w:ascii="Tahoma" w:hAnsi="Tahoma" w:cs="Tahoma"/>
      <w:sz w:val="16"/>
      <w:szCs w:val="16"/>
      <w:lang w:val="x-none" w:eastAsia="en-US"/>
    </w:rPr>
  </w:style>
  <w:style w:type="paragraph" w:styleId="Pataisymai">
    <w:name w:val="Revision"/>
    <w:hidden/>
    <w:uiPriority w:val="99"/>
    <w:semiHidden/>
    <w:rsid w:val="005F5FF6"/>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602079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94D59CFE</Template>
  <TotalTime>6</TotalTime>
  <Pages>1</Pages>
  <Words>1290</Words>
  <Characters>736</Characters>
  <Application>Microsoft Office Word</Application>
  <DocSecurity>0</DocSecurity>
  <Lines>6</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2022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Stasys Žilinskas</dc:creator>
  <cp:lastModifiedBy>Jovita Šumskienė</cp:lastModifiedBy>
  <cp:revision>7</cp:revision>
  <cp:lastPrinted>2016-04-19T15:05:00Z</cp:lastPrinted>
  <dcterms:created xsi:type="dcterms:W3CDTF">2017-04-20T12:48:00Z</dcterms:created>
  <dcterms:modified xsi:type="dcterms:W3CDTF">2017-04-27T13:21:00Z</dcterms:modified>
</cp:coreProperties>
</file>