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269" w:rsidRPr="00E04728" w:rsidRDefault="00346269" w:rsidP="00346269">
      <w:pPr>
        <w:ind w:left="10206"/>
        <w:rPr>
          <w:rFonts w:ascii="Times New Roman" w:eastAsia="Times New Roman" w:hAnsi="Times New Roman"/>
          <w:bCs/>
          <w:sz w:val="24"/>
          <w:szCs w:val="24"/>
        </w:rPr>
      </w:pPr>
      <w:bookmarkStart w:id="0" w:name="_GoBack"/>
      <w:bookmarkEnd w:id="0"/>
      <w:r w:rsidRPr="00E04728">
        <w:rPr>
          <w:rFonts w:ascii="Times New Roman" w:eastAsia="Times New Roman" w:hAnsi="Times New Roman"/>
          <w:bCs/>
          <w:sz w:val="24"/>
          <w:szCs w:val="24"/>
        </w:rPr>
        <w:t>PATVIRTINTA</w:t>
      </w:r>
      <w:r w:rsidRPr="00E04728">
        <w:rPr>
          <w:rFonts w:ascii="Times New Roman" w:eastAsia="Times New Roman" w:hAnsi="Times New Roman"/>
          <w:bCs/>
          <w:sz w:val="24"/>
          <w:szCs w:val="24"/>
        </w:rPr>
        <w:br/>
        <w:t>Plungės rajono savivaldybės tarybos</w:t>
      </w:r>
      <w:r w:rsidRPr="00E04728">
        <w:rPr>
          <w:rFonts w:ascii="Times New Roman" w:eastAsia="Times New Roman" w:hAnsi="Times New Roman"/>
          <w:bCs/>
          <w:sz w:val="24"/>
          <w:szCs w:val="24"/>
        </w:rPr>
        <w:br/>
        <w:t xml:space="preserve">2017 m. balandžio </w:t>
      </w:r>
      <w:r w:rsidR="007A5878" w:rsidRPr="00E04728">
        <w:rPr>
          <w:rFonts w:ascii="Times New Roman" w:eastAsia="Times New Roman" w:hAnsi="Times New Roman"/>
          <w:bCs/>
          <w:sz w:val="24"/>
          <w:szCs w:val="24"/>
        </w:rPr>
        <w:t>27</w:t>
      </w:r>
      <w:r w:rsidRPr="00E04728">
        <w:rPr>
          <w:rFonts w:ascii="Times New Roman" w:eastAsia="Times New Roman" w:hAnsi="Times New Roman"/>
          <w:bCs/>
          <w:sz w:val="24"/>
          <w:szCs w:val="24"/>
        </w:rPr>
        <w:t xml:space="preserve"> d. </w:t>
      </w:r>
      <w:r w:rsidRPr="00E04728">
        <w:rPr>
          <w:rFonts w:ascii="Times New Roman" w:eastAsia="Times New Roman" w:hAnsi="Times New Roman"/>
          <w:bCs/>
          <w:sz w:val="24"/>
          <w:szCs w:val="24"/>
        </w:rPr>
        <w:br/>
        <w:t>sprendimu Nr.</w:t>
      </w:r>
      <w:r w:rsidR="00E0472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E04728">
        <w:rPr>
          <w:rFonts w:ascii="Times New Roman" w:eastAsia="Times New Roman" w:hAnsi="Times New Roman"/>
          <w:bCs/>
          <w:sz w:val="24"/>
          <w:szCs w:val="24"/>
        </w:rPr>
        <w:t>T1-</w:t>
      </w:r>
      <w:r w:rsidR="0016115E">
        <w:rPr>
          <w:rFonts w:ascii="Times New Roman" w:eastAsia="Times New Roman" w:hAnsi="Times New Roman"/>
          <w:bCs/>
          <w:sz w:val="24"/>
          <w:szCs w:val="24"/>
        </w:rPr>
        <w:t>100</w:t>
      </w:r>
    </w:p>
    <w:p w:rsidR="00346269" w:rsidRPr="00346269" w:rsidRDefault="00346269" w:rsidP="00346269">
      <w:pPr>
        <w:pStyle w:val="Betarp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269">
        <w:rPr>
          <w:rFonts w:ascii="Times New Roman" w:hAnsi="Times New Roman" w:cs="Times New Roman"/>
          <w:b/>
          <w:sz w:val="24"/>
          <w:szCs w:val="24"/>
        </w:rPr>
        <w:t>2017 – 2020 M. ASFALTUOTINŲ ŽVYRKELIŲ RUOŽŲ PER GYVENVIETES ATRANKOS PRIORITET</w:t>
      </w:r>
      <w:r w:rsidR="007A5878">
        <w:rPr>
          <w:rFonts w:ascii="Times New Roman" w:hAnsi="Times New Roman" w:cs="Times New Roman"/>
          <w:b/>
          <w:sz w:val="24"/>
          <w:szCs w:val="24"/>
        </w:rPr>
        <w:t>AI</w:t>
      </w:r>
    </w:p>
    <w:tbl>
      <w:tblPr>
        <w:tblStyle w:val="Lentelstinklelis"/>
        <w:tblpPr w:leftFromText="180" w:rightFromText="180" w:vertAnchor="text" w:horzAnchor="margin" w:tblpY="385"/>
        <w:tblW w:w="14586" w:type="dxa"/>
        <w:tblLayout w:type="fixed"/>
        <w:tblLook w:val="04A0" w:firstRow="1" w:lastRow="0" w:firstColumn="1" w:lastColumn="0" w:noHBand="0" w:noVBand="1"/>
      </w:tblPr>
      <w:tblGrid>
        <w:gridCol w:w="817"/>
        <w:gridCol w:w="1021"/>
        <w:gridCol w:w="1228"/>
        <w:gridCol w:w="1134"/>
        <w:gridCol w:w="728"/>
        <w:gridCol w:w="2410"/>
        <w:gridCol w:w="709"/>
        <w:gridCol w:w="709"/>
        <w:gridCol w:w="708"/>
        <w:gridCol w:w="1134"/>
        <w:gridCol w:w="3988"/>
      </w:tblGrid>
      <w:tr w:rsidR="00346269" w:rsidRPr="00346269" w:rsidTr="00346269">
        <w:trPr>
          <w:trHeight w:val="699"/>
        </w:trPr>
        <w:tc>
          <w:tcPr>
            <w:tcW w:w="817" w:type="dxa"/>
            <w:hideMark/>
          </w:tcPr>
          <w:p w:rsidR="00346269" w:rsidRPr="00346269" w:rsidRDefault="00346269" w:rsidP="0034626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62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Projekto Nr. schemoje</w:t>
            </w:r>
          </w:p>
        </w:tc>
        <w:tc>
          <w:tcPr>
            <w:tcW w:w="1021" w:type="dxa"/>
            <w:hideMark/>
          </w:tcPr>
          <w:p w:rsidR="00346269" w:rsidRPr="00346269" w:rsidRDefault="00346269" w:rsidP="003462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62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Regionas</w:t>
            </w:r>
          </w:p>
        </w:tc>
        <w:tc>
          <w:tcPr>
            <w:tcW w:w="1228" w:type="dxa"/>
            <w:hideMark/>
          </w:tcPr>
          <w:p w:rsidR="00346269" w:rsidRPr="00346269" w:rsidRDefault="00346269" w:rsidP="003462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62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Savivaldybė</w:t>
            </w:r>
          </w:p>
        </w:tc>
        <w:tc>
          <w:tcPr>
            <w:tcW w:w="1134" w:type="dxa"/>
            <w:hideMark/>
          </w:tcPr>
          <w:p w:rsidR="00346269" w:rsidRPr="00346269" w:rsidRDefault="00346269" w:rsidP="003462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62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Seniūnija</w:t>
            </w:r>
          </w:p>
        </w:tc>
        <w:tc>
          <w:tcPr>
            <w:tcW w:w="728" w:type="dxa"/>
            <w:hideMark/>
          </w:tcPr>
          <w:p w:rsidR="00346269" w:rsidRPr="00346269" w:rsidRDefault="00346269" w:rsidP="00346269">
            <w:pPr>
              <w:ind w:left="-89" w:right="-12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62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Kelio Nr.</w:t>
            </w:r>
          </w:p>
        </w:tc>
        <w:tc>
          <w:tcPr>
            <w:tcW w:w="2410" w:type="dxa"/>
            <w:hideMark/>
          </w:tcPr>
          <w:p w:rsidR="00346269" w:rsidRPr="00346269" w:rsidRDefault="00346269" w:rsidP="003462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62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Kelio pavadinimas</w:t>
            </w:r>
          </w:p>
        </w:tc>
        <w:tc>
          <w:tcPr>
            <w:tcW w:w="709" w:type="dxa"/>
            <w:hideMark/>
          </w:tcPr>
          <w:p w:rsidR="00346269" w:rsidRPr="00346269" w:rsidRDefault="00346269" w:rsidP="003462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62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Nuo, km</w:t>
            </w:r>
          </w:p>
        </w:tc>
        <w:tc>
          <w:tcPr>
            <w:tcW w:w="709" w:type="dxa"/>
            <w:hideMark/>
          </w:tcPr>
          <w:p w:rsidR="00346269" w:rsidRPr="00346269" w:rsidRDefault="00346269" w:rsidP="003462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62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Iki, km</w:t>
            </w:r>
          </w:p>
        </w:tc>
        <w:tc>
          <w:tcPr>
            <w:tcW w:w="708" w:type="dxa"/>
            <w:hideMark/>
          </w:tcPr>
          <w:p w:rsidR="00346269" w:rsidRPr="00346269" w:rsidRDefault="00346269" w:rsidP="003462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62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Ruožo ilgis, km</w:t>
            </w:r>
          </w:p>
        </w:tc>
        <w:tc>
          <w:tcPr>
            <w:tcW w:w="1134" w:type="dxa"/>
            <w:hideMark/>
          </w:tcPr>
          <w:p w:rsidR="00346269" w:rsidRPr="00346269" w:rsidRDefault="00346269" w:rsidP="003462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62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Gyvenvietė</w:t>
            </w:r>
          </w:p>
        </w:tc>
        <w:tc>
          <w:tcPr>
            <w:tcW w:w="3988" w:type="dxa"/>
            <w:hideMark/>
          </w:tcPr>
          <w:p w:rsidR="00346269" w:rsidRPr="00346269" w:rsidRDefault="00346269" w:rsidP="00346269">
            <w:pPr>
              <w:pStyle w:val="Betarp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69">
              <w:rPr>
                <w:rFonts w:ascii="Times New Roman" w:hAnsi="Times New Roman" w:cs="Times New Roman"/>
                <w:b/>
                <w:sz w:val="18"/>
                <w:szCs w:val="18"/>
              </w:rPr>
              <w:t>Savivaldybės prioritetas</w:t>
            </w:r>
            <w:r w:rsidR="007A5878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34626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Prašome prie </w:t>
            </w:r>
            <w:r w:rsidRPr="00346269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trijų</w:t>
            </w:r>
            <w:r w:rsidRPr="0034626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svarbiausių projektų prioriteto tvarka įrašyti „I prioritetas“, „II prioritetas“, „III prioritetas“. Prioriteto tvarka yra tokia:</w:t>
            </w:r>
          </w:p>
          <w:p w:rsidR="00346269" w:rsidRPr="00346269" w:rsidRDefault="00346269" w:rsidP="00346269">
            <w:pPr>
              <w:pStyle w:val="Betarp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69">
              <w:rPr>
                <w:rFonts w:ascii="Times New Roman" w:hAnsi="Times New Roman" w:cs="Times New Roman"/>
                <w:b/>
                <w:sz w:val="18"/>
                <w:szCs w:val="18"/>
              </w:rPr>
              <w:t>„I prioritetas“ – visų svarbiausias savivaldybės projektas</w:t>
            </w:r>
            <w:r w:rsidR="007A5878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Pr="0034626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gausiantis 20 papildomų balų;</w:t>
            </w:r>
          </w:p>
          <w:p w:rsidR="00346269" w:rsidRPr="00346269" w:rsidRDefault="00346269" w:rsidP="00346269">
            <w:pPr>
              <w:pStyle w:val="Betarp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69">
              <w:rPr>
                <w:rFonts w:ascii="Times New Roman" w:hAnsi="Times New Roman" w:cs="Times New Roman"/>
                <w:b/>
                <w:sz w:val="18"/>
                <w:szCs w:val="18"/>
              </w:rPr>
              <w:t>„II prioritetas“ – labai svarbus savivaldybės projektas</w:t>
            </w:r>
            <w:r w:rsidR="007A5878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Pr="0034626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gausiantis 15 papildomų balų;</w:t>
            </w:r>
          </w:p>
          <w:p w:rsidR="00346269" w:rsidRPr="00346269" w:rsidRDefault="00346269" w:rsidP="00346269">
            <w:pPr>
              <w:pStyle w:val="Betarp"/>
              <w:jc w:val="both"/>
              <w:rPr>
                <w:b/>
              </w:rPr>
            </w:pPr>
            <w:r w:rsidRPr="00346269">
              <w:rPr>
                <w:rFonts w:ascii="Times New Roman" w:hAnsi="Times New Roman" w:cs="Times New Roman"/>
                <w:b/>
                <w:sz w:val="18"/>
                <w:szCs w:val="18"/>
              </w:rPr>
              <w:t>„III prioritetas“ – svarbus savivaldybės projektas</w:t>
            </w:r>
            <w:r w:rsidR="007A5878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Pr="0034626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gausiantis 10 papildomų balų.</w:t>
            </w:r>
          </w:p>
        </w:tc>
      </w:tr>
      <w:tr w:rsidR="00346269" w:rsidRPr="00346269" w:rsidTr="00346269">
        <w:trPr>
          <w:trHeight w:val="457"/>
        </w:trPr>
        <w:tc>
          <w:tcPr>
            <w:tcW w:w="817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21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Alsėdžių sen.</w:t>
            </w:r>
          </w:p>
        </w:tc>
        <w:tc>
          <w:tcPr>
            <w:tcW w:w="7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3234</w:t>
            </w:r>
          </w:p>
        </w:tc>
        <w:tc>
          <w:tcPr>
            <w:tcW w:w="2410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Alsėdžiai–</w:t>
            </w: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Dišliai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709" w:type="dxa"/>
            <w:shd w:val="clear" w:color="auto" w:fill="auto"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1134" w:type="dxa"/>
            <w:shd w:val="clear" w:color="auto" w:fill="auto"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Alsėdžiai</w:t>
            </w:r>
          </w:p>
        </w:tc>
        <w:tc>
          <w:tcPr>
            <w:tcW w:w="3988" w:type="dxa"/>
            <w:noWrap/>
          </w:tcPr>
          <w:p w:rsidR="00346269" w:rsidRPr="00346269" w:rsidRDefault="00346269" w:rsidP="00346269">
            <w:pPr>
              <w:pStyle w:val="Betarp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b/>
                <w:sz w:val="20"/>
                <w:szCs w:val="20"/>
              </w:rPr>
              <w:t>I prioritetas</w:t>
            </w:r>
          </w:p>
        </w:tc>
      </w:tr>
      <w:tr w:rsidR="00346269" w:rsidRPr="00346269" w:rsidTr="00346269">
        <w:trPr>
          <w:trHeight w:val="300"/>
        </w:trPr>
        <w:tc>
          <w:tcPr>
            <w:tcW w:w="817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021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Platelių sen.</w:t>
            </w:r>
          </w:p>
        </w:tc>
        <w:tc>
          <w:tcPr>
            <w:tcW w:w="7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3217</w:t>
            </w:r>
          </w:p>
        </w:tc>
        <w:tc>
          <w:tcPr>
            <w:tcW w:w="2410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Gintališkė</w:t>
            </w:r>
            <w:proofErr w:type="spellEnd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Medsėdžiai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2,67</w:t>
            </w:r>
          </w:p>
        </w:tc>
        <w:tc>
          <w:tcPr>
            <w:tcW w:w="709" w:type="dxa"/>
            <w:shd w:val="clear" w:color="auto" w:fill="auto"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3,721</w:t>
            </w:r>
          </w:p>
        </w:tc>
        <w:tc>
          <w:tcPr>
            <w:tcW w:w="70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1134" w:type="dxa"/>
            <w:shd w:val="clear" w:color="auto" w:fill="auto"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Gilaičiai</w:t>
            </w:r>
            <w:proofErr w:type="spellEnd"/>
          </w:p>
        </w:tc>
        <w:tc>
          <w:tcPr>
            <w:tcW w:w="3988" w:type="dxa"/>
            <w:noWrap/>
          </w:tcPr>
          <w:p w:rsidR="00346269" w:rsidRPr="00346269" w:rsidRDefault="00346269" w:rsidP="00346269">
            <w:pPr>
              <w:pStyle w:val="Betarp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b/>
                <w:sz w:val="20"/>
                <w:szCs w:val="20"/>
              </w:rPr>
              <w:t>III prioritetas</w:t>
            </w:r>
          </w:p>
        </w:tc>
      </w:tr>
      <w:tr w:rsidR="00346269" w:rsidRPr="00346269" w:rsidTr="00346269">
        <w:trPr>
          <w:trHeight w:val="300"/>
        </w:trPr>
        <w:tc>
          <w:tcPr>
            <w:tcW w:w="817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021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Platelių sen.</w:t>
            </w:r>
          </w:p>
        </w:tc>
        <w:tc>
          <w:tcPr>
            <w:tcW w:w="7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3217</w:t>
            </w:r>
          </w:p>
        </w:tc>
        <w:tc>
          <w:tcPr>
            <w:tcW w:w="2410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Gintališkė</w:t>
            </w:r>
            <w:proofErr w:type="spellEnd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Medsėdžiai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3,721</w:t>
            </w:r>
          </w:p>
        </w:tc>
        <w:tc>
          <w:tcPr>
            <w:tcW w:w="709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70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1134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Gilaičiai</w:t>
            </w:r>
            <w:proofErr w:type="spellEnd"/>
          </w:p>
        </w:tc>
        <w:tc>
          <w:tcPr>
            <w:tcW w:w="3988" w:type="dxa"/>
            <w:noWrap/>
          </w:tcPr>
          <w:p w:rsidR="00346269" w:rsidRPr="00346269" w:rsidRDefault="00346269" w:rsidP="00346269">
            <w:pPr>
              <w:pStyle w:val="Betarp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b/>
                <w:sz w:val="20"/>
                <w:szCs w:val="20"/>
              </w:rPr>
              <w:t>III prioritetas</w:t>
            </w:r>
          </w:p>
        </w:tc>
      </w:tr>
      <w:tr w:rsidR="00346269" w:rsidRPr="00346269" w:rsidTr="00346269">
        <w:trPr>
          <w:trHeight w:val="300"/>
        </w:trPr>
        <w:tc>
          <w:tcPr>
            <w:tcW w:w="817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021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Paukštakių</w:t>
            </w:r>
            <w:proofErr w:type="spellEnd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 xml:space="preserve"> sen.</w:t>
            </w:r>
          </w:p>
        </w:tc>
        <w:tc>
          <w:tcPr>
            <w:tcW w:w="7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3220</w:t>
            </w:r>
          </w:p>
        </w:tc>
        <w:tc>
          <w:tcPr>
            <w:tcW w:w="2410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Jogaudai</w:t>
            </w:r>
            <w:proofErr w:type="spellEnd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Grumbliai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709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  <w:tc>
          <w:tcPr>
            <w:tcW w:w="70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1134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Jogaudai</w:t>
            </w:r>
            <w:proofErr w:type="spellEnd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Paluokė</w:t>
            </w:r>
            <w:proofErr w:type="spellEnd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Šlečkai</w:t>
            </w:r>
            <w:proofErr w:type="spellEnd"/>
          </w:p>
        </w:tc>
        <w:tc>
          <w:tcPr>
            <w:tcW w:w="3988" w:type="dxa"/>
            <w:noWrap/>
          </w:tcPr>
          <w:p w:rsidR="00346269" w:rsidRPr="00346269" w:rsidRDefault="00346269" w:rsidP="00346269">
            <w:pPr>
              <w:pStyle w:val="Betarp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b/>
                <w:sz w:val="20"/>
                <w:szCs w:val="20"/>
              </w:rPr>
              <w:t>II prioritetas</w:t>
            </w:r>
          </w:p>
        </w:tc>
      </w:tr>
      <w:tr w:rsidR="00346269" w:rsidRPr="00346269" w:rsidTr="00346269">
        <w:trPr>
          <w:trHeight w:val="300"/>
        </w:trPr>
        <w:tc>
          <w:tcPr>
            <w:tcW w:w="817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021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Stalgėnų</w:t>
            </w:r>
            <w:proofErr w:type="spellEnd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 xml:space="preserve"> sen.</w:t>
            </w:r>
          </w:p>
        </w:tc>
        <w:tc>
          <w:tcPr>
            <w:tcW w:w="7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3226</w:t>
            </w:r>
          </w:p>
        </w:tc>
        <w:tc>
          <w:tcPr>
            <w:tcW w:w="2410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Stalgėnai</w:t>
            </w:r>
            <w:proofErr w:type="spellEnd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Luknėnai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3,15</w:t>
            </w:r>
          </w:p>
        </w:tc>
        <w:tc>
          <w:tcPr>
            <w:tcW w:w="709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3,971</w:t>
            </w:r>
          </w:p>
        </w:tc>
        <w:tc>
          <w:tcPr>
            <w:tcW w:w="70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1134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Luknėnai</w:t>
            </w:r>
            <w:proofErr w:type="spellEnd"/>
          </w:p>
        </w:tc>
        <w:tc>
          <w:tcPr>
            <w:tcW w:w="3988" w:type="dxa"/>
            <w:noWrap/>
          </w:tcPr>
          <w:p w:rsidR="00346269" w:rsidRPr="00346269" w:rsidRDefault="00346269" w:rsidP="00346269">
            <w:pPr>
              <w:pStyle w:val="Betar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269" w:rsidRPr="00346269" w:rsidTr="00346269">
        <w:trPr>
          <w:trHeight w:val="300"/>
        </w:trPr>
        <w:tc>
          <w:tcPr>
            <w:tcW w:w="817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021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Kulių sen.</w:t>
            </w:r>
          </w:p>
        </w:tc>
        <w:tc>
          <w:tcPr>
            <w:tcW w:w="7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3214</w:t>
            </w:r>
          </w:p>
        </w:tc>
        <w:tc>
          <w:tcPr>
            <w:tcW w:w="2410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Šiemuliai</w:t>
            </w:r>
            <w:proofErr w:type="spellEnd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Reiskiai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709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5,65</w:t>
            </w:r>
          </w:p>
        </w:tc>
        <w:tc>
          <w:tcPr>
            <w:tcW w:w="70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1134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Reiskiai</w:t>
            </w:r>
            <w:proofErr w:type="spellEnd"/>
          </w:p>
        </w:tc>
        <w:tc>
          <w:tcPr>
            <w:tcW w:w="3988" w:type="dxa"/>
            <w:noWrap/>
          </w:tcPr>
          <w:p w:rsidR="00346269" w:rsidRPr="00346269" w:rsidRDefault="00346269" w:rsidP="00346269">
            <w:pPr>
              <w:pStyle w:val="Betar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269" w:rsidRPr="00346269" w:rsidTr="00346269">
        <w:trPr>
          <w:trHeight w:val="300"/>
        </w:trPr>
        <w:tc>
          <w:tcPr>
            <w:tcW w:w="817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021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Žlibinų</w:t>
            </w:r>
            <w:proofErr w:type="spellEnd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 xml:space="preserve"> sen.</w:t>
            </w:r>
          </w:p>
        </w:tc>
        <w:tc>
          <w:tcPr>
            <w:tcW w:w="7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3207</w:t>
            </w:r>
          </w:p>
        </w:tc>
        <w:tc>
          <w:tcPr>
            <w:tcW w:w="2410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Staneliai–Vilkaičiai</w:t>
            </w:r>
          </w:p>
        </w:tc>
        <w:tc>
          <w:tcPr>
            <w:tcW w:w="709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3,55</w:t>
            </w:r>
          </w:p>
        </w:tc>
        <w:tc>
          <w:tcPr>
            <w:tcW w:w="709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70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1134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Kepurėnai</w:t>
            </w:r>
            <w:proofErr w:type="spellEnd"/>
          </w:p>
        </w:tc>
        <w:tc>
          <w:tcPr>
            <w:tcW w:w="3988" w:type="dxa"/>
            <w:noWrap/>
          </w:tcPr>
          <w:p w:rsidR="00346269" w:rsidRPr="00346269" w:rsidRDefault="00346269" w:rsidP="00346269">
            <w:pPr>
              <w:pStyle w:val="Betar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269" w:rsidRPr="00346269" w:rsidTr="00346269">
        <w:trPr>
          <w:trHeight w:val="300"/>
        </w:trPr>
        <w:tc>
          <w:tcPr>
            <w:tcW w:w="817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21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Telšių RK</w:t>
            </w:r>
          </w:p>
        </w:tc>
        <w:tc>
          <w:tcPr>
            <w:tcW w:w="12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Plungės r. sav.</w:t>
            </w:r>
          </w:p>
        </w:tc>
        <w:tc>
          <w:tcPr>
            <w:tcW w:w="1134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Žemaičių Kalvarijos sen.</w:t>
            </w:r>
          </w:p>
        </w:tc>
        <w:tc>
          <w:tcPr>
            <w:tcW w:w="72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3228</w:t>
            </w:r>
          </w:p>
        </w:tc>
        <w:tc>
          <w:tcPr>
            <w:tcW w:w="2410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Privažiuojamasis kelias prie Virkšų nuo kelio Salantai–Plateliai–Alsėdžiai</w:t>
            </w:r>
          </w:p>
        </w:tc>
        <w:tc>
          <w:tcPr>
            <w:tcW w:w="709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9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  <w:tc>
          <w:tcPr>
            <w:tcW w:w="708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1134" w:type="dxa"/>
            <w:shd w:val="clear" w:color="auto" w:fill="auto"/>
            <w:noWrap/>
          </w:tcPr>
          <w:p w:rsidR="00346269" w:rsidRPr="00346269" w:rsidRDefault="00346269" w:rsidP="00346269">
            <w:pPr>
              <w:pStyle w:val="Betar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69">
              <w:rPr>
                <w:rFonts w:ascii="Times New Roman" w:hAnsi="Times New Roman" w:cs="Times New Roman"/>
                <w:sz w:val="20"/>
                <w:szCs w:val="20"/>
              </w:rPr>
              <w:t>Virkšai</w:t>
            </w:r>
          </w:p>
        </w:tc>
        <w:tc>
          <w:tcPr>
            <w:tcW w:w="3988" w:type="dxa"/>
            <w:noWrap/>
          </w:tcPr>
          <w:p w:rsidR="00346269" w:rsidRPr="00346269" w:rsidRDefault="00346269" w:rsidP="00346269">
            <w:pPr>
              <w:pStyle w:val="Betarp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313A" w:rsidRPr="00346269" w:rsidRDefault="00A3313A" w:rsidP="00346269">
      <w:pPr>
        <w:pStyle w:val="Betarp"/>
        <w:rPr>
          <w:rFonts w:ascii="Times New Roman" w:hAnsi="Times New Roman" w:cs="Times New Roman"/>
          <w:sz w:val="20"/>
          <w:szCs w:val="20"/>
        </w:rPr>
      </w:pPr>
    </w:p>
    <w:sectPr w:rsidR="00A3313A" w:rsidRPr="00346269" w:rsidSect="00F65575">
      <w:pgSz w:w="16839" w:h="11907" w:orient="landscape" w:code="9"/>
      <w:pgMar w:top="709" w:right="672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69"/>
    <w:rsid w:val="0016115E"/>
    <w:rsid w:val="00346269"/>
    <w:rsid w:val="007A5878"/>
    <w:rsid w:val="00A3313A"/>
    <w:rsid w:val="00B259B8"/>
    <w:rsid w:val="00DE730B"/>
    <w:rsid w:val="00E04728"/>
    <w:rsid w:val="00F43775"/>
    <w:rsid w:val="00F6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4626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34626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prastasis"/>
    <w:semiHidden/>
    <w:rsid w:val="00346269"/>
    <w:pPr>
      <w:spacing w:line="240" w:lineRule="exact"/>
    </w:pPr>
    <w:rPr>
      <w:rFonts w:ascii="Verdana" w:eastAsia="Times New Roman" w:hAnsi="Verdana" w:cs="Verdana"/>
      <w:sz w:val="20"/>
      <w:szCs w:val="20"/>
      <w:lang w:eastAsia="lt-LT"/>
    </w:rPr>
  </w:style>
  <w:style w:type="paragraph" w:styleId="Betarp">
    <w:name w:val="No Spacing"/>
    <w:uiPriority w:val="1"/>
    <w:qFormat/>
    <w:rsid w:val="003462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A5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A5878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4626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34626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prastasis"/>
    <w:semiHidden/>
    <w:rsid w:val="00346269"/>
    <w:pPr>
      <w:spacing w:line="240" w:lineRule="exact"/>
    </w:pPr>
    <w:rPr>
      <w:rFonts w:ascii="Verdana" w:eastAsia="Times New Roman" w:hAnsi="Verdana" w:cs="Verdana"/>
      <w:sz w:val="20"/>
      <w:szCs w:val="20"/>
      <w:lang w:eastAsia="lt-LT"/>
    </w:rPr>
  </w:style>
  <w:style w:type="paragraph" w:styleId="Betarp">
    <w:name w:val="No Spacing"/>
    <w:uiPriority w:val="1"/>
    <w:qFormat/>
    <w:rsid w:val="003462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A5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A5878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70643D87</Template>
  <TotalTime>0</TotalTime>
  <Pages>1</Pages>
  <Words>228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5</cp:revision>
  <cp:lastPrinted>2017-04-27T14:48:00Z</cp:lastPrinted>
  <dcterms:created xsi:type="dcterms:W3CDTF">2017-04-11T08:07:00Z</dcterms:created>
  <dcterms:modified xsi:type="dcterms:W3CDTF">2017-04-27T14:48:00Z</dcterms:modified>
</cp:coreProperties>
</file>