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CE4" w:rsidRDefault="00681CF1" w:rsidP="001E4CC2">
      <w:pPr>
        <w:ind w:firstLine="0"/>
        <w:jc w:val="center"/>
        <w:rPr>
          <w:b/>
          <w:sz w:val="28"/>
        </w:rPr>
      </w:pPr>
      <w:r>
        <w:rPr>
          <w:b/>
          <w:noProof/>
          <w:sz w:val="28"/>
          <w:lang w:eastAsia="lt-LT"/>
        </w:rPr>
        <w:drawing>
          <wp:anchor distT="0" distB="180340" distL="114300" distR="114300" simplePos="0" relativeHeight="251658240" behindDoc="1" locked="0" layoutInCell="0" allowOverlap="1">
            <wp:simplePos x="0" y="0"/>
            <wp:positionH relativeFrom="column">
              <wp:posOffset>2853690</wp:posOffset>
            </wp:positionH>
            <wp:positionV relativeFrom="paragraph">
              <wp:posOffset>-260350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01CE4" w:rsidRPr="001E4CC2">
        <w:rPr>
          <w:b/>
          <w:sz w:val="28"/>
        </w:rPr>
        <w:t xml:space="preserve">PLUNGĖS RAJONO SAVIVALDYBĖS </w:t>
      </w:r>
      <w:r w:rsidR="00A01CE4" w:rsidRPr="001E4CC2">
        <w:rPr>
          <w:b/>
          <w:sz w:val="28"/>
        </w:rPr>
        <w:br/>
        <w:t>TARYBA</w:t>
      </w:r>
    </w:p>
    <w:p w:rsidR="00933E1F" w:rsidRPr="001E4CC2" w:rsidRDefault="00933E1F" w:rsidP="001E4CC2">
      <w:pPr>
        <w:ind w:firstLine="0"/>
        <w:jc w:val="center"/>
        <w:rPr>
          <w:b/>
        </w:rPr>
      </w:pPr>
    </w:p>
    <w:p w:rsidR="00A01CE4" w:rsidRDefault="00A01CE4" w:rsidP="001E4CC2">
      <w:pPr>
        <w:ind w:firstLine="0"/>
        <w:jc w:val="center"/>
        <w:rPr>
          <w:rStyle w:val="Komentaronuoroda"/>
          <w:b/>
          <w:sz w:val="28"/>
        </w:rPr>
      </w:pPr>
      <w:r>
        <w:rPr>
          <w:rStyle w:val="Komentaronuoroda"/>
          <w:b/>
          <w:sz w:val="28"/>
        </w:rPr>
        <w:t>SPRENDIMAS</w:t>
      </w:r>
    </w:p>
    <w:p w:rsidR="00A01CE4" w:rsidRDefault="00A01CE4" w:rsidP="00411039">
      <w:pPr>
        <w:shd w:val="clear" w:color="auto" w:fill="FFFFFF"/>
        <w:ind w:firstLine="0"/>
        <w:jc w:val="center"/>
        <w:rPr>
          <w:rStyle w:val="Komentaronuoroda"/>
          <w:b/>
          <w:sz w:val="28"/>
        </w:rPr>
      </w:pPr>
      <w:bookmarkStart w:id="0" w:name="tekstoAntraste"/>
      <w:bookmarkEnd w:id="0"/>
      <w:r w:rsidRPr="006E350A">
        <w:rPr>
          <w:b/>
          <w:bCs/>
          <w:sz w:val="28"/>
          <w:szCs w:val="28"/>
          <w:lang w:eastAsia="lt-LT"/>
        </w:rPr>
        <w:t>DĖL ĮGALI</w:t>
      </w:r>
      <w:r w:rsidR="00681CF1">
        <w:rPr>
          <w:b/>
          <w:bCs/>
          <w:sz w:val="28"/>
          <w:szCs w:val="28"/>
          <w:lang w:eastAsia="lt-LT"/>
        </w:rPr>
        <w:t>OJIMO ATSTOVAUTI PLUNGĖS RAJONO</w:t>
      </w:r>
      <w:r w:rsidRPr="006E350A">
        <w:rPr>
          <w:b/>
          <w:bCs/>
          <w:sz w:val="28"/>
          <w:szCs w:val="28"/>
          <w:lang w:eastAsia="lt-LT"/>
        </w:rPr>
        <w:t xml:space="preserve"> SAVIVALDYBEI UAB </w:t>
      </w:r>
      <w:r w:rsidR="00933E1F">
        <w:rPr>
          <w:rStyle w:val="Komentaronuoroda"/>
          <w:b/>
          <w:sz w:val="28"/>
        </w:rPr>
        <w:t>„</w:t>
      </w:r>
      <w:r>
        <w:rPr>
          <w:rStyle w:val="Komentaronuoroda"/>
          <w:b/>
          <w:sz w:val="28"/>
        </w:rPr>
        <w:t xml:space="preserve">PLUNGĖS ŠILUMOS TINKLAI“ VISUOTINIAME AKCININKŲ SUSIRINKIME </w:t>
      </w:r>
    </w:p>
    <w:p w:rsidR="00933E1F" w:rsidRPr="00411039" w:rsidRDefault="00933E1F" w:rsidP="00411039">
      <w:pPr>
        <w:shd w:val="clear" w:color="auto" w:fill="FFFFFF"/>
        <w:ind w:firstLine="0"/>
        <w:jc w:val="center"/>
        <w:rPr>
          <w:rStyle w:val="Komentaronuoroda"/>
          <w:color w:val="646464"/>
          <w:sz w:val="24"/>
          <w:szCs w:val="24"/>
          <w:lang w:eastAsia="lt-LT"/>
        </w:rPr>
      </w:pPr>
    </w:p>
    <w:p w:rsidR="00A01CE4" w:rsidRPr="009C1F7A" w:rsidRDefault="00A01CE4" w:rsidP="001E4CC2">
      <w:pPr>
        <w:ind w:firstLine="0"/>
        <w:jc w:val="center"/>
        <w:rPr>
          <w:rStyle w:val="Komentaronuoroda"/>
          <w:b/>
          <w:sz w:val="24"/>
          <w:szCs w:val="24"/>
        </w:rPr>
      </w:pPr>
      <w:r>
        <w:rPr>
          <w:rStyle w:val="Komentaronuoroda"/>
          <w:sz w:val="24"/>
          <w:szCs w:val="24"/>
        </w:rPr>
        <w:t>201</w:t>
      </w:r>
      <w:r w:rsidR="00401D07">
        <w:rPr>
          <w:rStyle w:val="Komentaronuoroda"/>
          <w:sz w:val="24"/>
          <w:szCs w:val="24"/>
        </w:rPr>
        <w:t>7</w:t>
      </w:r>
      <w:r>
        <w:rPr>
          <w:rStyle w:val="Komentaronuoroda"/>
          <w:sz w:val="24"/>
          <w:szCs w:val="24"/>
        </w:rPr>
        <w:t xml:space="preserve"> m. balandžio </w:t>
      </w:r>
      <w:r w:rsidR="005035D0">
        <w:rPr>
          <w:rStyle w:val="Komentaronuoroda"/>
          <w:sz w:val="24"/>
          <w:szCs w:val="24"/>
        </w:rPr>
        <w:t>27</w:t>
      </w:r>
      <w:r w:rsidRPr="009C1F7A">
        <w:rPr>
          <w:rStyle w:val="Komentaronuoroda"/>
          <w:sz w:val="24"/>
          <w:szCs w:val="24"/>
        </w:rPr>
        <w:t xml:space="preserve"> d. </w:t>
      </w:r>
      <w:r>
        <w:rPr>
          <w:rStyle w:val="Komentaronuoroda"/>
          <w:sz w:val="24"/>
          <w:szCs w:val="24"/>
        </w:rPr>
        <w:t>Nr.</w:t>
      </w:r>
      <w:r w:rsidR="00696798">
        <w:rPr>
          <w:rStyle w:val="Komentaronuoroda"/>
          <w:sz w:val="24"/>
          <w:szCs w:val="24"/>
        </w:rPr>
        <w:t xml:space="preserve"> T1-</w:t>
      </w:r>
      <w:r w:rsidR="00934ABF">
        <w:rPr>
          <w:rStyle w:val="Komentaronuoroda"/>
          <w:sz w:val="24"/>
          <w:szCs w:val="24"/>
        </w:rPr>
        <w:t>83</w:t>
      </w:r>
      <w:bookmarkStart w:id="1" w:name="_GoBack"/>
      <w:bookmarkEnd w:id="1"/>
    </w:p>
    <w:p w:rsidR="00A01CE4" w:rsidRDefault="00A01CE4" w:rsidP="000D2FBB">
      <w:pPr>
        <w:ind w:firstLine="0"/>
        <w:jc w:val="center"/>
        <w:rPr>
          <w:rStyle w:val="Komentaronuoroda"/>
          <w:sz w:val="24"/>
          <w:szCs w:val="24"/>
        </w:rPr>
      </w:pPr>
      <w:r>
        <w:rPr>
          <w:rStyle w:val="Komentaronuoroda"/>
          <w:sz w:val="24"/>
          <w:szCs w:val="24"/>
        </w:rPr>
        <w:t>Plungė</w:t>
      </w:r>
    </w:p>
    <w:p w:rsidR="00933E1F" w:rsidRPr="000D2FBB" w:rsidRDefault="00933E1F" w:rsidP="000D2FBB">
      <w:pPr>
        <w:ind w:firstLine="0"/>
        <w:jc w:val="center"/>
        <w:rPr>
          <w:rStyle w:val="Komentaronuoroda"/>
          <w:sz w:val="24"/>
          <w:szCs w:val="24"/>
        </w:rPr>
      </w:pPr>
    </w:p>
    <w:p w:rsidR="00FB663B" w:rsidRPr="00B21045" w:rsidRDefault="00FB663B" w:rsidP="00FB663B">
      <w:pPr>
        <w:shd w:val="clear" w:color="auto" w:fill="FFFFFF"/>
        <w:rPr>
          <w:szCs w:val="24"/>
          <w:lang w:eastAsia="lt-LT"/>
        </w:rPr>
      </w:pPr>
      <w:r w:rsidRPr="00B21045">
        <w:rPr>
          <w:szCs w:val="24"/>
          <w:lang w:eastAsia="lt-LT"/>
        </w:rPr>
        <w:t>Vadovaudamasi Lietuvos Respublikos vietos savivaldos įstatymo 16 straipsnio 3 dalies 9 punktu, Lietuvos Respublikos akcinių bendrovių įstatymo 21 straipsnio 1 dalimi bei atsižvelgdama į uždarosios akcinės bendrovės „Plungės šilumos tinklai“ 2017 m. kovo 13 d. raštą, Plungės rajono savivaldybės taryba   n u s p r e n d ž i a:</w:t>
      </w:r>
    </w:p>
    <w:p w:rsidR="00FB663B" w:rsidRPr="00B21045" w:rsidRDefault="00FB663B" w:rsidP="00FB663B">
      <w:pPr>
        <w:shd w:val="clear" w:color="auto" w:fill="FFFFFF"/>
        <w:rPr>
          <w:szCs w:val="24"/>
          <w:lang w:eastAsia="lt-LT"/>
        </w:rPr>
      </w:pPr>
      <w:bookmarkStart w:id="2" w:name="D_71b145d4_3aa6_4217_939f_a81cf0df2094"/>
      <w:r w:rsidRPr="00B21045">
        <w:rPr>
          <w:szCs w:val="24"/>
          <w:lang w:eastAsia="lt-LT"/>
        </w:rPr>
        <w:t xml:space="preserve">Įgalioti Plungės rajono savivaldybės administracijos Vietos ūkio ir turto skyriaus vedėją Živilę </w:t>
      </w:r>
      <w:proofErr w:type="spellStart"/>
      <w:r w:rsidRPr="00B21045">
        <w:rPr>
          <w:szCs w:val="24"/>
          <w:lang w:eastAsia="lt-LT"/>
        </w:rPr>
        <w:t>Bieliauskienę</w:t>
      </w:r>
      <w:proofErr w:type="spellEnd"/>
      <w:r w:rsidRPr="00B21045">
        <w:rPr>
          <w:szCs w:val="24"/>
          <w:lang w:eastAsia="lt-LT"/>
        </w:rPr>
        <w:t xml:space="preserve"> atstovauti Plungės rajono savivaldybei uždarosios akcinės bendrovės „Plungės šilumos tinklai“ (kodas 170535455) eiliniame visuotiniame akcininkų susirinkime, kuris vyks 2017 m. balandžio 28 d. 13 val. bendrovės patalpose, V. Mačernio g. 19, Plungėje, </w:t>
      </w:r>
      <w:bookmarkEnd w:id="2"/>
      <w:r w:rsidRPr="00B21045">
        <w:rPr>
          <w:szCs w:val="24"/>
          <w:lang w:eastAsia="lt-LT"/>
        </w:rPr>
        <w:t>ir balsuoti darbotvarkės klausimais „už“:</w:t>
      </w:r>
    </w:p>
    <w:p w:rsidR="00FB663B" w:rsidRPr="00B21045" w:rsidRDefault="00FB663B" w:rsidP="00FB663B">
      <w:pPr>
        <w:shd w:val="clear" w:color="auto" w:fill="FFFFFF"/>
        <w:rPr>
          <w:szCs w:val="24"/>
          <w:lang w:eastAsia="lt-LT"/>
        </w:rPr>
      </w:pPr>
      <w:bookmarkStart w:id="3" w:name="D_0f862b78_5d3e_4d39_b7f5_074b383bfc84"/>
      <w:r w:rsidRPr="00B21045">
        <w:rPr>
          <w:szCs w:val="24"/>
          <w:lang w:eastAsia="lt-LT"/>
        </w:rPr>
        <w:t xml:space="preserve">1. </w:t>
      </w:r>
      <w:r w:rsidRPr="00B21045">
        <w:rPr>
          <w:rStyle w:val="Komentaronuoroda"/>
          <w:sz w:val="24"/>
          <w:szCs w:val="24"/>
        </w:rPr>
        <w:t xml:space="preserve">Dėl </w:t>
      </w:r>
      <w:r w:rsidRPr="00B21045">
        <w:rPr>
          <w:szCs w:val="24"/>
          <w:lang w:eastAsia="lt-LT"/>
        </w:rPr>
        <w:t xml:space="preserve">uždarosios akcinės bendrovės „Plungės šilumos tinklai“ </w:t>
      </w:r>
      <w:r w:rsidRPr="00B21045">
        <w:rPr>
          <w:rStyle w:val="Komentaronuoroda"/>
          <w:sz w:val="24"/>
          <w:szCs w:val="24"/>
        </w:rPr>
        <w:t>2016 m. metinių finansinių ataskaitų rinkinio tvirtinimo</w:t>
      </w:r>
      <w:bookmarkEnd w:id="3"/>
      <w:r w:rsidRPr="00B21045">
        <w:rPr>
          <w:rStyle w:val="Komentaronuoroda"/>
          <w:sz w:val="24"/>
          <w:szCs w:val="24"/>
        </w:rPr>
        <w:t>.</w:t>
      </w:r>
    </w:p>
    <w:p w:rsidR="00FB663B" w:rsidRPr="00B21045" w:rsidRDefault="00FB663B" w:rsidP="00FB663B">
      <w:pPr>
        <w:shd w:val="clear" w:color="auto" w:fill="FFFFFF"/>
        <w:rPr>
          <w:rStyle w:val="Komentaronuoroda"/>
          <w:sz w:val="24"/>
          <w:szCs w:val="24"/>
        </w:rPr>
      </w:pPr>
      <w:bookmarkStart w:id="4" w:name="D_7b48e90c_2eac_4a55_ae5b_51c8dd823247"/>
      <w:r w:rsidRPr="00B21045">
        <w:rPr>
          <w:szCs w:val="24"/>
          <w:lang w:eastAsia="lt-LT"/>
        </w:rPr>
        <w:t xml:space="preserve">2. </w:t>
      </w:r>
      <w:r w:rsidRPr="00B21045">
        <w:rPr>
          <w:rStyle w:val="Komentaronuoroda"/>
          <w:sz w:val="24"/>
          <w:szCs w:val="24"/>
        </w:rPr>
        <w:t xml:space="preserve">Dėl </w:t>
      </w:r>
      <w:r w:rsidRPr="00B21045">
        <w:rPr>
          <w:szCs w:val="24"/>
          <w:lang w:eastAsia="lt-LT"/>
        </w:rPr>
        <w:t xml:space="preserve">uždarosios akcinės bendrovės „Plungės šilumos tinklai“ </w:t>
      </w:r>
      <w:r w:rsidRPr="00B21045">
        <w:rPr>
          <w:rStyle w:val="Komentaronuoroda"/>
          <w:sz w:val="24"/>
          <w:szCs w:val="24"/>
        </w:rPr>
        <w:t>2016 m. metinio pranešimo tvirtinimo.</w:t>
      </w:r>
    </w:p>
    <w:p w:rsidR="00FB663B" w:rsidRPr="00B21045" w:rsidRDefault="00FB663B" w:rsidP="00FB663B">
      <w:pPr>
        <w:shd w:val="clear" w:color="auto" w:fill="FFFFFF"/>
        <w:rPr>
          <w:szCs w:val="24"/>
          <w:lang w:eastAsia="lt-LT"/>
        </w:rPr>
      </w:pPr>
      <w:r w:rsidRPr="00B21045">
        <w:rPr>
          <w:rStyle w:val="Komentaronuoroda"/>
          <w:sz w:val="24"/>
          <w:szCs w:val="24"/>
        </w:rPr>
        <w:t xml:space="preserve">3. Dėl </w:t>
      </w:r>
      <w:r w:rsidRPr="00B21045">
        <w:rPr>
          <w:szCs w:val="24"/>
          <w:lang w:eastAsia="lt-LT"/>
        </w:rPr>
        <w:t xml:space="preserve">uždarosios akcinės bendrovės „Plungės šilumos tinklai“ 2016 </w:t>
      </w:r>
      <w:r w:rsidRPr="00B21045">
        <w:rPr>
          <w:rStyle w:val="Komentaronuoroda"/>
          <w:sz w:val="24"/>
          <w:szCs w:val="24"/>
        </w:rPr>
        <w:t>metų pelno (nuostolių) paskirstymo</w:t>
      </w:r>
      <w:r w:rsidRPr="00B21045">
        <w:rPr>
          <w:szCs w:val="24"/>
          <w:lang w:eastAsia="lt-LT"/>
        </w:rPr>
        <w:t>:</w:t>
      </w:r>
    </w:p>
    <w:bookmarkEnd w:id="4"/>
    <w:p w:rsidR="00FB663B" w:rsidRPr="00B21045" w:rsidRDefault="00FB663B" w:rsidP="00FB663B">
      <w:pPr>
        <w:rPr>
          <w:szCs w:val="24"/>
        </w:rPr>
      </w:pPr>
      <w:r w:rsidRPr="00B21045">
        <w:rPr>
          <w:szCs w:val="24"/>
        </w:rPr>
        <w:t xml:space="preserve">3.1. ankstesnių finansinių metų nepaskirstytas pelnas (nuostolis) 2015-12-31 - 4 213,62 </w:t>
      </w:r>
      <w:proofErr w:type="spellStart"/>
      <w:r w:rsidRPr="00B21045">
        <w:rPr>
          <w:szCs w:val="24"/>
        </w:rPr>
        <w:t>Eur</w:t>
      </w:r>
      <w:proofErr w:type="spellEnd"/>
      <w:r w:rsidRPr="00B21045">
        <w:rPr>
          <w:szCs w:val="24"/>
        </w:rPr>
        <w:t xml:space="preserve">;                 </w:t>
      </w:r>
    </w:p>
    <w:p w:rsidR="00FB663B" w:rsidRPr="00B21045" w:rsidRDefault="00FB663B" w:rsidP="00FB663B">
      <w:pPr>
        <w:rPr>
          <w:szCs w:val="24"/>
        </w:rPr>
      </w:pPr>
      <w:r w:rsidRPr="00B21045">
        <w:rPr>
          <w:szCs w:val="24"/>
        </w:rPr>
        <w:t xml:space="preserve">3.2. ataskaitinių 2016 m. grynasis pelnas (nuostolis) – 37 587,00 </w:t>
      </w:r>
      <w:proofErr w:type="spellStart"/>
      <w:r w:rsidRPr="00B21045">
        <w:rPr>
          <w:szCs w:val="24"/>
        </w:rPr>
        <w:t>Eur</w:t>
      </w:r>
      <w:proofErr w:type="spellEnd"/>
      <w:r w:rsidRPr="00B21045">
        <w:rPr>
          <w:szCs w:val="24"/>
        </w:rPr>
        <w:t>;</w:t>
      </w:r>
    </w:p>
    <w:p w:rsidR="00FB663B" w:rsidRPr="00B21045" w:rsidRDefault="00FB663B" w:rsidP="00FB663B">
      <w:pPr>
        <w:rPr>
          <w:szCs w:val="24"/>
        </w:rPr>
      </w:pPr>
      <w:r w:rsidRPr="00B21045">
        <w:rPr>
          <w:szCs w:val="24"/>
        </w:rPr>
        <w:t>3.3. pervedimai iš rezervų</w:t>
      </w:r>
      <w:r>
        <w:rPr>
          <w:szCs w:val="24"/>
        </w:rPr>
        <w:t xml:space="preserve"> </w:t>
      </w:r>
      <w:r w:rsidRPr="00B21045">
        <w:rPr>
          <w:szCs w:val="24"/>
        </w:rPr>
        <w:t xml:space="preserve">- 295 000,00 </w:t>
      </w:r>
      <w:proofErr w:type="spellStart"/>
      <w:r w:rsidRPr="00B21045">
        <w:rPr>
          <w:szCs w:val="24"/>
        </w:rPr>
        <w:t>Eur</w:t>
      </w:r>
      <w:proofErr w:type="spellEnd"/>
      <w:r w:rsidRPr="00B21045">
        <w:rPr>
          <w:szCs w:val="24"/>
        </w:rPr>
        <w:t>;</w:t>
      </w:r>
    </w:p>
    <w:p w:rsidR="00FB663B" w:rsidRPr="00B21045" w:rsidRDefault="00FB663B" w:rsidP="00FB663B">
      <w:pPr>
        <w:rPr>
          <w:szCs w:val="24"/>
        </w:rPr>
      </w:pPr>
      <w:r w:rsidRPr="00B21045">
        <w:rPr>
          <w:szCs w:val="24"/>
        </w:rPr>
        <w:t xml:space="preserve">3.4. ankstesniųjų metų nuostolis dėl apskaitinio įvertinimo – (172 300,00) </w:t>
      </w:r>
      <w:proofErr w:type="spellStart"/>
      <w:r w:rsidRPr="00B21045">
        <w:rPr>
          <w:szCs w:val="24"/>
        </w:rPr>
        <w:t>Eur</w:t>
      </w:r>
      <w:proofErr w:type="spellEnd"/>
      <w:r w:rsidRPr="00B21045">
        <w:rPr>
          <w:szCs w:val="24"/>
        </w:rPr>
        <w:t>;</w:t>
      </w:r>
    </w:p>
    <w:p w:rsidR="00FB663B" w:rsidRPr="00B21045" w:rsidRDefault="00FB663B" w:rsidP="00FB663B">
      <w:pPr>
        <w:rPr>
          <w:szCs w:val="24"/>
        </w:rPr>
      </w:pPr>
      <w:r w:rsidRPr="00B21045">
        <w:rPr>
          <w:szCs w:val="24"/>
        </w:rPr>
        <w:t xml:space="preserve">3.5. paskirstytinas pelnas (nuostolis) - 164 500,62 </w:t>
      </w:r>
      <w:proofErr w:type="spellStart"/>
      <w:r w:rsidRPr="00B21045">
        <w:rPr>
          <w:szCs w:val="24"/>
        </w:rPr>
        <w:t>Eur</w:t>
      </w:r>
      <w:proofErr w:type="spellEnd"/>
      <w:r w:rsidRPr="00B21045">
        <w:rPr>
          <w:szCs w:val="24"/>
        </w:rPr>
        <w:t>;</w:t>
      </w:r>
    </w:p>
    <w:p w:rsidR="00FB663B" w:rsidRPr="00B21045" w:rsidRDefault="00FB663B" w:rsidP="00FB663B">
      <w:pPr>
        <w:rPr>
          <w:szCs w:val="24"/>
        </w:rPr>
      </w:pPr>
      <w:r w:rsidRPr="00B21045">
        <w:rPr>
          <w:szCs w:val="24"/>
        </w:rPr>
        <w:t>3.6. pelno dalis, paskirta į privalomąjį rezervą</w:t>
      </w:r>
      <w:r>
        <w:rPr>
          <w:szCs w:val="24"/>
        </w:rPr>
        <w:t xml:space="preserve"> -</w:t>
      </w:r>
      <w:r w:rsidRPr="00B21045">
        <w:rPr>
          <w:szCs w:val="24"/>
        </w:rPr>
        <w:t xml:space="preserve"> 10 000,00 </w:t>
      </w:r>
      <w:proofErr w:type="spellStart"/>
      <w:r w:rsidRPr="00B21045">
        <w:rPr>
          <w:szCs w:val="24"/>
        </w:rPr>
        <w:t>Eur</w:t>
      </w:r>
      <w:proofErr w:type="spellEnd"/>
      <w:r w:rsidRPr="00B21045">
        <w:rPr>
          <w:szCs w:val="24"/>
        </w:rPr>
        <w:t>;</w:t>
      </w:r>
    </w:p>
    <w:p w:rsidR="00FB663B" w:rsidRPr="00B21045" w:rsidRDefault="00FB663B" w:rsidP="00FB663B">
      <w:pPr>
        <w:rPr>
          <w:szCs w:val="24"/>
        </w:rPr>
      </w:pPr>
      <w:r w:rsidRPr="00B21045">
        <w:rPr>
          <w:szCs w:val="24"/>
        </w:rPr>
        <w:t xml:space="preserve">3.7. pelno dalis, paskirta į paskirstytinus rezervus - 140 000,00 </w:t>
      </w:r>
      <w:proofErr w:type="spellStart"/>
      <w:r w:rsidRPr="00B21045">
        <w:rPr>
          <w:szCs w:val="24"/>
        </w:rPr>
        <w:t>Eur</w:t>
      </w:r>
      <w:proofErr w:type="spellEnd"/>
      <w:r w:rsidRPr="00B21045">
        <w:rPr>
          <w:szCs w:val="24"/>
        </w:rPr>
        <w:t>;</w:t>
      </w:r>
    </w:p>
    <w:p w:rsidR="00FB663B" w:rsidRPr="00B21045" w:rsidRDefault="00FB663B" w:rsidP="00FB663B">
      <w:pPr>
        <w:rPr>
          <w:szCs w:val="24"/>
        </w:rPr>
      </w:pPr>
      <w:r w:rsidRPr="00B21045">
        <w:rPr>
          <w:szCs w:val="24"/>
        </w:rPr>
        <w:t xml:space="preserve">3.8. pelno dalis, paskirta dividendams išmokėti - 10 000,00 </w:t>
      </w:r>
      <w:proofErr w:type="spellStart"/>
      <w:r w:rsidRPr="00B21045">
        <w:rPr>
          <w:szCs w:val="24"/>
        </w:rPr>
        <w:t>Eur</w:t>
      </w:r>
      <w:proofErr w:type="spellEnd"/>
      <w:r w:rsidRPr="00B21045">
        <w:rPr>
          <w:szCs w:val="24"/>
        </w:rPr>
        <w:t>;</w:t>
      </w:r>
    </w:p>
    <w:p w:rsidR="00FB663B" w:rsidRPr="00B21045" w:rsidRDefault="00FB663B" w:rsidP="00FB663B">
      <w:pPr>
        <w:tabs>
          <w:tab w:val="left" w:pos="9000"/>
          <w:tab w:val="left" w:pos="9180"/>
        </w:tabs>
        <w:rPr>
          <w:szCs w:val="24"/>
        </w:rPr>
      </w:pPr>
      <w:r w:rsidRPr="00B21045">
        <w:rPr>
          <w:szCs w:val="24"/>
        </w:rPr>
        <w:t xml:space="preserve">3.9. nepaskirstytas pelnas (nuostolis), perkeliamas į kitus finansinius metus – 4 500,62 </w:t>
      </w:r>
      <w:proofErr w:type="spellStart"/>
      <w:r w:rsidRPr="00B21045">
        <w:rPr>
          <w:szCs w:val="24"/>
        </w:rPr>
        <w:t>Eur</w:t>
      </w:r>
      <w:proofErr w:type="spellEnd"/>
      <w:r w:rsidRPr="00B21045">
        <w:rPr>
          <w:szCs w:val="24"/>
        </w:rPr>
        <w:t xml:space="preserve">.  </w:t>
      </w:r>
    </w:p>
    <w:p w:rsidR="00FB663B" w:rsidRPr="00B21045" w:rsidRDefault="00FB663B" w:rsidP="00FB663B">
      <w:pPr>
        <w:rPr>
          <w:rStyle w:val="Komentaronuoroda"/>
          <w:sz w:val="24"/>
          <w:szCs w:val="24"/>
        </w:rPr>
      </w:pPr>
      <w:r w:rsidRPr="00B21045">
        <w:rPr>
          <w:rStyle w:val="Komentaronuoroda"/>
          <w:sz w:val="24"/>
          <w:szCs w:val="24"/>
        </w:rPr>
        <w:t>Šis sprendimas gali būti skundžiamas Lietuvos Respublikos administracinių bylų teisenos įstatymo nustatyta tvarka.</w:t>
      </w:r>
    </w:p>
    <w:p w:rsidR="00A01CE4" w:rsidRDefault="00A01CE4" w:rsidP="009C1F7A">
      <w:pPr>
        <w:ind w:firstLine="0"/>
        <w:rPr>
          <w:rStyle w:val="Komentaronuoroda"/>
          <w:sz w:val="24"/>
          <w:szCs w:val="24"/>
        </w:rPr>
      </w:pPr>
    </w:p>
    <w:p w:rsidR="00696798" w:rsidRPr="00696798" w:rsidRDefault="00696798" w:rsidP="009C1F7A">
      <w:pPr>
        <w:ind w:firstLine="0"/>
        <w:rPr>
          <w:rStyle w:val="Komentaronuoroda"/>
          <w:sz w:val="24"/>
          <w:szCs w:val="24"/>
        </w:rPr>
      </w:pPr>
    </w:p>
    <w:p w:rsidR="00A01CE4" w:rsidRPr="00696798" w:rsidRDefault="00A01CE4" w:rsidP="00681CF1">
      <w:pPr>
        <w:tabs>
          <w:tab w:val="left" w:pos="7938"/>
        </w:tabs>
        <w:ind w:firstLine="0"/>
        <w:rPr>
          <w:rStyle w:val="Komentaronuoroda"/>
          <w:sz w:val="24"/>
          <w:szCs w:val="24"/>
        </w:rPr>
      </w:pPr>
      <w:r w:rsidRPr="00696798">
        <w:rPr>
          <w:rStyle w:val="Komentaronuoroda"/>
          <w:sz w:val="24"/>
          <w:szCs w:val="24"/>
        </w:rPr>
        <w:t xml:space="preserve">Savivaldybės meras </w:t>
      </w:r>
      <w:r w:rsidR="00681CF1">
        <w:rPr>
          <w:rStyle w:val="Komentaronuoroda"/>
          <w:sz w:val="24"/>
          <w:szCs w:val="24"/>
        </w:rPr>
        <w:tab/>
        <w:t>Audrius Klišonis</w:t>
      </w:r>
    </w:p>
    <w:p w:rsidR="00696798" w:rsidRDefault="00696798">
      <w:pPr>
        <w:ind w:firstLine="0"/>
        <w:jc w:val="left"/>
        <w:rPr>
          <w:sz w:val="22"/>
          <w:szCs w:val="22"/>
        </w:rPr>
      </w:pPr>
    </w:p>
    <w:sectPr w:rsidR="00696798" w:rsidSect="00696798">
      <w:pgSz w:w="11906" w:h="16838"/>
      <w:pgMar w:top="1134" w:right="567" w:bottom="993"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310" w:rsidRDefault="00EC2310">
      <w:r>
        <w:separator/>
      </w:r>
    </w:p>
  </w:endnote>
  <w:endnote w:type="continuationSeparator" w:id="0">
    <w:p w:rsidR="00EC2310" w:rsidRDefault="00EC2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310" w:rsidRDefault="00EC2310">
      <w:r>
        <w:separator/>
      </w:r>
    </w:p>
  </w:footnote>
  <w:footnote w:type="continuationSeparator" w:id="0">
    <w:p w:rsidR="00EC2310" w:rsidRDefault="00EC23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706F2B"/>
    <w:multiLevelType w:val="hybridMultilevel"/>
    <w:tmpl w:val="788C2D2C"/>
    <w:lvl w:ilvl="0" w:tplc="0427000F">
      <w:start w:val="1"/>
      <w:numFmt w:val="decimal"/>
      <w:lvlText w:val="%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C40"/>
    <w:rsid w:val="000D2FBB"/>
    <w:rsid w:val="000E56F7"/>
    <w:rsid w:val="001272A0"/>
    <w:rsid w:val="00170850"/>
    <w:rsid w:val="001A7F5B"/>
    <w:rsid w:val="001E4CC2"/>
    <w:rsid w:val="001F1990"/>
    <w:rsid w:val="001F3769"/>
    <w:rsid w:val="0023505C"/>
    <w:rsid w:val="00310CAD"/>
    <w:rsid w:val="00345BD0"/>
    <w:rsid w:val="00347FAC"/>
    <w:rsid w:val="0036096C"/>
    <w:rsid w:val="00376EB7"/>
    <w:rsid w:val="003B111F"/>
    <w:rsid w:val="003C19B4"/>
    <w:rsid w:val="003E7027"/>
    <w:rsid w:val="00401D07"/>
    <w:rsid w:val="0040471C"/>
    <w:rsid w:val="00411039"/>
    <w:rsid w:val="00434496"/>
    <w:rsid w:val="00480652"/>
    <w:rsid w:val="00487DB4"/>
    <w:rsid w:val="00494C76"/>
    <w:rsid w:val="004C3C20"/>
    <w:rsid w:val="005035D0"/>
    <w:rsid w:val="00507276"/>
    <w:rsid w:val="00523F79"/>
    <w:rsid w:val="0055358B"/>
    <w:rsid w:val="005D77C9"/>
    <w:rsid w:val="005F7B81"/>
    <w:rsid w:val="0061657C"/>
    <w:rsid w:val="0063064A"/>
    <w:rsid w:val="00666A56"/>
    <w:rsid w:val="00681CF1"/>
    <w:rsid w:val="00696798"/>
    <w:rsid w:val="006A5ED7"/>
    <w:rsid w:val="006E350A"/>
    <w:rsid w:val="006E3C82"/>
    <w:rsid w:val="006E6827"/>
    <w:rsid w:val="006F0CC8"/>
    <w:rsid w:val="007746E5"/>
    <w:rsid w:val="00776153"/>
    <w:rsid w:val="00810D82"/>
    <w:rsid w:val="008213E4"/>
    <w:rsid w:val="0087055B"/>
    <w:rsid w:val="008B037B"/>
    <w:rsid w:val="008B0977"/>
    <w:rsid w:val="008F15D4"/>
    <w:rsid w:val="008F39FC"/>
    <w:rsid w:val="0090360A"/>
    <w:rsid w:val="009210C8"/>
    <w:rsid w:val="00933E1F"/>
    <w:rsid w:val="00934ABF"/>
    <w:rsid w:val="009711A5"/>
    <w:rsid w:val="009B151D"/>
    <w:rsid w:val="009B75F0"/>
    <w:rsid w:val="009C1F7A"/>
    <w:rsid w:val="009C2738"/>
    <w:rsid w:val="00A01CE4"/>
    <w:rsid w:val="00A20D10"/>
    <w:rsid w:val="00AF6C36"/>
    <w:rsid w:val="00B220C7"/>
    <w:rsid w:val="00B40909"/>
    <w:rsid w:val="00B94CCA"/>
    <w:rsid w:val="00BD2639"/>
    <w:rsid w:val="00BD3930"/>
    <w:rsid w:val="00C05B6D"/>
    <w:rsid w:val="00C1237B"/>
    <w:rsid w:val="00C30DDD"/>
    <w:rsid w:val="00C659E9"/>
    <w:rsid w:val="00C66BFD"/>
    <w:rsid w:val="00C85C40"/>
    <w:rsid w:val="00D02F89"/>
    <w:rsid w:val="00D04FC3"/>
    <w:rsid w:val="00D066DC"/>
    <w:rsid w:val="00D11147"/>
    <w:rsid w:val="00D758A5"/>
    <w:rsid w:val="00D8206D"/>
    <w:rsid w:val="00DB522F"/>
    <w:rsid w:val="00E4086C"/>
    <w:rsid w:val="00E77F44"/>
    <w:rsid w:val="00E819F6"/>
    <w:rsid w:val="00EC2310"/>
    <w:rsid w:val="00EE0274"/>
    <w:rsid w:val="00EF374D"/>
    <w:rsid w:val="00F03E6D"/>
    <w:rsid w:val="00F05DB9"/>
    <w:rsid w:val="00F47E07"/>
    <w:rsid w:val="00F56420"/>
    <w:rsid w:val="00FA7562"/>
    <w:rsid w:val="00FB663B"/>
    <w:rsid w:val="00FC06DD"/>
    <w:rsid w:val="00FE1A5A"/>
    <w:rsid w:val="00FE25F3"/>
    <w:rsid w:val="00FF06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819F6"/>
    <w:pPr>
      <w:ind w:firstLine="720"/>
      <w:jc w:val="both"/>
    </w:pPr>
    <w:rPr>
      <w:sz w:val="24"/>
      <w:lang w:eastAsia="en-US"/>
    </w:rPr>
  </w:style>
  <w:style w:type="paragraph" w:styleId="Antrat1">
    <w:name w:val="heading 1"/>
    <w:basedOn w:val="prastasis"/>
    <w:next w:val="prastasis"/>
    <w:qFormat/>
    <w:rsid w:val="00E819F6"/>
    <w:pPr>
      <w:keepNext/>
      <w:framePr w:hSpace="180" w:wrap="auto" w:vAnchor="page" w:hAnchor="margin" w:y="1315"/>
      <w:ind w:firstLine="0"/>
      <w:jc w:val="center"/>
      <w:outlineLvl w:val="0"/>
    </w:pPr>
    <w:rPr>
      <w:b/>
      <w:sz w:val="28"/>
      <w:szCs w:val="28"/>
    </w:rPr>
  </w:style>
  <w:style w:type="paragraph" w:styleId="Antrat2">
    <w:name w:val="heading 2"/>
    <w:basedOn w:val="prastasis"/>
    <w:next w:val="prastasis"/>
    <w:qFormat/>
    <w:rsid w:val="00E819F6"/>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rsid w:val="001272A0"/>
    <w:rPr>
      <w:rFonts w:ascii="Tahoma" w:hAnsi="Tahoma" w:cs="Tahoma"/>
      <w:sz w:val="16"/>
      <w:szCs w:val="16"/>
    </w:rPr>
  </w:style>
  <w:style w:type="character" w:styleId="Komentaronuoroda">
    <w:name w:val="annotation reference"/>
    <w:semiHidden/>
    <w:rsid w:val="00E819F6"/>
    <w:rPr>
      <w:sz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rsid w:val="00E819F6"/>
    <w:pPr>
      <w:tabs>
        <w:tab w:val="center" w:pos="4819"/>
        <w:tab w:val="right" w:pos="9638"/>
      </w:tabs>
    </w:pPr>
  </w:style>
  <w:style w:type="paragraph" w:styleId="Porat">
    <w:name w:val="footer"/>
    <w:basedOn w:val="prastasis"/>
    <w:semiHidden/>
    <w:rsid w:val="00E819F6"/>
    <w:pPr>
      <w:tabs>
        <w:tab w:val="center" w:pos="4819"/>
        <w:tab w:val="right" w:pos="9638"/>
      </w:tabs>
    </w:pPr>
  </w:style>
  <w:style w:type="character" w:customStyle="1" w:styleId="apple-converted-space">
    <w:name w:val="apple-converted-space"/>
    <w:rsid w:val="006E350A"/>
    <w:rPr>
      <w:rFonts w:cs="Times New Roman"/>
    </w:rPr>
  </w:style>
  <w:style w:type="character" w:styleId="Hipersaitas">
    <w:name w:val="Hyperlink"/>
    <w:semiHidden/>
    <w:rsid w:val="006E350A"/>
    <w:rPr>
      <w:rFonts w:cs="Times New Roman"/>
      <w:color w:val="0000FF"/>
      <w:u w:val="single"/>
    </w:rPr>
  </w:style>
  <w:style w:type="paragraph" w:styleId="Sraopastraipa">
    <w:name w:val="List Paragraph"/>
    <w:basedOn w:val="prastasis"/>
    <w:qFormat/>
    <w:rsid w:val="006E350A"/>
    <w:pPr>
      <w:spacing w:before="100" w:beforeAutospacing="1" w:after="100" w:afterAutospacing="1"/>
      <w:ind w:firstLine="0"/>
      <w:jc w:val="left"/>
    </w:pPr>
    <w:rPr>
      <w:szCs w:val="24"/>
      <w:lang w:eastAsia="lt-LT"/>
    </w:rPr>
  </w:style>
  <w:style w:type="character" w:customStyle="1" w:styleId="DebesliotekstasDiagrama">
    <w:name w:val="Debesėlio tekstas Diagrama"/>
    <w:link w:val="Debesliotekstas"/>
    <w:semiHidden/>
    <w:locked/>
    <w:rsid w:val="001272A0"/>
    <w:rPr>
      <w:rFonts w:ascii="Tahoma" w:hAnsi="Tahoma" w:cs="Tahoma"/>
      <w:sz w:val="16"/>
      <w:szCs w:val="16"/>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819F6"/>
    <w:pPr>
      <w:ind w:firstLine="720"/>
      <w:jc w:val="both"/>
    </w:pPr>
    <w:rPr>
      <w:sz w:val="24"/>
      <w:lang w:eastAsia="en-US"/>
    </w:rPr>
  </w:style>
  <w:style w:type="paragraph" w:styleId="Antrat1">
    <w:name w:val="heading 1"/>
    <w:basedOn w:val="prastasis"/>
    <w:next w:val="prastasis"/>
    <w:qFormat/>
    <w:rsid w:val="00E819F6"/>
    <w:pPr>
      <w:keepNext/>
      <w:framePr w:hSpace="180" w:wrap="auto" w:vAnchor="page" w:hAnchor="margin" w:y="1315"/>
      <w:ind w:firstLine="0"/>
      <w:jc w:val="center"/>
      <w:outlineLvl w:val="0"/>
    </w:pPr>
    <w:rPr>
      <w:b/>
      <w:sz w:val="28"/>
      <w:szCs w:val="28"/>
    </w:rPr>
  </w:style>
  <w:style w:type="paragraph" w:styleId="Antrat2">
    <w:name w:val="heading 2"/>
    <w:basedOn w:val="prastasis"/>
    <w:next w:val="prastasis"/>
    <w:qFormat/>
    <w:rsid w:val="00E819F6"/>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rsid w:val="001272A0"/>
    <w:rPr>
      <w:rFonts w:ascii="Tahoma" w:hAnsi="Tahoma" w:cs="Tahoma"/>
      <w:sz w:val="16"/>
      <w:szCs w:val="16"/>
    </w:rPr>
  </w:style>
  <w:style w:type="character" w:styleId="Komentaronuoroda">
    <w:name w:val="annotation reference"/>
    <w:semiHidden/>
    <w:rsid w:val="00E819F6"/>
    <w:rPr>
      <w:sz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rsid w:val="00E819F6"/>
    <w:pPr>
      <w:tabs>
        <w:tab w:val="center" w:pos="4819"/>
        <w:tab w:val="right" w:pos="9638"/>
      </w:tabs>
    </w:pPr>
  </w:style>
  <w:style w:type="paragraph" w:styleId="Porat">
    <w:name w:val="footer"/>
    <w:basedOn w:val="prastasis"/>
    <w:semiHidden/>
    <w:rsid w:val="00E819F6"/>
    <w:pPr>
      <w:tabs>
        <w:tab w:val="center" w:pos="4819"/>
        <w:tab w:val="right" w:pos="9638"/>
      </w:tabs>
    </w:pPr>
  </w:style>
  <w:style w:type="character" w:customStyle="1" w:styleId="apple-converted-space">
    <w:name w:val="apple-converted-space"/>
    <w:rsid w:val="006E350A"/>
    <w:rPr>
      <w:rFonts w:cs="Times New Roman"/>
    </w:rPr>
  </w:style>
  <w:style w:type="character" w:styleId="Hipersaitas">
    <w:name w:val="Hyperlink"/>
    <w:semiHidden/>
    <w:rsid w:val="006E350A"/>
    <w:rPr>
      <w:rFonts w:cs="Times New Roman"/>
      <w:color w:val="0000FF"/>
      <w:u w:val="single"/>
    </w:rPr>
  </w:style>
  <w:style w:type="paragraph" w:styleId="Sraopastraipa">
    <w:name w:val="List Paragraph"/>
    <w:basedOn w:val="prastasis"/>
    <w:qFormat/>
    <w:rsid w:val="006E350A"/>
    <w:pPr>
      <w:spacing w:before="100" w:beforeAutospacing="1" w:after="100" w:afterAutospacing="1"/>
      <w:ind w:firstLine="0"/>
      <w:jc w:val="left"/>
    </w:pPr>
    <w:rPr>
      <w:szCs w:val="24"/>
      <w:lang w:eastAsia="lt-LT"/>
    </w:rPr>
  </w:style>
  <w:style w:type="character" w:customStyle="1" w:styleId="DebesliotekstasDiagrama">
    <w:name w:val="Debesėlio tekstas Diagrama"/>
    <w:link w:val="Debesliotekstas"/>
    <w:semiHidden/>
    <w:locked/>
    <w:rsid w:val="001272A0"/>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9640722">
      <w:bodyDiv w:val="1"/>
      <w:marLeft w:val="0"/>
      <w:marRight w:val="0"/>
      <w:marTop w:val="0"/>
      <w:marBottom w:val="0"/>
      <w:divBdr>
        <w:top w:val="none" w:sz="0" w:space="0" w:color="auto"/>
        <w:left w:val="none" w:sz="0" w:space="0" w:color="auto"/>
        <w:bottom w:val="none" w:sz="0" w:space="0" w:color="auto"/>
        <w:right w:val="none" w:sz="0" w:space="0" w:color="auto"/>
      </w:divBdr>
      <w:divsChild>
        <w:div w:id="67004783">
          <w:marLeft w:val="0"/>
          <w:marRight w:val="0"/>
          <w:marTop w:val="0"/>
          <w:marBottom w:val="0"/>
          <w:divBdr>
            <w:top w:val="none" w:sz="0" w:space="0" w:color="auto"/>
            <w:left w:val="none" w:sz="0" w:space="0" w:color="auto"/>
            <w:bottom w:val="none" w:sz="0" w:space="0" w:color="auto"/>
            <w:right w:val="none" w:sz="0" w:space="0" w:color="auto"/>
          </w:divBdr>
        </w:div>
        <w:div w:id="530537548">
          <w:marLeft w:val="0"/>
          <w:marRight w:val="0"/>
          <w:marTop w:val="0"/>
          <w:marBottom w:val="0"/>
          <w:divBdr>
            <w:top w:val="none" w:sz="0" w:space="0" w:color="auto"/>
            <w:left w:val="none" w:sz="0" w:space="0" w:color="auto"/>
            <w:bottom w:val="none" w:sz="0" w:space="0" w:color="auto"/>
            <w:right w:val="none" w:sz="0" w:space="0" w:color="auto"/>
          </w:divBdr>
          <w:divsChild>
            <w:div w:id="333148529">
              <w:marLeft w:val="0"/>
              <w:marRight w:val="0"/>
              <w:marTop w:val="0"/>
              <w:marBottom w:val="0"/>
              <w:divBdr>
                <w:top w:val="none" w:sz="0" w:space="0" w:color="auto"/>
                <w:left w:val="none" w:sz="0" w:space="0" w:color="auto"/>
                <w:bottom w:val="none" w:sz="0" w:space="0" w:color="auto"/>
                <w:right w:val="none" w:sz="0" w:space="0" w:color="auto"/>
              </w:divBdr>
            </w:div>
            <w:div w:id="825701704">
              <w:marLeft w:val="0"/>
              <w:marRight w:val="0"/>
              <w:marTop w:val="0"/>
              <w:marBottom w:val="0"/>
              <w:divBdr>
                <w:top w:val="none" w:sz="0" w:space="0" w:color="auto"/>
                <w:left w:val="none" w:sz="0" w:space="0" w:color="auto"/>
                <w:bottom w:val="none" w:sz="0" w:space="0" w:color="auto"/>
                <w:right w:val="none" w:sz="0" w:space="0" w:color="auto"/>
              </w:divBdr>
            </w:div>
            <w:div w:id="868033933">
              <w:marLeft w:val="0"/>
              <w:marRight w:val="0"/>
              <w:marTop w:val="0"/>
              <w:marBottom w:val="0"/>
              <w:divBdr>
                <w:top w:val="none" w:sz="0" w:space="0" w:color="auto"/>
                <w:left w:val="none" w:sz="0" w:space="0" w:color="auto"/>
                <w:bottom w:val="none" w:sz="0" w:space="0" w:color="auto"/>
                <w:right w:val="none" w:sz="0" w:space="0" w:color="auto"/>
              </w:divBdr>
            </w:div>
          </w:divsChild>
        </w:div>
        <w:div w:id="639460119">
          <w:marLeft w:val="0"/>
          <w:marRight w:val="0"/>
          <w:marTop w:val="0"/>
          <w:marBottom w:val="0"/>
          <w:divBdr>
            <w:top w:val="none" w:sz="0" w:space="0" w:color="auto"/>
            <w:left w:val="none" w:sz="0" w:space="0" w:color="auto"/>
            <w:bottom w:val="none" w:sz="0" w:space="0" w:color="auto"/>
            <w:right w:val="none" w:sz="0" w:space="0" w:color="auto"/>
          </w:divBdr>
          <w:divsChild>
            <w:div w:id="7023076">
              <w:marLeft w:val="0"/>
              <w:marRight w:val="0"/>
              <w:marTop w:val="0"/>
              <w:marBottom w:val="0"/>
              <w:divBdr>
                <w:top w:val="none" w:sz="0" w:space="0" w:color="auto"/>
                <w:left w:val="none" w:sz="0" w:space="0" w:color="auto"/>
                <w:bottom w:val="none" w:sz="0" w:space="0" w:color="auto"/>
                <w:right w:val="none" w:sz="0" w:space="0" w:color="auto"/>
              </w:divBdr>
            </w:div>
            <w:div w:id="324552669">
              <w:marLeft w:val="0"/>
              <w:marRight w:val="0"/>
              <w:marTop w:val="0"/>
              <w:marBottom w:val="0"/>
              <w:divBdr>
                <w:top w:val="none" w:sz="0" w:space="0" w:color="auto"/>
                <w:left w:val="none" w:sz="0" w:space="0" w:color="auto"/>
                <w:bottom w:val="none" w:sz="0" w:space="0" w:color="auto"/>
                <w:right w:val="none" w:sz="0" w:space="0" w:color="auto"/>
              </w:divBdr>
            </w:div>
            <w:div w:id="365452928">
              <w:marLeft w:val="0"/>
              <w:marRight w:val="0"/>
              <w:marTop w:val="0"/>
              <w:marBottom w:val="0"/>
              <w:divBdr>
                <w:top w:val="none" w:sz="0" w:space="0" w:color="auto"/>
                <w:left w:val="none" w:sz="0" w:space="0" w:color="auto"/>
                <w:bottom w:val="none" w:sz="0" w:space="0" w:color="auto"/>
                <w:right w:val="none" w:sz="0" w:space="0" w:color="auto"/>
              </w:divBdr>
            </w:div>
            <w:div w:id="375784005">
              <w:marLeft w:val="0"/>
              <w:marRight w:val="0"/>
              <w:marTop w:val="0"/>
              <w:marBottom w:val="0"/>
              <w:divBdr>
                <w:top w:val="none" w:sz="0" w:space="0" w:color="auto"/>
                <w:left w:val="none" w:sz="0" w:space="0" w:color="auto"/>
                <w:bottom w:val="none" w:sz="0" w:space="0" w:color="auto"/>
                <w:right w:val="none" w:sz="0" w:space="0" w:color="auto"/>
              </w:divBdr>
            </w:div>
            <w:div w:id="993683919">
              <w:marLeft w:val="0"/>
              <w:marRight w:val="0"/>
              <w:marTop w:val="0"/>
              <w:marBottom w:val="0"/>
              <w:divBdr>
                <w:top w:val="none" w:sz="0" w:space="0" w:color="auto"/>
                <w:left w:val="none" w:sz="0" w:space="0" w:color="auto"/>
                <w:bottom w:val="none" w:sz="0" w:space="0" w:color="auto"/>
                <w:right w:val="none" w:sz="0" w:space="0" w:color="auto"/>
              </w:divBdr>
            </w:div>
            <w:div w:id="1175925796">
              <w:marLeft w:val="0"/>
              <w:marRight w:val="0"/>
              <w:marTop w:val="0"/>
              <w:marBottom w:val="0"/>
              <w:divBdr>
                <w:top w:val="none" w:sz="0" w:space="0" w:color="auto"/>
                <w:left w:val="none" w:sz="0" w:space="0" w:color="auto"/>
                <w:bottom w:val="none" w:sz="0" w:space="0" w:color="auto"/>
                <w:right w:val="none" w:sz="0" w:space="0" w:color="auto"/>
              </w:divBdr>
            </w:div>
            <w:div w:id="1204975319">
              <w:marLeft w:val="0"/>
              <w:marRight w:val="0"/>
              <w:marTop w:val="0"/>
              <w:marBottom w:val="0"/>
              <w:divBdr>
                <w:top w:val="none" w:sz="0" w:space="0" w:color="auto"/>
                <w:left w:val="none" w:sz="0" w:space="0" w:color="auto"/>
                <w:bottom w:val="none" w:sz="0" w:space="0" w:color="auto"/>
                <w:right w:val="none" w:sz="0" w:space="0" w:color="auto"/>
              </w:divBdr>
            </w:div>
            <w:div w:id="1420129274">
              <w:marLeft w:val="0"/>
              <w:marRight w:val="0"/>
              <w:marTop w:val="0"/>
              <w:marBottom w:val="0"/>
              <w:divBdr>
                <w:top w:val="none" w:sz="0" w:space="0" w:color="auto"/>
                <w:left w:val="none" w:sz="0" w:space="0" w:color="auto"/>
                <w:bottom w:val="none" w:sz="0" w:space="0" w:color="auto"/>
                <w:right w:val="none" w:sz="0" w:space="0" w:color="auto"/>
              </w:divBdr>
            </w:div>
            <w:div w:id="1790930314">
              <w:marLeft w:val="0"/>
              <w:marRight w:val="0"/>
              <w:marTop w:val="0"/>
              <w:marBottom w:val="0"/>
              <w:divBdr>
                <w:top w:val="none" w:sz="0" w:space="0" w:color="auto"/>
                <w:left w:val="none" w:sz="0" w:space="0" w:color="auto"/>
                <w:bottom w:val="none" w:sz="0" w:space="0" w:color="auto"/>
                <w:right w:val="none" w:sz="0" w:space="0" w:color="auto"/>
              </w:divBdr>
            </w:div>
            <w:div w:id="1889419298">
              <w:marLeft w:val="0"/>
              <w:marRight w:val="0"/>
              <w:marTop w:val="0"/>
              <w:marBottom w:val="0"/>
              <w:divBdr>
                <w:top w:val="none" w:sz="0" w:space="0" w:color="auto"/>
                <w:left w:val="none" w:sz="0" w:space="0" w:color="auto"/>
                <w:bottom w:val="none" w:sz="0" w:space="0" w:color="auto"/>
                <w:right w:val="none" w:sz="0" w:space="0" w:color="auto"/>
              </w:divBdr>
            </w:div>
            <w:div w:id="1890418147">
              <w:marLeft w:val="0"/>
              <w:marRight w:val="0"/>
              <w:marTop w:val="0"/>
              <w:marBottom w:val="0"/>
              <w:divBdr>
                <w:top w:val="none" w:sz="0" w:space="0" w:color="auto"/>
                <w:left w:val="none" w:sz="0" w:space="0" w:color="auto"/>
                <w:bottom w:val="none" w:sz="0" w:space="0" w:color="auto"/>
                <w:right w:val="none" w:sz="0" w:space="0" w:color="auto"/>
              </w:divBdr>
            </w:div>
            <w:div w:id="2056928363">
              <w:marLeft w:val="0"/>
              <w:marRight w:val="0"/>
              <w:marTop w:val="0"/>
              <w:marBottom w:val="0"/>
              <w:divBdr>
                <w:top w:val="none" w:sz="0" w:space="0" w:color="auto"/>
                <w:left w:val="none" w:sz="0" w:space="0" w:color="auto"/>
                <w:bottom w:val="none" w:sz="0" w:space="0" w:color="auto"/>
                <w:right w:val="none" w:sz="0" w:space="0" w:color="auto"/>
              </w:divBdr>
            </w:div>
          </w:divsChild>
        </w:div>
        <w:div w:id="648050678">
          <w:marLeft w:val="0"/>
          <w:marRight w:val="0"/>
          <w:marTop w:val="0"/>
          <w:marBottom w:val="0"/>
          <w:divBdr>
            <w:top w:val="none" w:sz="0" w:space="0" w:color="auto"/>
            <w:left w:val="none" w:sz="0" w:space="0" w:color="auto"/>
            <w:bottom w:val="none" w:sz="0" w:space="0" w:color="auto"/>
            <w:right w:val="none" w:sz="0" w:space="0" w:color="auto"/>
          </w:divBdr>
        </w:div>
        <w:div w:id="1052312526">
          <w:marLeft w:val="0"/>
          <w:marRight w:val="0"/>
          <w:marTop w:val="0"/>
          <w:marBottom w:val="0"/>
          <w:divBdr>
            <w:top w:val="none" w:sz="0" w:space="0" w:color="auto"/>
            <w:left w:val="none" w:sz="0" w:space="0" w:color="auto"/>
            <w:bottom w:val="none" w:sz="0" w:space="0" w:color="auto"/>
            <w:right w:val="none" w:sz="0" w:space="0" w:color="auto"/>
          </w:divBdr>
        </w:div>
        <w:div w:id="1100875207">
          <w:marLeft w:val="0"/>
          <w:marRight w:val="0"/>
          <w:marTop w:val="0"/>
          <w:marBottom w:val="0"/>
          <w:divBdr>
            <w:top w:val="none" w:sz="0" w:space="0" w:color="auto"/>
            <w:left w:val="none" w:sz="0" w:space="0" w:color="auto"/>
            <w:bottom w:val="none" w:sz="0" w:space="0" w:color="auto"/>
            <w:right w:val="none" w:sz="0" w:space="0" w:color="auto"/>
          </w:divBdr>
          <w:divsChild>
            <w:div w:id="921450818">
              <w:marLeft w:val="0"/>
              <w:marRight w:val="0"/>
              <w:marTop w:val="0"/>
              <w:marBottom w:val="0"/>
              <w:divBdr>
                <w:top w:val="none" w:sz="0" w:space="0" w:color="auto"/>
                <w:left w:val="none" w:sz="0" w:space="0" w:color="auto"/>
                <w:bottom w:val="none" w:sz="0" w:space="0" w:color="auto"/>
                <w:right w:val="none" w:sz="0" w:space="0" w:color="auto"/>
              </w:divBdr>
            </w:div>
            <w:div w:id="1022587249">
              <w:marLeft w:val="0"/>
              <w:marRight w:val="0"/>
              <w:marTop w:val="0"/>
              <w:marBottom w:val="0"/>
              <w:divBdr>
                <w:top w:val="none" w:sz="0" w:space="0" w:color="auto"/>
                <w:left w:val="none" w:sz="0" w:space="0" w:color="auto"/>
                <w:bottom w:val="none" w:sz="0" w:space="0" w:color="auto"/>
                <w:right w:val="none" w:sz="0" w:space="0" w:color="auto"/>
              </w:divBdr>
            </w:div>
            <w:div w:id="1834568701">
              <w:marLeft w:val="0"/>
              <w:marRight w:val="0"/>
              <w:marTop w:val="0"/>
              <w:marBottom w:val="0"/>
              <w:divBdr>
                <w:top w:val="none" w:sz="0" w:space="0" w:color="auto"/>
                <w:left w:val="none" w:sz="0" w:space="0" w:color="auto"/>
                <w:bottom w:val="none" w:sz="0" w:space="0" w:color="auto"/>
                <w:right w:val="none" w:sz="0" w:space="0" w:color="auto"/>
              </w:divBdr>
            </w:div>
          </w:divsChild>
        </w:div>
        <w:div w:id="1226064400">
          <w:marLeft w:val="0"/>
          <w:marRight w:val="0"/>
          <w:marTop w:val="0"/>
          <w:marBottom w:val="0"/>
          <w:divBdr>
            <w:top w:val="none" w:sz="0" w:space="0" w:color="auto"/>
            <w:left w:val="none" w:sz="0" w:space="0" w:color="auto"/>
            <w:bottom w:val="none" w:sz="0" w:space="0" w:color="auto"/>
            <w:right w:val="none" w:sz="0" w:space="0" w:color="auto"/>
          </w:divBdr>
        </w:div>
        <w:div w:id="1953630713">
          <w:marLeft w:val="0"/>
          <w:marRight w:val="0"/>
          <w:marTop w:val="0"/>
          <w:marBottom w:val="0"/>
          <w:divBdr>
            <w:top w:val="none" w:sz="0" w:space="0" w:color="auto"/>
            <w:left w:val="none" w:sz="0" w:space="0" w:color="auto"/>
            <w:bottom w:val="none" w:sz="0" w:space="0" w:color="auto"/>
            <w:right w:val="none" w:sz="0" w:space="0" w:color="auto"/>
          </w:divBdr>
          <w:divsChild>
            <w:div w:id="914438450">
              <w:marLeft w:val="0"/>
              <w:marRight w:val="0"/>
              <w:marTop w:val="0"/>
              <w:marBottom w:val="0"/>
              <w:divBdr>
                <w:top w:val="none" w:sz="0" w:space="0" w:color="auto"/>
                <w:left w:val="none" w:sz="0" w:space="0" w:color="auto"/>
                <w:bottom w:val="none" w:sz="0" w:space="0" w:color="auto"/>
                <w:right w:val="none" w:sz="0" w:space="0" w:color="auto"/>
              </w:divBdr>
            </w:div>
            <w:div w:id="1224175580">
              <w:marLeft w:val="0"/>
              <w:marRight w:val="0"/>
              <w:marTop w:val="0"/>
              <w:marBottom w:val="0"/>
              <w:divBdr>
                <w:top w:val="none" w:sz="0" w:space="0" w:color="auto"/>
                <w:left w:val="none" w:sz="0" w:space="0" w:color="auto"/>
                <w:bottom w:val="none" w:sz="0" w:space="0" w:color="auto"/>
                <w:right w:val="none" w:sz="0" w:space="0" w:color="auto"/>
              </w:divBdr>
            </w:div>
          </w:divsChild>
        </w:div>
        <w:div w:id="1966423656">
          <w:marLeft w:val="0"/>
          <w:marRight w:val="0"/>
          <w:marTop w:val="0"/>
          <w:marBottom w:val="0"/>
          <w:divBdr>
            <w:top w:val="none" w:sz="0" w:space="0" w:color="auto"/>
            <w:left w:val="none" w:sz="0" w:space="0" w:color="auto"/>
            <w:bottom w:val="none" w:sz="0" w:space="0" w:color="auto"/>
            <w:right w:val="none" w:sz="0" w:space="0" w:color="auto"/>
          </w:divBdr>
          <w:divsChild>
            <w:div w:id="1113554919">
              <w:marLeft w:val="0"/>
              <w:marRight w:val="0"/>
              <w:marTop w:val="0"/>
              <w:marBottom w:val="0"/>
              <w:divBdr>
                <w:top w:val="none" w:sz="0" w:space="0" w:color="auto"/>
                <w:left w:val="none" w:sz="0" w:space="0" w:color="auto"/>
                <w:bottom w:val="none" w:sz="0" w:space="0" w:color="auto"/>
                <w:right w:val="none" w:sz="0" w:space="0" w:color="auto"/>
              </w:divBdr>
            </w:div>
            <w:div w:id="1962489875">
              <w:marLeft w:val="0"/>
              <w:marRight w:val="0"/>
              <w:marTop w:val="0"/>
              <w:marBottom w:val="0"/>
              <w:divBdr>
                <w:top w:val="none" w:sz="0" w:space="0" w:color="auto"/>
                <w:left w:val="none" w:sz="0" w:space="0" w:color="auto"/>
                <w:bottom w:val="none" w:sz="0" w:space="0" w:color="auto"/>
                <w:right w:val="none" w:sz="0" w:space="0" w:color="auto"/>
              </w:divBdr>
            </w:div>
            <w:div w:id="2118524966">
              <w:marLeft w:val="0"/>
              <w:marRight w:val="0"/>
              <w:marTop w:val="0"/>
              <w:marBottom w:val="0"/>
              <w:divBdr>
                <w:top w:val="none" w:sz="0" w:space="0" w:color="auto"/>
                <w:left w:val="none" w:sz="0" w:space="0" w:color="auto"/>
                <w:bottom w:val="none" w:sz="0" w:space="0" w:color="auto"/>
                <w:right w:val="none" w:sz="0" w:space="0" w:color="auto"/>
              </w:divBdr>
            </w:div>
          </w:divsChild>
        </w:div>
        <w:div w:id="2013295076">
          <w:marLeft w:val="0"/>
          <w:marRight w:val="0"/>
          <w:marTop w:val="0"/>
          <w:marBottom w:val="0"/>
          <w:divBdr>
            <w:top w:val="none" w:sz="0" w:space="0" w:color="auto"/>
            <w:left w:val="none" w:sz="0" w:space="0" w:color="auto"/>
            <w:bottom w:val="none" w:sz="0" w:space="0" w:color="auto"/>
            <w:right w:val="none" w:sz="0" w:space="0" w:color="auto"/>
          </w:divBdr>
        </w:div>
        <w:div w:id="2090424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759D5AFE</Template>
  <TotalTime>10</TotalTime>
  <Pages>1</Pages>
  <Words>277</Words>
  <Characters>1805</Characters>
  <Application>Microsoft Office Word</Application>
  <DocSecurity>0</DocSecurity>
  <Lines>15</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Stasys Žilinskas</dc:creator>
  <cp:lastModifiedBy>Jovita Šumskienė</cp:lastModifiedBy>
  <cp:revision>8</cp:revision>
  <cp:lastPrinted>2016-04-20T06:11:00Z</cp:lastPrinted>
  <dcterms:created xsi:type="dcterms:W3CDTF">2017-04-18T13:07:00Z</dcterms:created>
  <dcterms:modified xsi:type="dcterms:W3CDTF">2017-04-27T13:52:00Z</dcterms:modified>
</cp:coreProperties>
</file>